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charts/chart6.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C8C8C" w14:textId="4EF95FA7" w:rsidR="006D695A" w:rsidRPr="00227CD3" w:rsidRDefault="006D695A" w:rsidP="0081340B">
      <w:pPr>
        <w:spacing w:after="160" w:line="259" w:lineRule="auto"/>
        <w:ind w:left="170" w:right="170"/>
        <w:jc w:val="center"/>
        <w:rPr>
          <w:rFonts w:ascii="Times New Roman" w:eastAsia="Arial" w:hAnsi="Times New Roman" w:cs="Times New Roman"/>
          <w:b/>
          <w:color w:val="000000"/>
          <w:sz w:val="32"/>
          <w:szCs w:val="32"/>
        </w:rPr>
      </w:pPr>
      <w:bookmarkStart w:id="0" w:name="_gjdgxs" w:colFirst="0" w:colLast="0"/>
      <w:bookmarkEnd w:id="0"/>
      <w:r w:rsidRPr="00227CD3">
        <w:rPr>
          <w:rFonts w:ascii="Times New Roman" w:hAnsi="Times New Roman" w:cs="Times New Roman"/>
          <w:noProof/>
        </w:rPr>
        <w:drawing>
          <wp:inline distT="0" distB="0" distL="0" distR="0" wp14:anchorId="55205D9E" wp14:editId="2E9DF2CF">
            <wp:extent cx="3704139" cy="2084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4139" cy="2084400"/>
                    </a:xfrm>
                    <a:prstGeom prst="rect">
                      <a:avLst/>
                    </a:prstGeom>
                    <a:noFill/>
                    <a:ln>
                      <a:noFill/>
                    </a:ln>
                  </pic:spPr>
                </pic:pic>
              </a:graphicData>
            </a:graphic>
          </wp:inline>
        </w:drawing>
      </w:r>
    </w:p>
    <w:p w14:paraId="494E13FC" w14:textId="77777777" w:rsidR="005F55C2" w:rsidRPr="00227CD3" w:rsidRDefault="005F55C2" w:rsidP="00645010">
      <w:pPr>
        <w:jc w:val="center"/>
        <w:rPr>
          <w:rFonts w:ascii="Times New Roman" w:eastAsia="Arial" w:hAnsi="Times New Roman" w:cs="Times New Roman"/>
          <w:b/>
          <w:color w:val="000000"/>
          <w:sz w:val="32"/>
          <w:szCs w:val="32"/>
        </w:rPr>
      </w:pPr>
    </w:p>
    <w:p w14:paraId="41623269" w14:textId="46731DE1" w:rsidR="00645010" w:rsidRPr="00227CD3" w:rsidRDefault="00645010" w:rsidP="00645010">
      <w:pPr>
        <w:jc w:val="center"/>
        <w:rPr>
          <w:rFonts w:ascii="Times New Roman" w:eastAsia="Arial" w:hAnsi="Times New Roman" w:cs="Times New Roman"/>
          <w:b/>
          <w:color w:val="000000"/>
          <w:sz w:val="32"/>
          <w:szCs w:val="32"/>
        </w:rPr>
      </w:pPr>
      <w:r w:rsidRPr="00227CD3">
        <w:rPr>
          <w:rFonts w:ascii="Times New Roman" w:eastAsia="Arial" w:hAnsi="Times New Roman" w:cs="Times New Roman"/>
          <w:b/>
          <w:color w:val="000000"/>
          <w:sz w:val="32"/>
          <w:szCs w:val="32"/>
        </w:rPr>
        <w:t xml:space="preserve">“IMPACTO DEL ELEMENTO AGUA EN LA EMOCIÓN DEL MIEDO EN </w:t>
      </w:r>
      <w:r w:rsidR="006D695A" w:rsidRPr="00227CD3">
        <w:rPr>
          <w:rFonts w:ascii="Times New Roman" w:eastAsia="Arial" w:hAnsi="Times New Roman" w:cs="Times New Roman"/>
          <w:b/>
          <w:color w:val="000000"/>
          <w:sz w:val="32"/>
          <w:szCs w:val="32"/>
        </w:rPr>
        <w:t>PACIENTES DURANTE LA ETAPA</w:t>
      </w:r>
      <w:r w:rsidRPr="00227CD3">
        <w:rPr>
          <w:rFonts w:ascii="Times New Roman" w:eastAsia="Arial" w:hAnsi="Times New Roman" w:cs="Times New Roman"/>
          <w:b/>
          <w:color w:val="000000"/>
          <w:sz w:val="32"/>
          <w:szCs w:val="32"/>
        </w:rPr>
        <w:t xml:space="preserve">   MENOPÁUSICA”</w:t>
      </w:r>
    </w:p>
    <w:p w14:paraId="261F6273" w14:textId="77777777" w:rsidR="0081340B" w:rsidRPr="00227CD3" w:rsidRDefault="0081340B" w:rsidP="00645010">
      <w:pPr>
        <w:tabs>
          <w:tab w:val="left" w:pos="2640"/>
        </w:tabs>
        <w:spacing w:before="120" w:after="120" w:line="360" w:lineRule="auto"/>
        <w:ind w:left="170" w:right="170"/>
        <w:jc w:val="center"/>
        <w:rPr>
          <w:rFonts w:ascii="Times New Roman" w:hAnsi="Times New Roman" w:cs="Times New Roman"/>
        </w:rPr>
      </w:pPr>
    </w:p>
    <w:p w14:paraId="554E7CE0" w14:textId="1502C3D4" w:rsidR="00645010" w:rsidRPr="00227CD3" w:rsidRDefault="00645010" w:rsidP="00645010">
      <w:pPr>
        <w:tabs>
          <w:tab w:val="left" w:pos="2640"/>
        </w:tabs>
        <w:spacing w:before="120" w:after="120" w:line="360" w:lineRule="auto"/>
        <w:ind w:left="170" w:right="170"/>
        <w:jc w:val="center"/>
        <w:rPr>
          <w:rFonts w:ascii="Times New Roman" w:eastAsia="Calibri" w:hAnsi="Times New Roman" w:cs="Times New Roman"/>
          <w:b/>
          <w:color w:val="000000"/>
          <w:sz w:val="32"/>
          <w:szCs w:val="36"/>
          <w:lang w:val="es-ES"/>
        </w:rPr>
      </w:pPr>
      <w:r w:rsidRPr="00227CD3">
        <w:rPr>
          <w:rFonts w:ascii="Times New Roman" w:eastAsia="Calibri" w:hAnsi="Times New Roman" w:cs="Times New Roman"/>
          <w:b/>
          <w:sz w:val="32"/>
          <w:szCs w:val="36"/>
          <w:lang w:val="es-ES"/>
        </w:rPr>
        <w:t>Trabajo de Titulación Previo a la Obtención del Título de Tecnólogo en Naturopatía</w:t>
      </w:r>
    </w:p>
    <w:p w14:paraId="3F1971D2" w14:textId="77777777" w:rsidR="00645010" w:rsidRPr="00227CD3" w:rsidRDefault="00645010" w:rsidP="00645010">
      <w:pPr>
        <w:ind w:left="170" w:right="170"/>
        <w:jc w:val="center"/>
        <w:rPr>
          <w:rFonts w:ascii="Times New Roman" w:eastAsia="Arial" w:hAnsi="Times New Roman" w:cs="Times New Roman"/>
          <w:b/>
          <w:color w:val="000000"/>
          <w:sz w:val="28"/>
          <w:szCs w:val="28"/>
          <w:lang w:val="es-ES"/>
        </w:rPr>
      </w:pPr>
    </w:p>
    <w:p w14:paraId="7F37CEA5" w14:textId="77777777" w:rsidR="005F55C2" w:rsidRPr="00227CD3" w:rsidRDefault="005F55C2" w:rsidP="005F55C2">
      <w:pPr>
        <w:tabs>
          <w:tab w:val="left" w:pos="2640"/>
        </w:tabs>
        <w:ind w:left="170" w:right="170"/>
        <w:jc w:val="center"/>
        <w:rPr>
          <w:rFonts w:ascii="Times New Roman" w:eastAsia="Arial" w:hAnsi="Times New Roman" w:cs="Times New Roman"/>
          <w:b/>
          <w:color w:val="000000"/>
          <w:sz w:val="28"/>
          <w:szCs w:val="28"/>
        </w:rPr>
      </w:pPr>
      <w:r w:rsidRPr="00227CD3">
        <w:rPr>
          <w:rFonts w:ascii="Times New Roman" w:eastAsia="Arial" w:hAnsi="Times New Roman" w:cs="Times New Roman"/>
          <w:b/>
          <w:color w:val="000000"/>
          <w:sz w:val="28"/>
          <w:szCs w:val="28"/>
        </w:rPr>
        <w:t>Autora:</w:t>
      </w:r>
    </w:p>
    <w:p w14:paraId="1AFF850F" w14:textId="77777777" w:rsidR="005F55C2" w:rsidRPr="00227CD3" w:rsidRDefault="005F55C2" w:rsidP="005F55C2">
      <w:pPr>
        <w:tabs>
          <w:tab w:val="left" w:pos="2640"/>
        </w:tabs>
        <w:ind w:left="170" w:right="170"/>
        <w:jc w:val="center"/>
        <w:rPr>
          <w:rFonts w:ascii="Times New Roman" w:eastAsia="Arial" w:hAnsi="Times New Roman" w:cs="Times New Roman"/>
          <w:b/>
          <w:color w:val="000000"/>
          <w:sz w:val="28"/>
          <w:szCs w:val="28"/>
        </w:rPr>
      </w:pPr>
      <w:r w:rsidRPr="00227CD3">
        <w:rPr>
          <w:rFonts w:ascii="Times New Roman" w:eastAsia="Arial" w:hAnsi="Times New Roman" w:cs="Times New Roman"/>
          <w:b/>
          <w:color w:val="000000"/>
          <w:sz w:val="28"/>
          <w:szCs w:val="28"/>
        </w:rPr>
        <w:t xml:space="preserve">Carmen Geovana García </w:t>
      </w:r>
      <w:proofErr w:type="spellStart"/>
      <w:r w:rsidRPr="00227CD3">
        <w:rPr>
          <w:rFonts w:ascii="Times New Roman" w:eastAsia="Arial" w:hAnsi="Times New Roman" w:cs="Times New Roman"/>
          <w:b/>
          <w:color w:val="000000"/>
          <w:sz w:val="28"/>
          <w:szCs w:val="28"/>
        </w:rPr>
        <w:t>Atiencia</w:t>
      </w:r>
      <w:proofErr w:type="spellEnd"/>
    </w:p>
    <w:p w14:paraId="5CDCD96C" w14:textId="77777777" w:rsidR="0081340B" w:rsidRPr="00227CD3" w:rsidRDefault="0081340B" w:rsidP="00645010">
      <w:pPr>
        <w:tabs>
          <w:tab w:val="left" w:pos="2640"/>
        </w:tabs>
        <w:ind w:left="170" w:right="170"/>
        <w:jc w:val="center"/>
        <w:rPr>
          <w:rFonts w:ascii="Times New Roman" w:eastAsia="Arial" w:hAnsi="Times New Roman" w:cs="Times New Roman"/>
          <w:b/>
          <w:color w:val="000000"/>
          <w:sz w:val="28"/>
          <w:szCs w:val="28"/>
        </w:rPr>
      </w:pPr>
    </w:p>
    <w:p w14:paraId="4E3053F7" w14:textId="7B35DFEF" w:rsidR="00645010" w:rsidRPr="00227CD3" w:rsidRDefault="00645010" w:rsidP="00645010">
      <w:pPr>
        <w:tabs>
          <w:tab w:val="left" w:pos="2640"/>
        </w:tabs>
        <w:ind w:left="170" w:right="170"/>
        <w:jc w:val="center"/>
        <w:rPr>
          <w:rFonts w:ascii="Times New Roman" w:eastAsia="Arial" w:hAnsi="Times New Roman" w:cs="Times New Roman"/>
          <w:b/>
          <w:color w:val="000000"/>
          <w:sz w:val="28"/>
          <w:szCs w:val="28"/>
        </w:rPr>
      </w:pPr>
      <w:r w:rsidRPr="00227CD3">
        <w:rPr>
          <w:rFonts w:ascii="Times New Roman" w:eastAsia="Arial" w:hAnsi="Times New Roman" w:cs="Times New Roman"/>
          <w:b/>
          <w:color w:val="000000"/>
          <w:sz w:val="28"/>
          <w:szCs w:val="28"/>
        </w:rPr>
        <w:t>Tutor:</w:t>
      </w:r>
    </w:p>
    <w:p w14:paraId="2F11F9EE" w14:textId="77777777" w:rsidR="00645010" w:rsidRPr="00227CD3" w:rsidRDefault="00645010" w:rsidP="00645010">
      <w:pPr>
        <w:tabs>
          <w:tab w:val="left" w:pos="2640"/>
        </w:tabs>
        <w:ind w:left="170" w:right="170"/>
        <w:jc w:val="center"/>
        <w:rPr>
          <w:rFonts w:ascii="Times New Roman" w:eastAsia="Arial" w:hAnsi="Times New Roman" w:cs="Times New Roman"/>
          <w:b/>
          <w:color w:val="000000"/>
          <w:sz w:val="28"/>
          <w:szCs w:val="28"/>
        </w:rPr>
      </w:pPr>
      <w:proofErr w:type="spellStart"/>
      <w:r w:rsidRPr="00227CD3">
        <w:rPr>
          <w:rFonts w:ascii="Times New Roman" w:eastAsia="Arial" w:hAnsi="Times New Roman" w:cs="Times New Roman"/>
          <w:b/>
          <w:color w:val="000000"/>
          <w:sz w:val="28"/>
          <w:szCs w:val="28"/>
        </w:rPr>
        <w:t>Tlgo</w:t>
      </w:r>
      <w:proofErr w:type="spellEnd"/>
      <w:r w:rsidRPr="00227CD3">
        <w:rPr>
          <w:rFonts w:ascii="Times New Roman" w:eastAsia="Arial" w:hAnsi="Times New Roman" w:cs="Times New Roman"/>
          <w:b/>
          <w:color w:val="000000"/>
          <w:sz w:val="28"/>
          <w:szCs w:val="28"/>
        </w:rPr>
        <w:t xml:space="preserve">. Juan Pablo </w:t>
      </w:r>
      <w:proofErr w:type="spellStart"/>
      <w:r w:rsidRPr="00227CD3">
        <w:rPr>
          <w:rFonts w:ascii="Times New Roman" w:eastAsia="Arial" w:hAnsi="Times New Roman" w:cs="Times New Roman"/>
          <w:b/>
          <w:color w:val="000000"/>
          <w:sz w:val="28"/>
          <w:szCs w:val="28"/>
        </w:rPr>
        <w:t>Chugñay</w:t>
      </w:r>
      <w:proofErr w:type="spellEnd"/>
    </w:p>
    <w:p w14:paraId="1D1AE5A9" w14:textId="77777777" w:rsidR="00645010" w:rsidRPr="00227CD3" w:rsidRDefault="00645010" w:rsidP="00645010">
      <w:pPr>
        <w:tabs>
          <w:tab w:val="left" w:pos="2640"/>
        </w:tabs>
        <w:ind w:left="170" w:right="170"/>
        <w:jc w:val="center"/>
        <w:rPr>
          <w:rFonts w:ascii="Times New Roman" w:eastAsia="Arial" w:hAnsi="Times New Roman" w:cs="Times New Roman"/>
          <w:b/>
          <w:color w:val="000000"/>
          <w:sz w:val="28"/>
          <w:szCs w:val="28"/>
        </w:rPr>
      </w:pPr>
    </w:p>
    <w:p w14:paraId="2BE9517F" w14:textId="77777777" w:rsidR="00645010" w:rsidRPr="00227CD3" w:rsidRDefault="00645010" w:rsidP="00645010">
      <w:pPr>
        <w:tabs>
          <w:tab w:val="left" w:pos="2640"/>
        </w:tabs>
        <w:ind w:left="170" w:right="170"/>
        <w:jc w:val="center"/>
        <w:rPr>
          <w:rFonts w:ascii="Times New Roman" w:eastAsia="Arial" w:hAnsi="Times New Roman" w:cs="Times New Roman"/>
          <w:b/>
          <w:color w:val="000000"/>
          <w:sz w:val="28"/>
          <w:szCs w:val="28"/>
        </w:rPr>
      </w:pPr>
    </w:p>
    <w:p w14:paraId="26D4B9FC" w14:textId="1DA4D03B" w:rsidR="009E2696" w:rsidRPr="00227CD3" w:rsidRDefault="00645010" w:rsidP="00645010">
      <w:pPr>
        <w:tabs>
          <w:tab w:val="left" w:pos="2640"/>
        </w:tabs>
        <w:ind w:left="170" w:right="170"/>
        <w:jc w:val="center"/>
        <w:rPr>
          <w:rFonts w:ascii="Times New Roman" w:eastAsia="Arial" w:hAnsi="Times New Roman" w:cs="Times New Roman"/>
          <w:b/>
          <w:color w:val="000000"/>
          <w:sz w:val="24"/>
          <w:szCs w:val="24"/>
        </w:rPr>
      </w:pPr>
      <w:r w:rsidRPr="00227CD3">
        <w:rPr>
          <w:rFonts w:ascii="Times New Roman" w:eastAsia="Arial" w:hAnsi="Times New Roman" w:cs="Times New Roman"/>
          <w:b/>
          <w:color w:val="000000"/>
          <w:sz w:val="24"/>
          <w:szCs w:val="24"/>
        </w:rPr>
        <w:t>RIOBAMBA, 20</w:t>
      </w:r>
      <w:r w:rsidR="0081340B" w:rsidRPr="00227CD3">
        <w:rPr>
          <w:rFonts w:ascii="Times New Roman" w:eastAsia="Arial" w:hAnsi="Times New Roman" w:cs="Times New Roman"/>
          <w:b/>
          <w:color w:val="000000"/>
          <w:sz w:val="24"/>
          <w:szCs w:val="24"/>
        </w:rPr>
        <w:t>23</w:t>
      </w:r>
    </w:p>
    <w:p w14:paraId="793E7AC2" w14:textId="77777777" w:rsidR="0081340B" w:rsidRPr="00227CD3" w:rsidRDefault="0081340B" w:rsidP="0081340B">
      <w:pPr>
        <w:spacing w:before="120" w:after="120" w:line="360" w:lineRule="auto"/>
        <w:jc w:val="center"/>
        <w:rPr>
          <w:rFonts w:ascii="Times New Roman" w:hAnsi="Times New Roman" w:cs="Times New Roman"/>
          <w:i/>
          <w:sz w:val="24"/>
          <w:szCs w:val="24"/>
        </w:rPr>
      </w:pPr>
      <w:r w:rsidRPr="00227CD3">
        <w:rPr>
          <w:rFonts w:ascii="Times New Roman" w:hAnsi="Times New Roman" w:cs="Times New Roman"/>
          <w:noProof/>
        </w:rPr>
        <w:lastRenderedPageBreak/>
        <w:drawing>
          <wp:inline distT="0" distB="0" distL="0" distR="0" wp14:anchorId="58FE0C4F" wp14:editId="252B1DB3">
            <wp:extent cx="1919236" cy="1080000"/>
            <wp:effectExtent l="0" t="0" r="508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9236" cy="1080000"/>
                    </a:xfrm>
                    <a:prstGeom prst="rect">
                      <a:avLst/>
                    </a:prstGeom>
                    <a:noFill/>
                    <a:ln>
                      <a:noFill/>
                    </a:ln>
                  </pic:spPr>
                </pic:pic>
              </a:graphicData>
            </a:graphic>
          </wp:inline>
        </w:drawing>
      </w:r>
    </w:p>
    <w:p w14:paraId="6CF86234" w14:textId="77777777" w:rsidR="0081340B" w:rsidRPr="00227CD3" w:rsidRDefault="0081340B" w:rsidP="0081340B">
      <w:pPr>
        <w:spacing w:before="120" w:after="120" w:line="360" w:lineRule="auto"/>
        <w:jc w:val="both"/>
        <w:rPr>
          <w:rFonts w:ascii="Times New Roman" w:hAnsi="Times New Roman" w:cs="Times New Roman"/>
          <w:i/>
          <w:sz w:val="24"/>
          <w:szCs w:val="24"/>
        </w:rPr>
      </w:pPr>
    </w:p>
    <w:p w14:paraId="13F428EB" w14:textId="77777777" w:rsidR="0081340B" w:rsidRPr="00227CD3" w:rsidRDefault="0081340B" w:rsidP="00456428">
      <w:pPr>
        <w:pStyle w:val="Ttulo1"/>
      </w:pPr>
      <w:r w:rsidRPr="00227CD3">
        <w:t>DECLARACIÓN DE AUTORÍA</w:t>
      </w:r>
    </w:p>
    <w:p w14:paraId="18D27FF6" w14:textId="77777777" w:rsidR="0081340B" w:rsidRPr="00227CD3" w:rsidRDefault="0081340B" w:rsidP="0081340B">
      <w:pPr>
        <w:pStyle w:val="NormalWeb"/>
        <w:spacing w:line="360" w:lineRule="auto"/>
        <w:jc w:val="center"/>
        <w:rPr>
          <w:b/>
          <w:bCs/>
          <w:color w:val="000000"/>
        </w:rPr>
      </w:pPr>
    </w:p>
    <w:p w14:paraId="5E83C9DF" w14:textId="77777777" w:rsidR="0081340B" w:rsidRPr="00227CD3" w:rsidRDefault="0081340B" w:rsidP="0081340B">
      <w:pPr>
        <w:pStyle w:val="NormalWeb"/>
        <w:spacing w:line="360" w:lineRule="auto"/>
        <w:jc w:val="both"/>
        <w:rPr>
          <w:color w:val="000000"/>
        </w:rPr>
      </w:pPr>
      <w:r w:rsidRPr="00227CD3">
        <w:rPr>
          <w:color w:val="FF0000"/>
        </w:rPr>
        <w:t xml:space="preserve">(Nombre completo del estudiante), </w:t>
      </w:r>
      <w:r w:rsidRPr="00227CD3">
        <w:rPr>
          <w:color w:val="000000"/>
        </w:rPr>
        <w:t xml:space="preserve">autor@ de la presente investigación, con cédula de ciudadanía </w:t>
      </w:r>
      <w:proofErr w:type="spellStart"/>
      <w:r w:rsidRPr="00227CD3">
        <w:rPr>
          <w:color w:val="000000"/>
        </w:rPr>
        <w:t>N°</w:t>
      </w:r>
      <w:proofErr w:type="spellEnd"/>
      <w:r w:rsidRPr="00227CD3">
        <w:rPr>
          <w:color w:val="000000"/>
        </w:rPr>
        <w:t xml:space="preserve"> </w:t>
      </w:r>
      <w:r w:rsidRPr="00227CD3">
        <w:rPr>
          <w:color w:val="FF0000"/>
        </w:rPr>
        <w:t>(</w:t>
      </w:r>
      <w:proofErr w:type="spellStart"/>
      <w:r w:rsidRPr="00227CD3">
        <w:rPr>
          <w:color w:val="FF0000"/>
        </w:rPr>
        <w:t>xxxxxxxxx</w:t>
      </w:r>
      <w:proofErr w:type="spellEnd"/>
      <w:r w:rsidRPr="00227CD3">
        <w:rPr>
          <w:color w:val="FF0000"/>
        </w:rPr>
        <w:t xml:space="preserve">), </w:t>
      </w:r>
      <w:r w:rsidRPr="00227CD3">
        <w:rPr>
          <w:color w:val="000000"/>
        </w:rPr>
        <w:t>libre y voluntariamente declaro que el trabajo de titulación: “</w:t>
      </w:r>
      <w:proofErr w:type="spellStart"/>
      <w:r w:rsidRPr="00227CD3">
        <w:rPr>
          <w:color w:val="FF0000"/>
        </w:rPr>
        <w:t>xxxxxxxxxxxxxxxxxxx</w:t>
      </w:r>
      <w:proofErr w:type="spellEnd"/>
      <w:r w:rsidRPr="00227CD3">
        <w:rPr>
          <w:color w:val="000000"/>
        </w:rPr>
        <w:t>”; es de mi plena autoría, original y no es producto de plagio o copia alguna, constituyéndose en documento único, como mandan los principios de la investigación científica. El patrimonio intelectual del trabajo investigativo pertenece al Instituto Superior Tecnológico Dr. Misael Acosta Solís.</w:t>
      </w:r>
    </w:p>
    <w:p w14:paraId="00E4511F" w14:textId="77777777" w:rsidR="0081340B" w:rsidRPr="00227CD3" w:rsidRDefault="0081340B" w:rsidP="0081340B">
      <w:pPr>
        <w:pStyle w:val="NormalWeb"/>
        <w:spacing w:line="360" w:lineRule="auto"/>
        <w:rPr>
          <w:color w:val="000000"/>
        </w:rPr>
      </w:pPr>
      <w:r w:rsidRPr="00227CD3">
        <w:rPr>
          <w:color w:val="000000"/>
        </w:rPr>
        <w:t>Es todo cuanto puedo decir en honor a la verdad.</w:t>
      </w:r>
    </w:p>
    <w:p w14:paraId="5208D552" w14:textId="77777777" w:rsidR="0081340B" w:rsidRPr="00227CD3" w:rsidRDefault="0081340B" w:rsidP="0081340B">
      <w:pPr>
        <w:pStyle w:val="NormalWeb"/>
        <w:jc w:val="right"/>
        <w:rPr>
          <w:color w:val="000000"/>
        </w:rPr>
      </w:pPr>
      <w:r w:rsidRPr="00227CD3">
        <w:rPr>
          <w:color w:val="000000"/>
        </w:rPr>
        <w:t>Riobamba, 14 de enero de 2023</w:t>
      </w:r>
    </w:p>
    <w:p w14:paraId="37EC9A6F" w14:textId="77777777" w:rsidR="0081340B" w:rsidRPr="00227CD3" w:rsidRDefault="0081340B" w:rsidP="0081340B">
      <w:pPr>
        <w:pStyle w:val="NormalWeb"/>
        <w:jc w:val="right"/>
        <w:rPr>
          <w:color w:val="000000"/>
        </w:rPr>
      </w:pPr>
    </w:p>
    <w:p w14:paraId="0AED6BFE" w14:textId="77777777" w:rsidR="0081340B" w:rsidRPr="00227CD3" w:rsidRDefault="0081340B" w:rsidP="0081340B">
      <w:pPr>
        <w:pStyle w:val="NormalWeb"/>
        <w:jc w:val="right"/>
        <w:rPr>
          <w:color w:val="000000"/>
        </w:rPr>
      </w:pPr>
    </w:p>
    <w:p w14:paraId="5154B6AE" w14:textId="77777777" w:rsidR="0081340B" w:rsidRPr="00227CD3" w:rsidRDefault="0081340B" w:rsidP="0081340B">
      <w:pPr>
        <w:pStyle w:val="NormalWeb"/>
        <w:spacing w:before="0" w:beforeAutospacing="0" w:after="0" w:afterAutospacing="0"/>
        <w:jc w:val="center"/>
        <w:rPr>
          <w:color w:val="000000"/>
        </w:rPr>
      </w:pPr>
    </w:p>
    <w:p w14:paraId="39F10F06" w14:textId="77777777" w:rsidR="0081340B" w:rsidRPr="00227CD3" w:rsidRDefault="0081340B" w:rsidP="0081340B">
      <w:pPr>
        <w:pStyle w:val="NormalWeb"/>
        <w:spacing w:before="0" w:beforeAutospacing="0" w:after="0" w:afterAutospacing="0" w:line="360" w:lineRule="auto"/>
        <w:jc w:val="center"/>
        <w:rPr>
          <w:color w:val="FF0000"/>
        </w:rPr>
      </w:pPr>
    </w:p>
    <w:p w14:paraId="6FDA1C8A" w14:textId="77777777" w:rsidR="0081340B" w:rsidRPr="00227CD3" w:rsidRDefault="0081340B" w:rsidP="0081340B">
      <w:pPr>
        <w:pStyle w:val="NormalWeb"/>
        <w:spacing w:before="0" w:beforeAutospacing="0" w:after="0" w:afterAutospacing="0" w:line="360" w:lineRule="auto"/>
        <w:jc w:val="center"/>
        <w:rPr>
          <w:color w:val="FF0000"/>
        </w:rPr>
      </w:pPr>
    </w:p>
    <w:p w14:paraId="1D85BF4A" w14:textId="77777777" w:rsidR="0081340B" w:rsidRPr="00227CD3" w:rsidRDefault="0081340B" w:rsidP="0081340B">
      <w:pPr>
        <w:pStyle w:val="NormalWeb"/>
        <w:spacing w:before="0" w:beforeAutospacing="0" w:after="0" w:afterAutospacing="0" w:line="360" w:lineRule="auto"/>
        <w:jc w:val="center"/>
        <w:rPr>
          <w:color w:val="FF0000"/>
        </w:rPr>
      </w:pPr>
      <w:r w:rsidRPr="00227CD3">
        <w:rPr>
          <w:color w:val="FF0000"/>
        </w:rPr>
        <w:t>(Nombre Completo del estudiante)</w:t>
      </w:r>
    </w:p>
    <w:p w14:paraId="2F0835C0" w14:textId="77777777" w:rsidR="0081340B" w:rsidRPr="00227CD3" w:rsidRDefault="0081340B" w:rsidP="0081340B">
      <w:pPr>
        <w:pStyle w:val="NormalWeb"/>
        <w:spacing w:before="0" w:beforeAutospacing="0" w:after="0" w:afterAutospacing="0" w:line="360" w:lineRule="auto"/>
        <w:jc w:val="center"/>
        <w:rPr>
          <w:color w:val="FF0000"/>
        </w:rPr>
      </w:pPr>
      <w:r w:rsidRPr="00227CD3">
        <w:rPr>
          <w:color w:val="FF0000"/>
        </w:rPr>
        <w:t>C.C. (Número de cédula del estudiante)</w:t>
      </w:r>
    </w:p>
    <w:p w14:paraId="6902E59B" w14:textId="77777777" w:rsidR="0081340B" w:rsidRPr="00227CD3" w:rsidRDefault="0081340B" w:rsidP="0081340B">
      <w:pPr>
        <w:pStyle w:val="NormalWeb"/>
        <w:spacing w:before="0" w:beforeAutospacing="0" w:after="0" w:afterAutospacing="0" w:line="360" w:lineRule="auto"/>
        <w:jc w:val="center"/>
        <w:rPr>
          <w:color w:val="FF0000"/>
        </w:rPr>
      </w:pPr>
      <w:r w:rsidRPr="00227CD3">
        <w:rPr>
          <w:color w:val="FF0000"/>
        </w:rPr>
        <w:t>AUTOR/A</w:t>
      </w:r>
    </w:p>
    <w:p w14:paraId="2F2F69DD" w14:textId="77777777" w:rsidR="0081340B" w:rsidRPr="00227CD3" w:rsidRDefault="0081340B" w:rsidP="0081340B">
      <w:pPr>
        <w:spacing w:line="360" w:lineRule="auto"/>
        <w:rPr>
          <w:rFonts w:ascii="Times New Roman" w:hAnsi="Times New Roman" w:cs="Times New Roman"/>
          <w:sz w:val="24"/>
          <w:szCs w:val="24"/>
        </w:rPr>
      </w:pPr>
    </w:p>
    <w:p w14:paraId="48FD151B" w14:textId="77777777" w:rsidR="0081340B" w:rsidRPr="00227CD3" w:rsidRDefault="0081340B" w:rsidP="0081340B">
      <w:pPr>
        <w:shd w:val="clear" w:color="auto" w:fill="FFFFFF"/>
        <w:spacing w:after="0" w:line="240" w:lineRule="auto"/>
        <w:rPr>
          <w:rFonts w:ascii="Times New Roman" w:eastAsia="Times New Roman" w:hAnsi="Times New Roman" w:cs="Times New Roman"/>
          <w:b/>
          <w:color w:val="000000" w:themeColor="text1"/>
          <w:sz w:val="28"/>
          <w:szCs w:val="28"/>
          <w:lang w:val="es-ES" w:eastAsia="es-EC"/>
        </w:rPr>
      </w:pPr>
    </w:p>
    <w:p w14:paraId="301F9423" w14:textId="77777777" w:rsidR="0081340B" w:rsidRPr="00227CD3" w:rsidRDefault="0081340B" w:rsidP="0081340B">
      <w:pPr>
        <w:shd w:val="clear" w:color="auto" w:fill="FFFFFF"/>
        <w:spacing w:after="0" w:line="240" w:lineRule="auto"/>
        <w:rPr>
          <w:rFonts w:ascii="Times New Roman" w:eastAsia="Times New Roman" w:hAnsi="Times New Roman" w:cs="Times New Roman"/>
          <w:b/>
          <w:color w:val="000000" w:themeColor="text1"/>
          <w:sz w:val="28"/>
          <w:szCs w:val="28"/>
          <w:lang w:val="es-ES" w:eastAsia="es-EC"/>
        </w:rPr>
      </w:pPr>
    </w:p>
    <w:p w14:paraId="4682C8B3" w14:textId="77777777" w:rsidR="0081340B" w:rsidRPr="00227CD3" w:rsidRDefault="0081340B" w:rsidP="0081340B">
      <w:pPr>
        <w:shd w:val="clear" w:color="auto" w:fill="FFFFFF"/>
        <w:spacing w:after="0" w:line="240" w:lineRule="auto"/>
        <w:rPr>
          <w:rFonts w:ascii="Times New Roman" w:eastAsia="Times New Roman" w:hAnsi="Times New Roman" w:cs="Times New Roman"/>
          <w:b/>
          <w:color w:val="000000" w:themeColor="text1"/>
          <w:sz w:val="28"/>
          <w:szCs w:val="28"/>
          <w:lang w:val="es-ES" w:eastAsia="es-EC"/>
        </w:rPr>
      </w:pPr>
    </w:p>
    <w:p w14:paraId="7C76F156" w14:textId="77777777" w:rsidR="0081340B" w:rsidRPr="00227CD3" w:rsidRDefault="0081340B" w:rsidP="0081340B">
      <w:pPr>
        <w:shd w:val="clear" w:color="auto" w:fill="FFFFFF"/>
        <w:spacing w:after="0" w:line="240" w:lineRule="auto"/>
        <w:jc w:val="center"/>
        <w:rPr>
          <w:rFonts w:ascii="Times New Roman" w:eastAsia="Times New Roman" w:hAnsi="Times New Roman" w:cs="Times New Roman"/>
          <w:b/>
          <w:color w:val="000000" w:themeColor="text1"/>
          <w:sz w:val="28"/>
          <w:szCs w:val="28"/>
          <w:lang w:val="es-ES" w:eastAsia="es-EC"/>
        </w:rPr>
      </w:pPr>
      <w:r w:rsidRPr="00227CD3">
        <w:rPr>
          <w:rFonts w:ascii="Times New Roman" w:hAnsi="Times New Roman" w:cs="Times New Roman"/>
          <w:noProof/>
        </w:rPr>
        <w:lastRenderedPageBreak/>
        <w:drawing>
          <wp:inline distT="0" distB="0" distL="0" distR="0" wp14:anchorId="021F1E31" wp14:editId="7ED6002F">
            <wp:extent cx="1919236" cy="1080000"/>
            <wp:effectExtent l="0" t="0" r="508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9236" cy="1080000"/>
                    </a:xfrm>
                    <a:prstGeom prst="rect">
                      <a:avLst/>
                    </a:prstGeom>
                    <a:noFill/>
                    <a:ln>
                      <a:noFill/>
                    </a:ln>
                  </pic:spPr>
                </pic:pic>
              </a:graphicData>
            </a:graphic>
          </wp:inline>
        </w:drawing>
      </w:r>
    </w:p>
    <w:p w14:paraId="7A1574A3" w14:textId="77777777" w:rsidR="0081340B" w:rsidRPr="00227CD3" w:rsidRDefault="0081340B" w:rsidP="0081340B">
      <w:pPr>
        <w:rPr>
          <w:rFonts w:ascii="Times New Roman" w:hAnsi="Times New Roman" w:cs="Times New Roman"/>
          <w:b/>
          <w:sz w:val="24"/>
          <w:szCs w:val="24"/>
        </w:rPr>
      </w:pPr>
    </w:p>
    <w:p w14:paraId="43260A34" w14:textId="77777777" w:rsidR="0081340B" w:rsidRPr="00227CD3" w:rsidRDefault="0081340B" w:rsidP="0081340B">
      <w:pPr>
        <w:spacing w:line="360" w:lineRule="auto"/>
        <w:jc w:val="both"/>
        <w:rPr>
          <w:rFonts w:ascii="Times New Roman" w:hAnsi="Times New Roman" w:cs="Times New Roman"/>
          <w:sz w:val="24"/>
          <w:szCs w:val="24"/>
        </w:rPr>
      </w:pPr>
    </w:p>
    <w:p w14:paraId="256252F2" w14:textId="77777777" w:rsidR="0081340B" w:rsidRPr="00227CD3" w:rsidRDefault="0081340B" w:rsidP="00456428">
      <w:pPr>
        <w:pStyle w:val="Ttulo1"/>
      </w:pPr>
      <w:r w:rsidRPr="00227CD3">
        <w:t>ACTA DE EVALUACIÓN DEL TRABAJO DE TITULACIÓN</w:t>
      </w:r>
    </w:p>
    <w:p w14:paraId="4814D086" w14:textId="77777777" w:rsidR="0081340B" w:rsidRPr="00227CD3" w:rsidRDefault="0081340B" w:rsidP="0081340B">
      <w:pPr>
        <w:spacing w:line="360" w:lineRule="auto"/>
        <w:jc w:val="center"/>
        <w:rPr>
          <w:rFonts w:ascii="Times New Roman" w:hAnsi="Times New Roman" w:cs="Times New Roman"/>
          <w:b/>
          <w:sz w:val="24"/>
          <w:szCs w:val="24"/>
        </w:rPr>
      </w:pPr>
    </w:p>
    <w:p w14:paraId="619090E0" w14:textId="77777777" w:rsidR="0081340B" w:rsidRPr="00227CD3" w:rsidRDefault="0081340B" w:rsidP="0081340B">
      <w:pPr>
        <w:spacing w:line="360" w:lineRule="auto"/>
        <w:rPr>
          <w:rFonts w:ascii="Times New Roman" w:hAnsi="Times New Roman" w:cs="Times New Roman"/>
          <w:b/>
          <w:bCs/>
          <w:sz w:val="24"/>
          <w:szCs w:val="24"/>
        </w:rPr>
      </w:pPr>
      <w:r w:rsidRPr="00227CD3">
        <w:rPr>
          <w:rFonts w:ascii="Times New Roman" w:hAnsi="Times New Roman" w:cs="Times New Roman"/>
          <w:b/>
          <w:bCs/>
          <w:sz w:val="24"/>
          <w:szCs w:val="24"/>
        </w:rPr>
        <w:t>Riobamba, ____ de ______________ de _________</w:t>
      </w:r>
    </w:p>
    <w:p w14:paraId="0212C64F" w14:textId="77777777" w:rsidR="0081340B" w:rsidRPr="00227CD3" w:rsidRDefault="0081340B" w:rsidP="0081340B">
      <w:pPr>
        <w:spacing w:line="360" w:lineRule="auto"/>
        <w:jc w:val="both"/>
        <w:rPr>
          <w:rFonts w:ascii="Times New Roman" w:hAnsi="Times New Roman" w:cs="Times New Roman"/>
          <w:sz w:val="24"/>
          <w:szCs w:val="24"/>
        </w:rPr>
      </w:pPr>
    </w:p>
    <w:p w14:paraId="254E6B84" w14:textId="77777777" w:rsidR="0081340B" w:rsidRPr="00227CD3" w:rsidRDefault="0081340B" w:rsidP="0081340B">
      <w:pPr>
        <w:spacing w:before="120" w:after="120" w:line="360" w:lineRule="auto"/>
        <w:ind w:left="-144" w:right="-576"/>
        <w:jc w:val="both"/>
        <w:rPr>
          <w:rFonts w:ascii="Times New Roman" w:eastAsia="Times New Roman" w:hAnsi="Times New Roman" w:cs="Times New Roman"/>
          <w:sz w:val="24"/>
          <w:szCs w:val="24"/>
          <w:lang w:val="es-ES" w:eastAsia="es-ES"/>
        </w:rPr>
      </w:pPr>
      <w:r w:rsidRPr="00227CD3">
        <w:rPr>
          <w:rFonts w:ascii="Times New Roman" w:hAnsi="Times New Roman" w:cs="Times New Roman"/>
          <w:sz w:val="24"/>
          <w:szCs w:val="24"/>
        </w:rPr>
        <w:t xml:space="preserve">Yo, </w:t>
      </w:r>
      <w:r w:rsidRPr="00227CD3">
        <w:rPr>
          <w:rFonts w:ascii="Times New Roman" w:hAnsi="Times New Roman" w:cs="Times New Roman"/>
          <w:bCs/>
          <w:sz w:val="24"/>
          <w:szCs w:val="24"/>
        </w:rPr>
        <w:t>____________________________________________________</w:t>
      </w:r>
      <w:r w:rsidRPr="00227CD3">
        <w:rPr>
          <w:rFonts w:ascii="Times New Roman" w:hAnsi="Times New Roman" w:cs="Times New Roman"/>
          <w:sz w:val="24"/>
          <w:szCs w:val="24"/>
        </w:rPr>
        <w:t>, en mi calidad de tutor/a, certifico que el/la estudiante ________________________________________</w:t>
      </w:r>
      <w:r w:rsidRPr="00227CD3">
        <w:rPr>
          <w:rFonts w:ascii="Times New Roman" w:hAnsi="Times New Roman" w:cs="Times New Roman"/>
          <w:b/>
          <w:sz w:val="24"/>
          <w:szCs w:val="24"/>
        </w:rPr>
        <w:t xml:space="preserve"> </w:t>
      </w:r>
      <w:r w:rsidRPr="00227CD3">
        <w:rPr>
          <w:rFonts w:ascii="Times New Roman" w:hAnsi="Times New Roman" w:cs="Times New Roman"/>
          <w:sz w:val="24"/>
          <w:szCs w:val="24"/>
        </w:rPr>
        <w:t xml:space="preserve">del año lectivo 2022-2023, ha trabajado conmigo en el desarrollo del Trabajo de Titulación: ______________________________________________________, </w:t>
      </w:r>
      <w:r w:rsidRPr="00227CD3">
        <w:rPr>
          <w:rFonts w:ascii="Times New Roman" w:eastAsia="Times New Roman" w:hAnsi="Times New Roman" w:cs="Times New Roman"/>
          <w:sz w:val="24"/>
          <w:szCs w:val="24"/>
          <w:lang w:val="es-ES" w:eastAsia="es-ES"/>
        </w:rPr>
        <w:t xml:space="preserve">certifico que el mencionado trabajo cumple con todos los requisitos legales y tecnológicos; </w:t>
      </w:r>
      <w:r w:rsidRPr="00227CD3">
        <w:rPr>
          <w:rFonts w:ascii="Times New Roman" w:hAnsi="Times New Roman" w:cs="Times New Roman"/>
          <w:sz w:val="24"/>
          <w:szCs w:val="24"/>
        </w:rPr>
        <w:t>en virtud de ello le asigno la calificación de ___/10, con ___%</w:t>
      </w:r>
      <w:r w:rsidRPr="00227CD3">
        <w:rPr>
          <w:rFonts w:ascii="Times New Roman" w:eastAsia="Times New Roman" w:hAnsi="Times New Roman" w:cs="Times New Roman"/>
          <w:sz w:val="24"/>
          <w:szCs w:val="24"/>
          <w:lang w:val="es-MX" w:eastAsia="es-EC"/>
        </w:rPr>
        <w:t xml:space="preserve"> de plagio, revisado a través del sistema de anti plagio que maneja la institución</w:t>
      </w:r>
      <w:r w:rsidRPr="00227CD3">
        <w:rPr>
          <w:rFonts w:ascii="Times New Roman" w:hAnsi="Times New Roman" w:cs="Times New Roman"/>
          <w:sz w:val="24"/>
          <w:szCs w:val="24"/>
        </w:rPr>
        <w:t xml:space="preserve">, particular que pongo a consideración para los fines pertinentes. </w:t>
      </w:r>
    </w:p>
    <w:p w14:paraId="4C7F5DE1" w14:textId="77777777" w:rsidR="0081340B" w:rsidRPr="00227CD3" w:rsidRDefault="0081340B" w:rsidP="0081340B">
      <w:pPr>
        <w:spacing w:line="360" w:lineRule="auto"/>
        <w:jc w:val="both"/>
        <w:rPr>
          <w:rFonts w:ascii="Times New Roman" w:hAnsi="Times New Roman" w:cs="Times New Roman"/>
          <w:sz w:val="24"/>
          <w:szCs w:val="24"/>
        </w:rPr>
      </w:pPr>
      <w:r w:rsidRPr="00227CD3">
        <w:rPr>
          <w:rFonts w:ascii="Times New Roman" w:hAnsi="Times New Roman" w:cs="Times New Roman"/>
          <w:sz w:val="24"/>
          <w:szCs w:val="24"/>
        </w:rPr>
        <w:t>Atentamente,</w:t>
      </w:r>
    </w:p>
    <w:p w14:paraId="4D4150B0" w14:textId="77777777" w:rsidR="0081340B" w:rsidRPr="00227CD3" w:rsidRDefault="0081340B" w:rsidP="0081340B">
      <w:pPr>
        <w:spacing w:line="360" w:lineRule="auto"/>
        <w:jc w:val="both"/>
        <w:rPr>
          <w:rFonts w:ascii="Times New Roman" w:hAnsi="Times New Roman" w:cs="Times New Roman"/>
          <w:sz w:val="24"/>
          <w:szCs w:val="24"/>
        </w:rPr>
      </w:pPr>
    </w:p>
    <w:p w14:paraId="5DC14282" w14:textId="77777777" w:rsidR="0081340B" w:rsidRPr="00227CD3" w:rsidRDefault="0081340B" w:rsidP="0081340B">
      <w:pPr>
        <w:spacing w:line="360" w:lineRule="auto"/>
        <w:jc w:val="both"/>
        <w:rPr>
          <w:rFonts w:ascii="Times New Roman" w:hAnsi="Times New Roman" w:cs="Times New Roman"/>
          <w:sz w:val="24"/>
          <w:szCs w:val="24"/>
        </w:rPr>
      </w:pPr>
    </w:p>
    <w:p w14:paraId="5A215582" w14:textId="77777777" w:rsidR="0081340B" w:rsidRPr="00227CD3" w:rsidRDefault="0081340B" w:rsidP="0081340B">
      <w:pPr>
        <w:spacing w:after="0" w:line="360" w:lineRule="auto"/>
        <w:jc w:val="center"/>
        <w:rPr>
          <w:rFonts w:ascii="Times New Roman" w:eastAsia="Times New Roman" w:hAnsi="Times New Roman" w:cs="Times New Roman"/>
          <w:b/>
          <w:sz w:val="24"/>
          <w:szCs w:val="24"/>
          <w:u w:val="single"/>
          <w:lang w:val="es-ES" w:eastAsia="es-ES"/>
        </w:rPr>
      </w:pPr>
    </w:p>
    <w:p w14:paraId="4BDA45BA" w14:textId="77777777" w:rsidR="0081340B" w:rsidRPr="00227CD3" w:rsidRDefault="0081340B" w:rsidP="0081340B">
      <w:pPr>
        <w:spacing w:line="360" w:lineRule="auto"/>
        <w:jc w:val="center"/>
        <w:rPr>
          <w:rFonts w:ascii="Times New Roman" w:hAnsi="Times New Roman" w:cs="Times New Roman"/>
          <w:b/>
          <w:sz w:val="24"/>
          <w:szCs w:val="24"/>
          <w:u w:val="single"/>
          <w:lang w:val="es-MX"/>
        </w:rPr>
      </w:pPr>
      <w:r w:rsidRPr="00227CD3">
        <w:rPr>
          <w:rFonts w:ascii="Times New Roman" w:hAnsi="Times New Roman" w:cs="Times New Roman"/>
          <w:b/>
          <w:sz w:val="24"/>
          <w:szCs w:val="24"/>
          <w:u w:val="single"/>
          <w:lang w:val="es-MX"/>
        </w:rPr>
        <w:t>__________</w:t>
      </w:r>
      <w:r w:rsidRPr="00227CD3">
        <w:rPr>
          <w:rFonts w:ascii="Times New Roman" w:hAnsi="Times New Roman" w:cs="Times New Roman"/>
          <w:b/>
          <w:color w:val="FF0000"/>
          <w:sz w:val="24"/>
          <w:szCs w:val="24"/>
          <w:u w:val="single"/>
          <w:lang w:val="es-MX"/>
        </w:rPr>
        <w:t>FIRMA DEL TUTOR</w:t>
      </w:r>
      <w:r w:rsidRPr="00227CD3">
        <w:rPr>
          <w:rFonts w:ascii="Times New Roman" w:hAnsi="Times New Roman" w:cs="Times New Roman"/>
          <w:b/>
          <w:sz w:val="24"/>
          <w:szCs w:val="24"/>
          <w:u w:val="single"/>
          <w:lang w:val="es-MX"/>
        </w:rPr>
        <w:t>____________</w:t>
      </w:r>
    </w:p>
    <w:p w14:paraId="0FB1C0D2" w14:textId="77777777" w:rsidR="0081340B" w:rsidRPr="00227CD3" w:rsidRDefault="0081340B" w:rsidP="0081340B">
      <w:pPr>
        <w:spacing w:line="360" w:lineRule="auto"/>
        <w:jc w:val="center"/>
        <w:rPr>
          <w:rFonts w:ascii="Times New Roman" w:hAnsi="Times New Roman" w:cs="Times New Roman"/>
          <w:color w:val="FF0000"/>
          <w:sz w:val="24"/>
          <w:szCs w:val="24"/>
          <w:lang w:val="es-ES"/>
        </w:rPr>
      </w:pPr>
      <w:r w:rsidRPr="00227CD3">
        <w:rPr>
          <w:rFonts w:ascii="Times New Roman" w:hAnsi="Times New Roman" w:cs="Times New Roman"/>
          <w:sz w:val="24"/>
          <w:szCs w:val="24"/>
          <w:lang w:val="es-ES"/>
        </w:rPr>
        <w:t xml:space="preserve">CI: </w:t>
      </w:r>
      <w:r w:rsidRPr="00227CD3">
        <w:rPr>
          <w:rFonts w:ascii="Times New Roman" w:hAnsi="Times New Roman" w:cs="Times New Roman"/>
          <w:color w:val="FF0000"/>
          <w:sz w:val="24"/>
          <w:szCs w:val="24"/>
          <w:lang w:val="es-ES"/>
        </w:rPr>
        <w:t>Número de Cédula del tutor</w:t>
      </w:r>
    </w:p>
    <w:p w14:paraId="313F005F" w14:textId="77777777" w:rsidR="0081340B" w:rsidRPr="00227CD3" w:rsidRDefault="0081340B" w:rsidP="0081340B">
      <w:pPr>
        <w:spacing w:line="360" w:lineRule="auto"/>
        <w:jc w:val="center"/>
        <w:rPr>
          <w:rFonts w:ascii="Times New Roman" w:hAnsi="Times New Roman" w:cs="Times New Roman"/>
          <w:color w:val="FF0000"/>
          <w:sz w:val="24"/>
          <w:szCs w:val="24"/>
          <w:lang w:val="es-ES"/>
        </w:rPr>
      </w:pPr>
      <w:r w:rsidRPr="00227CD3">
        <w:rPr>
          <w:rFonts w:ascii="Times New Roman" w:hAnsi="Times New Roman" w:cs="Times New Roman"/>
          <w:color w:val="FF0000"/>
          <w:sz w:val="24"/>
          <w:szCs w:val="24"/>
          <w:lang w:val="es-ES"/>
        </w:rPr>
        <w:t>Nombre del tutor</w:t>
      </w:r>
    </w:p>
    <w:p w14:paraId="0E5EDE29" w14:textId="77777777" w:rsidR="0081340B" w:rsidRPr="00227CD3" w:rsidRDefault="0081340B" w:rsidP="0081340B">
      <w:pPr>
        <w:spacing w:before="40" w:after="20" w:line="480" w:lineRule="auto"/>
        <w:jc w:val="center"/>
        <w:rPr>
          <w:rFonts w:ascii="Times New Roman" w:eastAsia="Times New Roman" w:hAnsi="Times New Roman" w:cs="Times New Roman"/>
          <w:b/>
          <w:sz w:val="28"/>
          <w:szCs w:val="28"/>
          <w:lang w:val="es-ES" w:eastAsia="es-ES"/>
        </w:rPr>
      </w:pPr>
      <w:bookmarkStart w:id="1" w:name="_Hlk74841226"/>
      <w:r w:rsidRPr="00227CD3">
        <w:rPr>
          <w:rFonts w:ascii="Times New Roman" w:hAnsi="Times New Roman" w:cs="Times New Roman"/>
          <w:noProof/>
        </w:rPr>
        <w:lastRenderedPageBreak/>
        <w:drawing>
          <wp:inline distT="0" distB="0" distL="0" distR="0" wp14:anchorId="6A512688" wp14:editId="46401DC7">
            <wp:extent cx="1919238" cy="1080000"/>
            <wp:effectExtent l="0" t="0" r="508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9238" cy="1080000"/>
                    </a:xfrm>
                    <a:prstGeom prst="rect">
                      <a:avLst/>
                    </a:prstGeom>
                    <a:noFill/>
                    <a:ln>
                      <a:noFill/>
                    </a:ln>
                  </pic:spPr>
                </pic:pic>
              </a:graphicData>
            </a:graphic>
          </wp:inline>
        </w:drawing>
      </w:r>
    </w:p>
    <w:bookmarkEnd w:id="1"/>
    <w:p w14:paraId="31F86D97" w14:textId="06403CC3" w:rsidR="0081340B" w:rsidRDefault="0081340B" w:rsidP="00456428">
      <w:pPr>
        <w:pStyle w:val="Ttulo1"/>
      </w:pPr>
      <w:r w:rsidRPr="00227CD3">
        <w:t>ACTA DE EVALUACIÓN</w:t>
      </w:r>
    </w:p>
    <w:p w14:paraId="6967CA39" w14:textId="77777777" w:rsidR="00456428" w:rsidRPr="00456428" w:rsidRDefault="00456428" w:rsidP="00456428"/>
    <w:p w14:paraId="229100E4" w14:textId="77777777" w:rsidR="0081340B" w:rsidRPr="00227CD3" w:rsidRDefault="0081340B" w:rsidP="0081340B">
      <w:pPr>
        <w:pStyle w:val="Default"/>
        <w:jc w:val="center"/>
        <w:rPr>
          <w:rFonts w:ascii="Times New Roman" w:hAnsi="Times New Roman" w:cs="Times New Roman"/>
        </w:rPr>
      </w:pPr>
    </w:p>
    <w:p w14:paraId="2FDBE5CC" w14:textId="77777777" w:rsidR="0081340B" w:rsidRPr="00227CD3" w:rsidRDefault="0081340B" w:rsidP="0081340B">
      <w:pPr>
        <w:pStyle w:val="Default"/>
        <w:rPr>
          <w:rFonts w:ascii="Times New Roman" w:hAnsi="Times New Roman" w:cs="Times New Roman"/>
          <w:b/>
          <w:bCs/>
        </w:rPr>
      </w:pPr>
      <w:r w:rsidRPr="00227CD3">
        <w:rPr>
          <w:rFonts w:ascii="Times New Roman" w:hAnsi="Times New Roman" w:cs="Times New Roman"/>
          <w:b/>
          <w:bCs/>
        </w:rPr>
        <w:t xml:space="preserve">Riobamba, ____ de ________________ de ________. </w:t>
      </w:r>
    </w:p>
    <w:p w14:paraId="220B9B14" w14:textId="77777777" w:rsidR="0081340B" w:rsidRPr="00227CD3" w:rsidRDefault="0081340B" w:rsidP="0081340B">
      <w:pPr>
        <w:pStyle w:val="Default"/>
        <w:rPr>
          <w:rFonts w:ascii="Times New Roman" w:hAnsi="Times New Roman" w:cs="Times New Roman"/>
        </w:rPr>
      </w:pPr>
    </w:p>
    <w:p w14:paraId="373ED767" w14:textId="77777777" w:rsidR="0081340B" w:rsidRPr="00227CD3" w:rsidRDefault="0081340B" w:rsidP="0081340B">
      <w:pPr>
        <w:pStyle w:val="Default"/>
        <w:rPr>
          <w:rFonts w:ascii="Times New Roman" w:hAnsi="Times New Roman" w:cs="Times New Roman"/>
        </w:rPr>
      </w:pPr>
    </w:p>
    <w:p w14:paraId="00DA4F48" w14:textId="77777777" w:rsidR="0081340B" w:rsidRPr="00227CD3" w:rsidRDefault="0081340B" w:rsidP="0081340B">
      <w:pPr>
        <w:pStyle w:val="Default"/>
        <w:spacing w:line="360" w:lineRule="auto"/>
        <w:jc w:val="center"/>
        <w:rPr>
          <w:rFonts w:ascii="Times New Roman" w:hAnsi="Times New Roman" w:cs="Times New Roman"/>
          <w:b/>
          <w:bCs/>
        </w:rPr>
      </w:pPr>
      <w:r w:rsidRPr="00227CD3">
        <w:rPr>
          <w:rFonts w:ascii="Times New Roman" w:hAnsi="Times New Roman" w:cs="Times New Roman"/>
        </w:rPr>
        <w:t xml:space="preserve">El tribunal de Evaluación del Trabajo de Titulación, previa la obtención del título de </w:t>
      </w:r>
      <w:r w:rsidRPr="00227CD3">
        <w:rPr>
          <w:rFonts w:ascii="Times New Roman" w:hAnsi="Times New Roman" w:cs="Times New Roman"/>
          <w:b/>
          <w:bCs/>
        </w:rPr>
        <w:t>TECNÓLOGO EN NATUROPATÍA</w:t>
      </w:r>
    </w:p>
    <w:p w14:paraId="52202DDC" w14:textId="77777777" w:rsidR="0081340B" w:rsidRPr="00227CD3" w:rsidRDefault="0081340B" w:rsidP="0081340B">
      <w:pPr>
        <w:pStyle w:val="Default"/>
        <w:spacing w:line="360" w:lineRule="auto"/>
        <w:jc w:val="center"/>
        <w:rPr>
          <w:rFonts w:ascii="Times New Roman" w:hAnsi="Times New Roman" w:cs="Times New Roman"/>
          <w:b/>
          <w:bCs/>
        </w:rPr>
      </w:pPr>
    </w:p>
    <w:p w14:paraId="378C2D4F" w14:textId="77777777" w:rsidR="0081340B" w:rsidRPr="00227CD3" w:rsidRDefault="0081340B" w:rsidP="0081340B">
      <w:pPr>
        <w:pStyle w:val="Default"/>
        <w:spacing w:line="360" w:lineRule="auto"/>
        <w:jc w:val="center"/>
        <w:rPr>
          <w:rFonts w:ascii="Times New Roman" w:hAnsi="Times New Roman" w:cs="Times New Roman"/>
        </w:rPr>
      </w:pPr>
      <w:r w:rsidRPr="00227CD3">
        <w:rPr>
          <w:rFonts w:ascii="Times New Roman" w:hAnsi="Times New Roman" w:cs="Times New Roman"/>
        </w:rPr>
        <w:t>POR CONSENSO ADJUNTA LA CALIFICACIÓN DE:</w:t>
      </w:r>
    </w:p>
    <w:p w14:paraId="17B31395" w14:textId="77777777" w:rsidR="0081340B" w:rsidRPr="00227CD3" w:rsidRDefault="0081340B" w:rsidP="0081340B">
      <w:pPr>
        <w:pStyle w:val="Default"/>
        <w:jc w:val="center"/>
        <w:rPr>
          <w:rFonts w:ascii="Times New Roman" w:hAnsi="Times New Roman" w:cs="Times New Roman"/>
        </w:rPr>
      </w:pPr>
      <w:r w:rsidRPr="00227CD3">
        <w:rPr>
          <w:rFonts w:ascii="Times New Roman" w:hAnsi="Times New Roman" w:cs="Times New Roman"/>
        </w:rPr>
        <w:t>…………………………..</w:t>
      </w:r>
    </w:p>
    <w:p w14:paraId="4C02F379" w14:textId="77777777" w:rsidR="0081340B" w:rsidRPr="00227CD3" w:rsidRDefault="0081340B" w:rsidP="0081340B">
      <w:pPr>
        <w:pStyle w:val="Default"/>
        <w:jc w:val="center"/>
        <w:rPr>
          <w:rFonts w:ascii="Times New Roman" w:hAnsi="Times New Roman" w:cs="Times New Roman"/>
        </w:rPr>
      </w:pPr>
    </w:p>
    <w:p w14:paraId="28435993" w14:textId="77777777" w:rsidR="0081340B" w:rsidRPr="00227CD3" w:rsidRDefault="0081340B" w:rsidP="0081340B">
      <w:pPr>
        <w:pStyle w:val="Default"/>
        <w:jc w:val="center"/>
        <w:rPr>
          <w:rFonts w:ascii="Times New Roman" w:hAnsi="Times New Roman" w:cs="Times New Roman"/>
          <w:b/>
          <w:bCs/>
        </w:rPr>
      </w:pPr>
      <w:r w:rsidRPr="00227CD3">
        <w:rPr>
          <w:rFonts w:ascii="Times New Roman" w:hAnsi="Times New Roman" w:cs="Times New Roman"/>
          <w:b/>
          <w:bCs/>
        </w:rPr>
        <w:t>Al Trabajo de Titulación: “</w:t>
      </w:r>
      <w:r w:rsidRPr="00227CD3">
        <w:rPr>
          <w:rFonts w:ascii="Times New Roman" w:hAnsi="Times New Roman" w:cs="Times New Roman"/>
          <w:b/>
          <w:bCs/>
          <w:color w:val="FF0000"/>
        </w:rPr>
        <w:t>TÍTULO DEL TRABAJO</w:t>
      </w:r>
      <w:r w:rsidRPr="00227CD3">
        <w:rPr>
          <w:rFonts w:ascii="Times New Roman" w:hAnsi="Times New Roman" w:cs="Times New Roman"/>
          <w:b/>
          <w:bCs/>
        </w:rPr>
        <w:t>”</w:t>
      </w:r>
    </w:p>
    <w:p w14:paraId="3AD03677" w14:textId="77777777" w:rsidR="0081340B" w:rsidRPr="00227CD3" w:rsidRDefault="0081340B" w:rsidP="0081340B">
      <w:pPr>
        <w:pStyle w:val="Default"/>
        <w:rPr>
          <w:rFonts w:ascii="Times New Roman" w:hAnsi="Times New Roman" w:cs="Times New Roman"/>
          <w:b/>
          <w:bCs/>
        </w:rPr>
      </w:pPr>
    </w:p>
    <w:p w14:paraId="3470273A" w14:textId="77777777" w:rsidR="0081340B" w:rsidRPr="00227CD3" w:rsidRDefault="0081340B" w:rsidP="0081340B">
      <w:pPr>
        <w:pStyle w:val="Default"/>
        <w:rPr>
          <w:rFonts w:ascii="Times New Roman" w:hAnsi="Times New Roman" w:cs="Times New Roman"/>
        </w:rPr>
      </w:pPr>
    </w:p>
    <w:p w14:paraId="4D9DAB6B" w14:textId="77777777" w:rsidR="0081340B" w:rsidRPr="00227CD3" w:rsidRDefault="0081340B" w:rsidP="0081340B">
      <w:pPr>
        <w:pStyle w:val="Default"/>
        <w:rPr>
          <w:rFonts w:ascii="Times New Roman" w:hAnsi="Times New Roman" w:cs="Times New Roman"/>
        </w:rPr>
      </w:pPr>
    </w:p>
    <w:p w14:paraId="34C60F6C" w14:textId="77777777" w:rsidR="0081340B" w:rsidRPr="00227CD3" w:rsidRDefault="0081340B" w:rsidP="0081340B">
      <w:pPr>
        <w:pStyle w:val="Default"/>
        <w:rPr>
          <w:rFonts w:ascii="Times New Roman" w:hAnsi="Times New Roman" w:cs="Times New Roman"/>
          <w:b/>
          <w:bCs/>
          <w:color w:val="FF0000"/>
        </w:rPr>
      </w:pPr>
      <w:r w:rsidRPr="00227CD3">
        <w:rPr>
          <w:rFonts w:ascii="Times New Roman" w:hAnsi="Times New Roman" w:cs="Times New Roman"/>
          <w:b/>
          <w:bCs/>
        </w:rPr>
        <w:t xml:space="preserve">AUTOR: </w:t>
      </w:r>
      <w:r w:rsidRPr="00227CD3">
        <w:rPr>
          <w:rFonts w:ascii="Times New Roman" w:hAnsi="Times New Roman" w:cs="Times New Roman"/>
          <w:b/>
          <w:bCs/>
          <w:color w:val="FF0000"/>
        </w:rPr>
        <w:t>NOMBRE DEL ESTUDIANTE</w:t>
      </w:r>
    </w:p>
    <w:p w14:paraId="2D4A7D20" w14:textId="77777777" w:rsidR="0081340B" w:rsidRPr="00227CD3" w:rsidRDefault="0081340B" w:rsidP="0081340B">
      <w:pPr>
        <w:pStyle w:val="Default"/>
        <w:rPr>
          <w:rFonts w:ascii="Times New Roman" w:hAnsi="Times New Roman" w:cs="Times New Roman"/>
          <w:color w:val="FF0000"/>
        </w:rPr>
      </w:pPr>
    </w:p>
    <w:p w14:paraId="1DAEF4C4" w14:textId="77777777" w:rsidR="0081340B" w:rsidRPr="00227CD3" w:rsidRDefault="0081340B" w:rsidP="0081340B">
      <w:pPr>
        <w:pStyle w:val="Default"/>
        <w:rPr>
          <w:rFonts w:ascii="Times New Roman" w:hAnsi="Times New Roman" w:cs="Times New Roman"/>
          <w:b/>
          <w:bCs/>
        </w:rPr>
      </w:pPr>
      <w:r w:rsidRPr="00227CD3">
        <w:rPr>
          <w:rFonts w:ascii="Times New Roman" w:hAnsi="Times New Roman" w:cs="Times New Roman"/>
          <w:b/>
          <w:bCs/>
        </w:rPr>
        <w:t xml:space="preserve">TUTOR: </w:t>
      </w:r>
      <w:r w:rsidRPr="00227CD3">
        <w:rPr>
          <w:rFonts w:ascii="Times New Roman" w:hAnsi="Times New Roman" w:cs="Times New Roman"/>
          <w:b/>
          <w:bCs/>
          <w:color w:val="FF0000"/>
        </w:rPr>
        <w:t xml:space="preserve">NOMBRE DEL TUTOR </w:t>
      </w:r>
    </w:p>
    <w:p w14:paraId="5BF0C942" w14:textId="77777777" w:rsidR="0081340B" w:rsidRPr="00227CD3" w:rsidRDefault="0081340B" w:rsidP="0081340B">
      <w:pPr>
        <w:pStyle w:val="Default"/>
        <w:rPr>
          <w:rFonts w:ascii="Times New Roman" w:hAnsi="Times New Roman" w:cs="Times New Roman"/>
          <w:b/>
          <w:bCs/>
        </w:rPr>
      </w:pPr>
    </w:p>
    <w:p w14:paraId="3F65E2CF" w14:textId="77777777" w:rsidR="0081340B" w:rsidRPr="00227CD3" w:rsidRDefault="0081340B" w:rsidP="0081340B">
      <w:pPr>
        <w:pStyle w:val="Default"/>
        <w:rPr>
          <w:rFonts w:ascii="Times New Roman" w:hAnsi="Times New Roman" w:cs="Times New Roman"/>
          <w:b/>
          <w:bCs/>
        </w:rPr>
      </w:pPr>
    </w:p>
    <w:p w14:paraId="42BB0660" w14:textId="77777777" w:rsidR="0081340B" w:rsidRPr="00227CD3" w:rsidRDefault="0081340B" w:rsidP="0081340B">
      <w:pPr>
        <w:pStyle w:val="Default"/>
        <w:rPr>
          <w:rFonts w:ascii="Times New Roman" w:hAnsi="Times New Roman" w:cs="Times New Roman"/>
        </w:rPr>
      </w:pPr>
    </w:p>
    <w:p w14:paraId="1BF06F4A" w14:textId="77777777" w:rsidR="0081340B" w:rsidRPr="00227CD3" w:rsidRDefault="0081340B" w:rsidP="0081340B">
      <w:pPr>
        <w:pStyle w:val="Default"/>
        <w:rPr>
          <w:rFonts w:ascii="Times New Roman" w:hAnsi="Times New Roman" w:cs="Times New Roman"/>
        </w:rPr>
      </w:pPr>
    </w:p>
    <w:p w14:paraId="71EA1843" w14:textId="77777777" w:rsidR="0081340B" w:rsidRPr="00227CD3" w:rsidRDefault="0081340B" w:rsidP="0081340B">
      <w:pPr>
        <w:pStyle w:val="Default"/>
        <w:jc w:val="center"/>
        <w:rPr>
          <w:rFonts w:ascii="Times New Roman" w:hAnsi="Times New Roman" w:cs="Times New Roman"/>
          <w:b/>
          <w:bCs/>
        </w:rPr>
      </w:pPr>
      <w:r w:rsidRPr="00227CD3">
        <w:rPr>
          <w:rFonts w:ascii="Times New Roman" w:hAnsi="Times New Roman" w:cs="Times New Roman"/>
          <w:b/>
          <w:bCs/>
        </w:rPr>
        <w:t>Código de proyecto N.º……………</w:t>
      </w:r>
    </w:p>
    <w:p w14:paraId="3CB1ACE3" w14:textId="77777777" w:rsidR="0081340B" w:rsidRPr="00227CD3" w:rsidRDefault="0081340B" w:rsidP="0081340B">
      <w:pPr>
        <w:pStyle w:val="Default"/>
        <w:jc w:val="center"/>
        <w:rPr>
          <w:rFonts w:ascii="Times New Roman" w:hAnsi="Times New Roman" w:cs="Times New Roman"/>
          <w:b/>
          <w:bCs/>
        </w:rPr>
      </w:pPr>
    </w:p>
    <w:p w14:paraId="074265B2" w14:textId="77777777" w:rsidR="0081340B" w:rsidRPr="00227CD3" w:rsidRDefault="0081340B" w:rsidP="0081340B">
      <w:pPr>
        <w:pStyle w:val="Default"/>
        <w:jc w:val="center"/>
        <w:rPr>
          <w:rFonts w:ascii="Times New Roman" w:hAnsi="Times New Roman" w:cs="Times New Roman"/>
        </w:rPr>
      </w:pPr>
    </w:p>
    <w:p w14:paraId="1944205A" w14:textId="77777777" w:rsidR="0081340B" w:rsidRPr="00227CD3" w:rsidRDefault="0081340B" w:rsidP="0081340B">
      <w:pPr>
        <w:pStyle w:val="Default"/>
        <w:jc w:val="center"/>
        <w:rPr>
          <w:rFonts w:ascii="Times New Roman" w:hAnsi="Times New Roman" w:cs="Times New Roman"/>
          <w:b/>
          <w:bCs/>
        </w:rPr>
      </w:pPr>
      <w:r w:rsidRPr="00227CD3">
        <w:rPr>
          <w:rFonts w:ascii="Times New Roman" w:hAnsi="Times New Roman" w:cs="Times New Roman"/>
          <w:b/>
          <w:bCs/>
        </w:rPr>
        <w:t>Por el TRIBUNAL.</w:t>
      </w:r>
    </w:p>
    <w:p w14:paraId="6599E97F" w14:textId="77777777" w:rsidR="0081340B" w:rsidRPr="00227CD3" w:rsidRDefault="0081340B" w:rsidP="0081340B">
      <w:pPr>
        <w:pStyle w:val="Default"/>
        <w:jc w:val="center"/>
        <w:rPr>
          <w:rFonts w:ascii="Times New Roman" w:hAnsi="Times New Roman" w:cs="Times New Roman"/>
        </w:rPr>
      </w:pPr>
    </w:p>
    <w:p w14:paraId="5C9F8DF1" w14:textId="77777777" w:rsidR="0081340B" w:rsidRPr="00227CD3" w:rsidRDefault="0081340B" w:rsidP="0081340B">
      <w:pPr>
        <w:pStyle w:val="Default"/>
        <w:jc w:val="center"/>
        <w:rPr>
          <w:rFonts w:ascii="Times New Roman" w:hAnsi="Times New Roman" w:cs="Times New Roman"/>
        </w:rPr>
      </w:pPr>
    </w:p>
    <w:p w14:paraId="70154A76" w14:textId="77777777" w:rsidR="0081340B" w:rsidRPr="00227CD3" w:rsidRDefault="0081340B" w:rsidP="0081340B">
      <w:pPr>
        <w:pStyle w:val="Default"/>
        <w:jc w:val="center"/>
        <w:rPr>
          <w:rFonts w:ascii="Times New Roman" w:hAnsi="Times New Roman" w:cs="Times New Roman"/>
          <w:b/>
          <w:bCs/>
        </w:rPr>
      </w:pPr>
      <w:r w:rsidRPr="00227CD3">
        <w:rPr>
          <w:rFonts w:ascii="Times New Roman" w:hAnsi="Times New Roman" w:cs="Times New Roman"/>
          <w:b/>
          <w:bCs/>
        </w:rPr>
        <w:t>f………………………………………….</w:t>
      </w:r>
    </w:p>
    <w:p w14:paraId="7185517D" w14:textId="77777777" w:rsidR="0081340B" w:rsidRPr="00227CD3" w:rsidRDefault="0081340B" w:rsidP="0081340B">
      <w:pPr>
        <w:pStyle w:val="Default"/>
        <w:jc w:val="center"/>
        <w:rPr>
          <w:rFonts w:ascii="Times New Roman" w:hAnsi="Times New Roman" w:cs="Times New Roman"/>
          <w:b/>
          <w:bCs/>
        </w:rPr>
      </w:pPr>
    </w:p>
    <w:p w14:paraId="25CD847A" w14:textId="77777777" w:rsidR="0081340B" w:rsidRPr="00227CD3" w:rsidRDefault="0081340B" w:rsidP="0081340B">
      <w:pPr>
        <w:pStyle w:val="Default"/>
        <w:jc w:val="center"/>
        <w:rPr>
          <w:rFonts w:ascii="Times New Roman" w:hAnsi="Times New Roman" w:cs="Times New Roman"/>
        </w:rPr>
      </w:pPr>
    </w:p>
    <w:p w14:paraId="58600F31" w14:textId="77777777" w:rsidR="0081340B" w:rsidRPr="00227CD3" w:rsidRDefault="0081340B" w:rsidP="0081340B">
      <w:pPr>
        <w:pStyle w:val="Default"/>
        <w:jc w:val="center"/>
        <w:rPr>
          <w:rFonts w:ascii="Times New Roman" w:hAnsi="Times New Roman" w:cs="Times New Roman"/>
          <w:b/>
          <w:bCs/>
        </w:rPr>
      </w:pPr>
      <w:r w:rsidRPr="00227CD3">
        <w:rPr>
          <w:rFonts w:ascii="Times New Roman" w:hAnsi="Times New Roman" w:cs="Times New Roman"/>
          <w:b/>
          <w:bCs/>
        </w:rPr>
        <w:t>Por el DEPARTAMENTO DE INVESTIGACIÓN.</w:t>
      </w:r>
    </w:p>
    <w:p w14:paraId="7833A097" w14:textId="77777777" w:rsidR="0081340B" w:rsidRPr="00227CD3" w:rsidRDefault="0081340B" w:rsidP="0081340B">
      <w:pPr>
        <w:pStyle w:val="Default"/>
        <w:jc w:val="center"/>
        <w:rPr>
          <w:rFonts w:ascii="Times New Roman" w:hAnsi="Times New Roman" w:cs="Times New Roman"/>
          <w:b/>
          <w:bCs/>
        </w:rPr>
      </w:pPr>
    </w:p>
    <w:p w14:paraId="6FA4C03B" w14:textId="77777777" w:rsidR="0081340B" w:rsidRPr="00227CD3" w:rsidRDefault="0081340B" w:rsidP="0081340B">
      <w:pPr>
        <w:pStyle w:val="Default"/>
        <w:jc w:val="center"/>
        <w:rPr>
          <w:rFonts w:ascii="Times New Roman" w:hAnsi="Times New Roman" w:cs="Times New Roman"/>
        </w:rPr>
      </w:pPr>
    </w:p>
    <w:p w14:paraId="2A149D81" w14:textId="77777777" w:rsidR="0081340B" w:rsidRPr="00227CD3" w:rsidRDefault="0081340B" w:rsidP="0081340B">
      <w:pPr>
        <w:jc w:val="center"/>
        <w:rPr>
          <w:rFonts w:ascii="Times New Roman" w:hAnsi="Times New Roman" w:cs="Times New Roman"/>
          <w:b/>
          <w:bCs/>
          <w:sz w:val="24"/>
          <w:szCs w:val="24"/>
        </w:rPr>
      </w:pPr>
      <w:r w:rsidRPr="00227CD3">
        <w:rPr>
          <w:rFonts w:ascii="Times New Roman" w:hAnsi="Times New Roman" w:cs="Times New Roman"/>
          <w:b/>
          <w:bCs/>
          <w:sz w:val="24"/>
          <w:szCs w:val="24"/>
        </w:rPr>
        <w:t>f………………………………………….</w:t>
      </w:r>
    </w:p>
    <w:p w14:paraId="33ACB5A1" w14:textId="77777777" w:rsidR="00BB63EC" w:rsidRPr="00227CD3" w:rsidRDefault="00BB63EC" w:rsidP="00645010">
      <w:pPr>
        <w:tabs>
          <w:tab w:val="left" w:pos="2640"/>
        </w:tabs>
        <w:ind w:left="170" w:right="170"/>
        <w:jc w:val="center"/>
        <w:rPr>
          <w:rFonts w:ascii="Times New Roman" w:eastAsia="Arial" w:hAnsi="Times New Roman" w:cs="Times New Roman"/>
          <w:b/>
          <w:color w:val="000000"/>
          <w:sz w:val="24"/>
          <w:szCs w:val="24"/>
        </w:rPr>
        <w:sectPr w:rsidR="00BB63EC" w:rsidRPr="00227CD3" w:rsidSect="00A137DF">
          <w:footerReference w:type="default" r:id="rId10"/>
          <w:footerReference w:type="first" r:id="rId11"/>
          <w:pgSz w:w="11906" w:h="16838"/>
          <w:pgMar w:top="2160" w:right="1152" w:bottom="1152" w:left="2304" w:header="706" w:footer="706" w:gutter="0"/>
          <w:pgNumType w:fmt="upperRoman" w:start="1"/>
          <w:cols w:space="720"/>
          <w:titlePg/>
          <w:docGrid w:linePitch="299"/>
        </w:sectPr>
      </w:pPr>
    </w:p>
    <w:p w14:paraId="7F35FA7A" w14:textId="071F0B8B" w:rsidR="001800B4" w:rsidRPr="00227CD3" w:rsidRDefault="001800B4" w:rsidP="00BE3D9D">
      <w:pPr>
        <w:pStyle w:val="Ttulo1"/>
        <w:rPr>
          <w:rFonts w:cs="Times New Roman"/>
          <w:shd w:val="clear" w:color="auto" w:fill="FFFFFF"/>
        </w:rPr>
      </w:pPr>
      <w:bookmarkStart w:id="2" w:name="_Toc116022705"/>
      <w:bookmarkStart w:id="3" w:name="_Toc116024057"/>
      <w:r w:rsidRPr="00227CD3">
        <w:rPr>
          <w:rFonts w:cs="Times New Roman"/>
          <w:color w:val="auto"/>
          <w:shd w:val="clear" w:color="auto" w:fill="FFFFFF"/>
        </w:rPr>
        <w:lastRenderedPageBreak/>
        <w:t>DEDICATORIA</w:t>
      </w:r>
      <w:bookmarkEnd w:id="2"/>
      <w:bookmarkEnd w:id="3"/>
    </w:p>
    <w:p w14:paraId="54D709AA" w14:textId="77777777" w:rsidR="00AA6475" w:rsidRPr="00227CD3" w:rsidRDefault="00AA6475" w:rsidP="00664804">
      <w:pPr>
        <w:spacing w:after="0" w:line="360" w:lineRule="auto"/>
        <w:jc w:val="both"/>
        <w:textAlignment w:val="baseline"/>
        <w:rPr>
          <w:rFonts w:ascii="Times New Roman" w:hAnsi="Times New Roman" w:cs="Times New Roman"/>
          <w:b/>
          <w:sz w:val="24"/>
          <w:szCs w:val="24"/>
          <w:shd w:val="clear" w:color="auto" w:fill="FFFFFF"/>
        </w:rPr>
      </w:pPr>
    </w:p>
    <w:p w14:paraId="3D69FC6D" w14:textId="77777777" w:rsidR="001800B4" w:rsidRPr="00227CD3" w:rsidRDefault="001800B4" w:rsidP="00664804">
      <w:pPr>
        <w:spacing w:line="360" w:lineRule="auto"/>
        <w:jc w:val="both"/>
        <w:rPr>
          <w:rFonts w:ascii="Times New Roman" w:hAnsi="Times New Roman" w:cs="Times New Roman"/>
          <w:i/>
          <w:sz w:val="24"/>
          <w:szCs w:val="24"/>
        </w:rPr>
      </w:pPr>
    </w:p>
    <w:p w14:paraId="2605C661" w14:textId="77777777" w:rsidR="001800B4" w:rsidRPr="00227CD3" w:rsidRDefault="001800B4" w:rsidP="0081340B">
      <w:pPr>
        <w:spacing w:before="120" w:after="120" w:line="360" w:lineRule="auto"/>
        <w:ind w:left="2835"/>
        <w:jc w:val="right"/>
        <w:rPr>
          <w:rFonts w:ascii="Times New Roman" w:hAnsi="Times New Roman" w:cs="Times New Roman"/>
          <w:i/>
          <w:sz w:val="24"/>
          <w:szCs w:val="24"/>
        </w:rPr>
      </w:pPr>
      <w:r w:rsidRPr="00227CD3">
        <w:rPr>
          <w:rFonts w:ascii="Times New Roman" w:hAnsi="Times New Roman" w:cs="Times New Roman"/>
          <w:i/>
          <w:sz w:val="24"/>
          <w:szCs w:val="24"/>
        </w:rPr>
        <w:t xml:space="preserve">A mi familia quienes por ellos soy lo que soy. </w:t>
      </w:r>
      <w:r w:rsidR="00EA0032" w:rsidRPr="00227CD3">
        <w:rPr>
          <w:rFonts w:ascii="Times New Roman" w:hAnsi="Times New Roman" w:cs="Times New Roman"/>
          <w:i/>
          <w:sz w:val="24"/>
          <w:szCs w:val="24"/>
        </w:rPr>
        <w:t xml:space="preserve"> </w:t>
      </w:r>
      <w:r w:rsidR="00C320DA" w:rsidRPr="00227CD3">
        <w:rPr>
          <w:rFonts w:ascii="Times New Roman" w:hAnsi="Times New Roman" w:cs="Times New Roman"/>
          <w:i/>
          <w:sz w:val="24"/>
          <w:szCs w:val="24"/>
        </w:rPr>
        <w:t xml:space="preserve"> A</w:t>
      </w:r>
      <w:r w:rsidRPr="00227CD3">
        <w:rPr>
          <w:rFonts w:ascii="Times New Roman" w:hAnsi="Times New Roman" w:cs="Times New Roman"/>
          <w:i/>
          <w:sz w:val="24"/>
          <w:szCs w:val="24"/>
        </w:rPr>
        <w:t xml:space="preserve"> mis padres por su apoyo, consejos, comprensión, amor, ayuda en los momentos difíciles.  Me han dado todo lo que soy como persona, mis valores, mis principios, mi carácter, mi empeño, mi perseverancia, mi coraje para conseguir mis objetivos</w:t>
      </w:r>
      <w:r w:rsidR="00A137DF" w:rsidRPr="00227CD3">
        <w:rPr>
          <w:rFonts w:ascii="Times New Roman" w:hAnsi="Times New Roman" w:cs="Times New Roman"/>
          <w:i/>
          <w:sz w:val="24"/>
          <w:szCs w:val="24"/>
        </w:rPr>
        <w:t>.</w:t>
      </w:r>
    </w:p>
    <w:p w14:paraId="4698367A" w14:textId="007BF7E2" w:rsidR="001800B4" w:rsidRPr="00227CD3" w:rsidRDefault="001800B4" w:rsidP="0081340B">
      <w:pPr>
        <w:spacing w:before="120" w:after="120" w:line="360" w:lineRule="auto"/>
        <w:ind w:left="2835"/>
        <w:jc w:val="right"/>
        <w:rPr>
          <w:rFonts w:ascii="Times New Roman" w:hAnsi="Times New Roman" w:cs="Times New Roman"/>
          <w:i/>
          <w:sz w:val="24"/>
          <w:szCs w:val="24"/>
        </w:rPr>
      </w:pPr>
      <w:r w:rsidRPr="00227CD3">
        <w:rPr>
          <w:rFonts w:ascii="Times New Roman" w:hAnsi="Times New Roman" w:cs="Times New Roman"/>
          <w:i/>
          <w:sz w:val="24"/>
          <w:szCs w:val="24"/>
        </w:rPr>
        <w:t xml:space="preserve">A mi esposo e hijas por su comprensión y entender esta etapa </w:t>
      </w:r>
      <w:r w:rsidR="0081340B" w:rsidRPr="00227CD3">
        <w:rPr>
          <w:rFonts w:ascii="Times New Roman" w:hAnsi="Times New Roman" w:cs="Times New Roman"/>
          <w:i/>
          <w:sz w:val="24"/>
          <w:szCs w:val="24"/>
        </w:rPr>
        <w:t>importante de</w:t>
      </w:r>
      <w:r w:rsidR="00131AFE" w:rsidRPr="00227CD3">
        <w:rPr>
          <w:rFonts w:ascii="Times New Roman" w:hAnsi="Times New Roman" w:cs="Times New Roman"/>
          <w:i/>
          <w:sz w:val="24"/>
          <w:szCs w:val="24"/>
        </w:rPr>
        <w:t xml:space="preserve"> transición la hermosa etapa de la menopausia, comprender que el estudio y la capacitación es </w:t>
      </w:r>
      <w:r w:rsidR="0081340B" w:rsidRPr="00227CD3">
        <w:rPr>
          <w:rFonts w:ascii="Times New Roman" w:hAnsi="Times New Roman" w:cs="Times New Roman"/>
          <w:i/>
          <w:sz w:val="24"/>
          <w:szCs w:val="24"/>
        </w:rPr>
        <w:t>importante en mi</w:t>
      </w:r>
      <w:r w:rsidRPr="00227CD3">
        <w:rPr>
          <w:rFonts w:ascii="Times New Roman" w:hAnsi="Times New Roman" w:cs="Times New Roman"/>
          <w:i/>
          <w:sz w:val="24"/>
          <w:szCs w:val="24"/>
        </w:rPr>
        <w:t xml:space="preserve"> sup</w:t>
      </w:r>
      <w:r w:rsidR="00EA0032" w:rsidRPr="00227CD3">
        <w:rPr>
          <w:rFonts w:ascii="Times New Roman" w:hAnsi="Times New Roman" w:cs="Times New Roman"/>
          <w:i/>
          <w:sz w:val="24"/>
          <w:szCs w:val="24"/>
        </w:rPr>
        <w:t xml:space="preserve">eración </w:t>
      </w:r>
      <w:r w:rsidR="0081340B" w:rsidRPr="00227CD3">
        <w:rPr>
          <w:rFonts w:ascii="Times New Roman" w:hAnsi="Times New Roman" w:cs="Times New Roman"/>
          <w:i/>
          <w:sz w:val="24"/>
          <w:szCs w:val="24"/>
        </w:rPr>
        <w:t>y realización</w:t>
      </w:r>
      <w:r w:rsidR="00EA0032" w:rsidRPr="00227CD3">
        <w:rPr>
          <w:rFonts w:ascii="Times New Roman" w:hAnsi="Times New Roman" w:cs="Times New Roman"/>
          <w:i/>
          <w:sz w:val="24"/>
          <w:szCs w:val="24"/>
        </w:rPr>
        <w:t xml:space="preserve"> personal.</w:t>
      </w:r>
    </w:p>
    <w:p w14:paraId="2D8F2265" w14:textId="448AA869" w:rsidR="001800B4" w:rsidRPr="00227CD3" w:rsidRDefault="00A137DF" w:rsidP="0081340B">
      <w:pPr>
        <w:spacing w:before="120" w:after="120" w:line="360" w:lineRule="auto"/>
        <w:ind w:left="2835"/>
        <w:jc w:val="right"/>
        <w:rPr>
          <w:rFonts w:ascii="Times New Roman" w:hAnsi="Times New Roman" w:cs="Times New Roman"/>
          <w:i/>
          <w:sz w:val="24"/>
          <w:szCs w:val="24"/>
        </w:rPr>
      </w:pPr>
      <w:r w:rsidRPr="00227CD3">
        <w:rPr>
          <w:rFonts w:ascii="Times New Roman" w:hAnsi="Times New Roman" w:cs="Times New Roman"/>
          <w:i/>
          <w:sz w:val="24"/>
          <w:szCs w:val="24"/>
        </w:rPr>
        <w:t xml:space="preserve">A </w:t>
      </w:r>
      <w:r w:rsidR="00EA0032" w:rsidRPr="00227CD3">
        <w:rPr>
          <w:rFonts w:ascii="Times New Roman" w:hAnsi="Times New Roman" w:cs="Times New Roman"/>
          <w:i/>
          <w:sz w:val="24"/>
          <w:szCs w:val="24"/>
        </w:rPr>
        <w:t>mis pacientes que cursan esta hermosa y</w:t>
      </w:r>
      <w:r w:rsidRPr="00227CD3">
        <w:rPr>
          <w:rFonts w:ascii="Times New Roman" w:hAnsi="Times New Roman" w:cs="Times New Roman"/>
          <w:i/>
          <w:sz w:val="24"/>
          <w:szCs w:val="24"/>
        </w:rPr>
        <w:t xml:space="preserve"> </w:t>
      </w:r>
      <w:r w:rsidR="00EA0032" w:rsidRPr="00227CD3">
        <w:rPr>
          <w:rFonts w:ascii="Times New Roman" w:hAnsi="Times New Roman" w:cs="Times New Roman"/>
          <w:i/>
          <w:sz w:val="24"/>
          <w:szCs w:val="24"/>
        </w:rPr>
        <w:t xml:space="preserve">transcendental época de la menopausia. </w:t>
      </w:r>
    </w:p>
    <w:p w14:paraId="166BA8DA" w14:textId="2E0D4B7F" w:rsidR="005F55C2" w:rsidRPr="00227CD3" w:rsidRDefault="005F55C2" w:rsidP="0081340B">
      <w:pPr>
        <w:spacing w:before="120" w:after="120" w:line="360" w:lineRule="auto"/>
        <w:ind w:left="2835"/>
        <w:jc w:val="right"/>
        <w:rPr>
          <w:rFonts w:ascii="Times New Roman" w:hAnsi="Times New Roman" w:cs="Times New Roman"/>
          <w:i/>
          <w:sz w:val="24"/>
          <w:szCs w:val="24"/>
        </w:rPr>
      </w:pPr>
    </w:p>
    <w:p w14:paraId="40A2D7DB" w14:textId="0D438AA3" w:rsidR="00456428" w:rsidRDefault="00456428">
      <w:pPr>
        <w:rPr>
          <w:rFonts w:ascii="Times New Roman" w:hAnsi="Times New Roman" w:cs="Times New Roman"/>
          <w:i/>
          <w:sz w:val="24"/>
          <w:szCs w:val="24"/>
        </w:rPr>
      </w:pPr>
      <w:bookmarkStart w:id="4" w:name="_Toc116022706"/>
      <w:r>
        <w:rPr>
          <w:rFonts w:cs="Times New Roman"/>
          <w:b/>
          <w:bCs/>
          <w:i/>
          <w:caps/>
          <w:sz w:val="24"/>
          <w:szCs w:val="24"/>
        </w:rPr>
        <w:br w:type="page"/>
      </w:r>
    </w:p>
    <w:p w14:paraId="57099467" w14:textId="7C78C823" w:rsidR="005F55C2" w:rsidRPr="00227CD3" w:rsidRDefault="005F55C2" w:rsidP="005F55C2">
      <w:pPr>
        <w:pStyle w:val="Ttulo1"/>
        <w:rPr>
          <w:rFonts w:cs="Times New Roman"/>
          <w:shd w:val="clear" w:color="auto" w:fill="FFFFFF"/>
        </w:rPr>
      </w:pPr>
      <w:bookmarkStart w:id="5" w:name="_Toc116024058"/>
      <w:r w:rsidRPr="00227CD3">
        <w:rPr>
          <w:rFonts w:cs="Times New Roman"/>
          <w:color w:val="auto"/>
          <w:shd w:val="clear" w:color="auto" w:fill="FFFFFF"/>
        </w:rPr>
        <w:lastRenderedPageBreak/>
        <w:t>AGRADECIMIENTO</w:t>
      </w:r>
      <w:bookmarkEnd w:id="4"/>
      <w:bookmarkEnd w:id="5"/>
    </w:p>
    <w:p w14:paraId="258F0B03" w14:textId="77777777" w:rsidR="005F55C2" w:rsidRPr="00227CD3" w:rsidRDefault="005F55C2" w:rsidP="005F55C2">
      <w:pPr>
        <w:spacing w:after="0" w:line="360" w:lineRule="auto"/>
        <w:jc w:val="both"/>
        <w:textAlignment w:val="baseline"/>
        <w:rPr>
          <w:rFonts w:ascii="Times New Roman" w:hAnsi="Times New Roman" w:cs="Times New Roman"/>
          <w:sz w:val="24"/>
          <w:szCs w:val="24"/>
          <w:shd w:val="clear" w:color="auto" w:fill="FFFFFF"/>
        </w:rPr>
      </w:pPr>
    </w:p>
    <w:p w14:paraId="7BA63286" w14:textId="77777777" w:rsidR="005F55C2" w:rsidRPr="00227CD3" w:rsidRDefault="005F55C2" w:rsidP="005F55C2">
      <w:pPr>
        <w:spacing w:after="0" w:line="360" w:lineRule="auto"/>
        <w:jc w:val="both"/>
        <w:textAlignment w:val="baseline"/>
        <w:rPr>
          <w:rFonts w:ascii="Times New Roman" w:hAnsi="Times New Roman" w:cs="Times New Roman"/>
          <w:sz w:val="24"/>
          <w:szCs w:val="24"/>
          <w:shd w:val="clear" w:color="auto" w:fill="FFFFFF"/>
        </w:rPr>
      </w:pPr>
    </w:p>
    <w:p w14:paraId="31ED46FA" w14:textId="3E3AA875" w:rsidR="005F55C2" w:rsidRPr="00227CD3" w:rsidRDefault="005F55C2" w:rsidP="0081340B">
      <w:pPr>
        <w:spacing w:before="120" w:after="120" w:line="360" w:lineRule="auto"/>
        <w:ind w:left="1276"/>
        <w:jc w:val="right"/>
        <w:textAlignment w:val="baseline"/>
        <w:rPr>
          <w:rFonts w:ascii="Times New Roman" w:hAnsi="Times New Roman" w:cs="Times New Roman"/>
          <w:i/>
          <w:sz w:val="24"/>
          <w:szCs w:val="24"/>
          <w:shd w:val="clear" w:color="auto" w:fill="FFFFFF"/>
        </w:rPr>
      </w:pPr>
      <w:r w:rsidRPr="00227CD3">
        <w:rPr>
          <w:rFonts w:ascii="Times New Roman" w:hAnsi="Times New Roman" w:cs="Times New Roman"/>
          <w:i/>
          <w:sz w:val="24"/>
          <w:szCs w:val="24"/>
          <w:shd w:val="clear" w:color="auto" w:fill="FFFFFF"/>
        </w:rPr>
        <w:t xml:space="preserve">El sentimiento de la gratitud es uno de los más importantes. Nunca hay que olvidarse de agradecer.   </w:t>
      </w:r>
      <w:r w:rsidR="00B829FC" w:rsidRPr="00227CD3">
        <w:rPr>
          <w:rFonts w:ascii="Times New Roman" w:hAnsi="Times New Roman" w:cs="Times New Roman"/>
          <w:i/>
          <w:sz w:val="24"/>
          <w:szCs w:val="24"/>
          <w:shd w:val="clear" w:color="auto" w:fill="FFFFFF"/>
        </w:rPr>
        <w:t>A todas</w:t>
      </w:r>
      <w:r w:rsidRPr="00227CD3">
        <w:rPr>
          <w:rFonts w:ascii="Times New Roman" w:hAnsi="Times New Roman" w:cs="Times New Roman"/>
          <w:i/>
          <w:sz w:val="24"/>
          <w:szCs w:val="24"/>
          <w:shd w:val="clear" w:color="auto" w:fill="FFFFFF"/>
        </w:rPr>
        <w:t xml:space="preserve"> y cada una de las personas </w:t>
      </w:r>
      <w:r w:rsidR="00B829FC" w:rsidRPr="00227CD3">
        <w:rPr>
          <w:rFonts w:ascii="Times New Roman" w:hAnsi="Times New Roman" w:cs="Times New Roman"/>
          <w:i/>
          <w:sz w:val="24"/>
          <w:szCs w:val="24"/>
          <w:shd w:val="clear" w:color="auto" w:fill="FFFFFF"/>
        </w:rPr>
        <w:t>que,</w:t>
      </w:r>
      <w:r w:rsidRPr="00227CD3">
        <w:rPr>
          <w:rFonts w:ascii="Times New Roman" w:hAnsi="Times New Roman" w:cs="Times New Roman"/>
          <w:i/>
          <w:sz w:val="24"/>
          <w:szCs w:val="24"/>
          <w:shd w:val="clear" w:color="auto" w:fill="FFFFFF"/>
        </w:rPr>
        <w:t xml:space="preserve"> con su consejo, palabra oportuna, abrazo, sonrisa y simplemente </w:t>
      </w:r>
      <w:r w:rsidR="00B829FC" w:rsidRPr="00227CD3">
        <w:rPr>
          <w:rFonts w:ascii="Times New Roman" w:hAnsi="Times New Roman" w:cs="Times New Roman"/>
          <w:i/>
          <w:sz w:val="24"/>
          <w:szCs w:val="24"/>
          <w:shd w:val="clear" w:color="auto" w:fill="FFFFFF"/>
        </w:rPr>
        <w:t>escucharme me</w:t>
      </w:r>
      <w:r w:rsidRPr="00227CD3">
        <w:rPr>
          <w:rFonts w:ascii="Times New Roman" w:hAnsi="Times New Roman" w:cs="Times New Roman"/>
          <w:i/>
          <w:sz w:val="24"/>
          <w:szCs w:val="24"/>
          <w:shd w:val="clear" w:color="auto" w:fill="FFFFFF"/>
        </w:rPr>
        <w:t xml:space="preserve"> han fortalecido y   e impulsado en el camino.</w:t>
      </w:r>
    </w:p>
    <w:p w14:paraId="0ADD5263" w14:textId="360A679E" w:rsidR="005F55C2" w:rsidRPr="00227CD3" w:rsidRDefault="0033032B" w:rsidP="0081340B">
      <w:pPr>
        <w:spacing w:before="120" w:after="120" w:line="360" w:lineRule="auto"/>
        <w:ind w:left="1276"/>
        <w:jc w:val="right"/>
        <w:rPr>
          <w:rFonts w:ascii="Times New Roman" w:hAnsi="Times New Roman" w:cs="Times New Roman"/>
          <w:i/>
          <w:sz w:val="24"/>
          <w:szCs w:val="24"/>
        </w:rPr>
      </w:pPr>
      <w:r w:rsidRPr="00227CD3">
        <w:rPr>
          <w:rFonts w:ascii="Times New Roman" w:hAnsi="Times New Roman" w:cs="Times New Roman"/>
          <w:i/>
          <w:sz w:val="24"/>
          <w:szCs w:val="24"/>
        </w:rPr>
        <w:t>Primeramente,</w:t>
      </w:r>
      <w:r w:rsidR="005F55C2" w:rsidRPr="00227CD3">
        <w:rPr>
          <w:rFonts w:ascii="Times New Roman" w:hAnsi="Times New Roman" w:cs="Times New Roman"/>
          <w:i/>
          <w:sz w:val="24"/>
          <w:szCs w:val="24"/>
        </w:rPr>
        <w:t xml:space="preserve"> a Dios quién supo guiarme por el buen camino, darme fuerzas para seguir adelante y no desmayar en los problemas que se me </w:t>
      </w:r>
      <w:r w:rsidRPr="00227CD3">
        <w:rPr>
          <w:rFonts w:ascii="Times New Roman" w:hAnsi="Times New Roman" w:cs="Times New Roman"/>
          <w:i/>
          <w:sz w:val="24"/>
          <w:szCs w:val="24"/>
        </w:rPr>
        <w:t>presentan,</w:t>
      </w:r>
      <w:r w:rsidR="005F55C2" w:rsidRPr="00227CD3">
        <w:rPr>
          <w:rFonts w:ascii="Times New Roman" w:hAnsi="Times New Roman" w:cs="Times New Roman"/>
          <w:i/>
          <w:sz w:val="24"/>
          <w:szCs w:val="24"/>
        </w:rPr>
        <w:t xml:space="preserve"> enseñándome a encarar las adversidades sin perder nunca la dignidad ni desfallecer en el intento.</w:t>
      </w:r>
    </w:p>
    <w:p w14:paraId="67AE45F4" w14:textId="433E89E5" w:rsidR="005F55C2" w:rsidRPr="00227CD3" w:rsidRDefault="005F55C2" w:rsidP="0081340B">
      <w:pPr>
        <w:spacing w:before="120" w:after="120" w:line="360" w:lineRule="auto"/>
        <w:ind w:left="1276"/>
        <w:jc w:val="right"/>
        <w:textAlignment w:val="baseline"/>
        <w:rPr>
          <w:rFonts w:ascii="Times New Roman" w:hAnsi="Times New Roman" w:cs="Times New Roman"/>
          <w:i/>
          <w:sz w:val="24"/>
          <w:szCs w:val="24"/>
          <w:shd w:val="clear" w:color="auto" w:fill="FFFFFF"/>
        </w:rPr>
      </w:pPr>
      <w:r w:rsidRPr="00227CD3">
        <w:rPr>
          <w:rFonts w:ascii="Times New Roman" w:hAnsi="Times New Roman" w:cs="Times New Roman"/>
          <w:i/>
          <w:sz w:val="24"/>
          <w:szCs w:val="24"/>
          <w:shd w:val="clear" w:color="auto" w:fill="FFFFFF"/>
        </w:rPr>
        <w:t xml:space="preserve">Agradecer a mi familia, </w:t>
      </w:r>
      <w:r w:rsidR="0033032B" w:rsidRPr="00227CD3">
        <w:rPr>
          <w:rFonts w:ascii="Times New Roman" w:hAnsi="Times New Roman" w:cs="Times New Roman"/>
          <w:i/>
          <w:sz w:val="24"/>
          <w:szCs w:val="24"/>
          <w:shd w:val="clear" w:color="auto" w:fill="FFFFFF"/>
        </w:rPr>
        <w:t>amigos, profesores</w:t>
      </w:r>
      <w:r w:rsidRPr="00227CD3">
        <w:rPr>
          <w:rFonts w:ascii="Times New Roman" w:hAnsi="Times New Roman" w:cs="Times New Roman"/>
          <w:i/>
          <w:sz w:val="24"/>
          <w:szCs w:val="24"/>
          <w:shd w:val="clear" w:color="auto" w:fill="FFFFFF"/>
        </w:rPr>
        <w:t xml:space="preserve"> y compañeros </w:t>
      </w:r>
      <w:r w:rsidR="0033032B" w:rsidRPr="00227CD3">
        <w:rPr>
          <w:rFonts w:ascii="Times New Roman" w:hAnsi="Times New Roman" w:cs="Times New Roman"/>
          <w:i/>
          <w:sz w:val="24"/>
          <w:szCs w:val="24"/>
          <w:shd w:val="clear" w:color="auto" w:fill="FFFFFF"/>
        </w:rPr>
        <w:t xml:space="preserve">del </w:t>
      </w:r>
      <w:proofErr w:type="spellStart"/>
      <w:r w:rsidR="0033032B" w:rsidRPr="00227CD3">
        <w:rPr>
          <w:rFonts w:ascii="Times New Roman" w:hAnsi="Times New Roman" w:cs="Times New Roman"/>
          <w:i/>
          <w:sz w:val="24"/>
          <w:szCs w:val="24"/>
          <w:shd w:val="clear" w:color="auto" w:fill="FFFFFF"/>
        </w:rPr>
        <w:t>ITSMAS</w:t>
      </w:r>
      <w:proofErr w:type="spellEnd"/>
      <w:r w:rsidR="0033032B" w:rsidRPr="00227CD3">
        <w:rPr>
          <w:rFonts w:ascii="Times New Roman" w:hAnsi="Times New Roman" w:cs="Times New Roman"/>
          <w:i/>
          <w:sz w:val="24"/>
          <w:szCs w:val="24"/>
          <w:shd w:val="clear" w:color="auto" w:fill="FFFFFF"/>
        </w:rPr>
        <w:t>, por</w:t>
      </w:r>
      <w:r w:rsidRPr="00227CD3">
        <w:rPr>
          <w:rFonts w:ascii="Times New Roman" w:hAnsi="Times New Roman" w:cs="Times New Roman"/>
          <w:i/>
          <w:sz w:val="24"/>
          <w:szCs w:val="24"/>
          <w:shd w:val="clear" w:color="auto" w:fill="FFFFFF"/>
        </w:rPr>
        <w:t xml:space="preserve"> ser pilares en esta etapa de mi vida </w:t>
      </w:r>
      <w:r w:rsidR="0033032B" w:rsidRPr="00227CD3">
        <w:rPr>
          <w:rFonts w:ascii="Times New Roman" w:hAnsi="Times New Roman" w:cs="Times New Roman"/>
          <w:i/>
          <w:sz w:val="24"/>
          <w:szCs w:val="24"/>
          <w:shd w:val="clear" w:color="auto" w:fill="FFFFFF"/>
        </w:rPr>
        <w:t>y de</w:t>
      </w:r>
      <w:r w:rsidRPr="00227CD3">
        <w:rPr>
          <w:rFonts w:ascii="Times New Roman" w:hAnsi="Times New Roman" w:cs="Times New Roman"/>
          <w:i/>
          <w:sz w:val="24"/>
          <w:szCs w:val="24"/>
          <w:shd w:val="clear" w:color="auto" w:fill="FFFFFF"/>
        </w:rPr>
        <w:t xml:space="preserve"> estudios. </w:t>
      </w:r>
    </w:p>
    <w:p w14:paraId="23BE7F01" w14:textId="77777777" w:rsidR="005F55C2" w:rsidRPr="00227CD3" w:rsidRDefault="005F55C2" w:rsidP="0081340B">
      <w:pPr>
        <w:spacing w:before="120" w:after="120" w:line="360" w:lineRule="auto"/>
        <w:ind w:left="1276"/>
        <w:jc w:val="right"/>
        <w:textAlignment w:val="baseline"/>
        <w:rPr>
          <w:rFonts w:ascii="Times New Roman" w:hAnsi="Times New Roman" w:cs="Times New Roman"/>
          <w:i/>
          <w:sz w:val="24"/>
          <w:szCs w:val="24"/>
          <w:shd w:val="clear" w:color="auto" w:fill="FFFFFF"/>
        </w:rPr>
      </w:pPr>
    </w:p>
    <w:p w14:paraId="5E1B0947" w14:textId="4C5EEBE5" w:rsidR="005F55C2" w:rsidRPr="00227CD3" w:rsidRDefault="005F55C2" w:rsidP="0081340B">
      <w:pPr>
        <w:spacing w:before="120" w:after="120" w:line="360" w:lineRule="auto"/>
        <w:ind w:left="1276"/>
        <w:jc w:val="right"/>
        <w:textAlignment w:val="baseline"/>
        <w:rPr>
          <w:rFonts w:ascii="Times New Roman" w:hAnsi="Times New Roman" w:cs="Times New Roman"/>
          <w:i/>
          <w:sz w:val="24"/>
          <w:szCs w:val="24"/>
          <w:shd w:val="clear" w:color="auto" w:fill="FFFFFF"/>
        </w:rPr>
      </w:pPr>
      <w:r w:rsidRPr="00227CD3">
        <w:rPr>
          <w:rFonts w:ascii="Times New Roman" w:hAnsi="Times New Roman" w:cs="Times New Roman"/>
          <w:i/>
          <w:sz w:val="24"/>
          <w:szCs w:val="24"/>
          <w:shd w:val="clear" w:color="auto" w:fill="FFFFFF"/>
        </w:rPr>
        <w:t xml:space="preserve">En especial a la </w:t>
      </w:r>
      <w:r w:rsidR="0033032B" w:rsidRPr="00227CD3">
        <w:rPr>
          <w:rFonts w:ascii="Times New Roman" w:hAnsi="Times New Roman" w:cs="Times New Roman"/>
          <w:i/>
          <w:sz w:val="24"/>
          <w:szCs w:val="24"/>
          <w:shd w:val="clear" w:color="auto" w:fill="FFFFFF"/>
        </w:rPr>
        <w:t>Lcda. María Alba</w:t>
      </w:r>
      <w:r w:rsidRPr="00227CD3">
        <w:rPr>
          <w:rFonts w:ascii="Times New Roman" w:hAnsi="Times New Roman" w:cs="Times New Roman"/>
          <w:i/>
          <w:sz w:val="24"/>
          <w:szCs w:val="24"/>
          <w:shd w:val="clear" w:color="auto" w:fill="FFFFFF"/>
        </w:rPr>
        <w:t xml:space="preserve"> Acosta por sus consejos y sabiduría.   Al Lcdo. Vladimir Cabrera por su comprensión apoyo   y cariño.   A la Dra. Margarita Quesada por compartir sus conocimientos y guiar en todo momento. A mi Tutor de tesis </w:t>
      </w:r>
      <w:proofErr w:type="spellStart"/>
      <w:r w:rsidRPr="00227CD3">
        <w:rPr>
          <w:rFonts w:ascii="Times New Roman" w:hAnsi="Times New Roman" w:cs="Times New Roman"/>
          <w:i/>
          <w:sz w:val="24"/>
          <w:szCs w:val="24"/>
          <w:shd w:val="clear" w:color="auto" w:fill="FFFFFF"/>
        </w:rPr>
        <w:t>Tnlgo</w:t>
      </w:r>
      <w:proofErr w:type="spellEnd"/>
      <w:r w:rsidR="00B829FC" w:rsidRPr="00227CD3">
        <w:rPr>
          <w:rFonts w:ascii="Times New Roman" w:hAnsi="Times New Roman" w:cs="Times New Roman"/>
          <w:i/>
          <w:sz w:val="24"/>
          <w:szCs w:val="24"/>
          <w:shd w:val="clear" w:color="auto" w:fill="FFFFFF"/>
        </w:rPr>
        <w:t>.</w:t>
      </w:r>
      <w:r w:rsidRPr="00227CD3">
        <w:rPr>
          <w:rFonts w:ascii="Times New Roman" w:hAnsi="Times New Roman" w:cs="Times New Roman"/>
          <w:i/>
          <w:sz w:val="24"/>
          <w:szCs w:val="24"/>
          <w:shd w:val="clear" w:color="auto" w:fill="FFFFFF"/>
        </w:rPr>
        <w:t xml:space="preserve"> Juan Pablo </w:t>
      </w:r>
      <w:proofErr w:type="spellStart"/>
      <w:r w:rsidR="00B829FC" w:rsidRPr="00227CD3">
        <w:rPr>
          <w:rFonts w:ascii="Times New Roman" w:hAnsi="Times New Roman" w:cs="Times New Roman"/>
          <w:i/>
          <w:sz w:val="24"/>
          <w:szCs w:val="24"/>
          <w:shd w:val="clear" w:color="auto" w:fill="FFFFFF"/>
        </w:rPr>
        <w:t>Chugñay</w:t>
      </w:r>
      <w:proofErr w:type="spellEnd"/>
      <w:r w:rsidR="00B829FC" w:rsidRPr="00227CD3">
        <w:rPr>
          <w:rFonts w:ascii="Times New Roman" w:hAnsi="Times New Roman" w:cs="Times New Roman"/>
          <w:i/>
          <w:sz w:val="24"/>
          <w:szCs w:val="24"/>
          <w:shd w:val="clear" w:color="auto" w:fill="FFFFFF"/>
        </w:rPr>
        <w:t xml:space="preserve"> por</w:t>
      </w:r>
      <w:r w:rsidRPr="00227CD3">
        <w:rPr>
          <w:rFonts w:ascii="Times New Roman" w:hAnsi="Times New Roman" w:cs="Times New Roman"/>
          <w:i/>
          <w:sz w:val="24"/>
          <w:szCs w:val="24"/>
          <w:shd w:val="clear" w:color="auto" w:fill="FFFFFF"/>
        </w:rPr>
        <w:t xml:space="preserve"> su paciencia, tiempo y dedicación </w:t>
      </w:r>
    </w:p>
    <w:p w14:paraId="4E3FC04F" w14:textId="183BE222" w:rsidR="005F55C2" w:rsidRPr="00227CD3" w:rsidRDefault="005F55C2" w:rsidP="0081340B">
      <w:pPr>
        <w:spacing w:before="120" w:after="120" w:line="360" w:lineRule="auto"/>
        <w:ind w:left="1276"/>
        <w:jc w:val="right"/>
        <w:textAlignment w:val="baseline"/>
        <w:rPr>
          <w:rFonts w:ascii="Times New Roman" w:hAnsi="Times New Roman" w:cs="Times New Roman"/>
          <w:i/>
          <w:sz w:val="24"/>
          <w:szCs w:val="24"/>
          <w:shd w:val="clear" w:color="auto" w:fill="FFFFFF"/>
        </w:rPr>
      </w:pPr>
      <w:r w:rsidRPr="00227CD3">
        <w:rPr>
          <w:rFonts w:ascii="Times New Roman" w:hAnsi="Times New Roman" w:cs="Times New Roman"/>
          <w:i/>
          <w:sz w:val="24"/>
          <w:szCs w:val="24"/>
          <w:shd w:val="clear" w:color="auto" w:fill="FFFFFF"/>
        </w:rPr>
        <w:t xml:space="preserve">A mis amigos </w:t>
      </w:r>
      <w:proofErr w:type="spellStart"/>
      <w:r w:rsidRPr="00227CD3">
        <w:rPr>
          <w:rFonts w:ascii="Times New Roman" w:hAnsi="Times New Roman" w:cs="Times New Roman"/>
          <w:i/>
          <w:sz w:val="24"/>
          <w:szCs w:val="24"/>
          <w:shd w:val="clear" w:color="auto" w:fill="FFFFFF"/>
        </w:rPr>
        <w:t>MSc</w:t>
      </w:r>
      <w:proofErr w:type="spellEnd"/>
      <w:r w:rsidRPr="00227CD3">
        <w:rPr>
          <w:rFonts w:ascii="Times New Roman" w:hAnsi="Times New Roman" w:cs="Times New Roman"/>
          <w:i/>
          <w:sz w:val="24"/>
          <w:szCs w:val="24"/>
          <w:shd w:val="clear" w:color="auto" w:fill="FFFFFF"/>
        </w:rPr>
        <w:t xml:space="preserve">.  Gonzalo </w:t>
      </w:r>
      <w:r w:rsidR="00B829FC" w:rsidRPr="00227CD3">
        <w:rPr>
          <w:rFonts w:ascii="Times New Roman" w:hAnsi="Times New Roman" w:cs="Times New Roman"/>
          <w:i/>
          <w:sz w:val="24"/>
          <w:szCs w:val="24"/>
          <w:shd w:val="clear" w:color="auto" w:fill="FFFFFF"/>
        </w:rPr>
        <w:t>Paredes y</w:t>
      </w:r>
      <w:r w:rsidRPr="00227CD3">
        <w:rPr>
          <w:rFonts w:ascii="Times New Roman" w:hAnsi="Times New Roman" w:cs="Times New Roman"/>
          <w:i/>
          <w:sz w:val="24"/>
          <w:szCs w:val="24"/>
          <w:shd w:val="clear" w:color="auto" w:fill="FFFFFF"/>
        </w:rPr>
        <w:t xml:space="preserve"> </w:t>
      </w:r>
      <w:proofErr w:type="spellStart"/>
      <w:r w:rsidRPr="00227CD3">
        <w:rPr>
          <w:rFonts w:ascii="Times New Roman" w:hAnsi="Times New Roman" w:cs="Times New Roman"/>
          <w:i/>
          <w:sz w:val="24"/>
          <w:szCs w:val="24"/>
          <w:shd w:val="clear" w:color="auto" w:fill="FFFFFF"/>
        </w:rPr>
        <w:t>MSc</w:t>
      </w:r>
      <w:proofErr w:type="spellEnd"/>
      <w:r w:rsidRPr="00227CD3">
        <w:rPr>
          <w:rFonts w:ascii="Times New Roman" w:hAnsi="Times New Roman" w:cs="Times New Roman"/>
          <w:i/>
          <w:sz w:val="24"/>
          <w:szCs w:val="24"/>
          <w:shd w:val="clear" w:color="auto" w:fill="FFFFFF"/>
        </w:rPr>
        <w:t xml:space="preserve">. Leonardo </w:t>
      </w:r>
      <w:r w:rsidR="00B829FC" w:rsidRPr="00227CD3">
        <w:rPr>
          <w:rFonts w:ascii="Times New Roman" w:hAnsi="Times New Roman" w:cs="Times New Roman"/>
          <w:i/>
          <w:sz w:val="24"/>
          <w:szCs w:val="24"/>
          <w:shd w:val="clear" w:color="auto" w:fill="FFFFFF"/>
        </w:rPr>
        <w:t>Gallegos guiarme</w:t>
      </w:r>
      <w:r w:rsidRPr="00227CD3">
        <w:rPr>
          <w:rFonts w:ascii="Times New Roman" w:hAnsi="Times New Roman" w:cs="Times New Roman"/>
          <w:i/>
          <w:sz w:val="24"/>
          <w:szCs w:val="24"/>
          <w:shd w:val="clear" w:color="auto" w:fill="FFFFFF"/>
        </w:rPr>
        <w:t xml:space="preserve"> y enseñarme a mejorar y esforzarme en la investigación.</w:t>
      </w:r>
    </w:p>
    <w:p w14:paraId="7EC17687" w14:textId="77777777" w:rsidR="005F55C2" w:rsidRPr="00227CD3" w:rsidRDefault="005F55C2" w:rsidP="0081340B">
      <w:pPr>
        <w:spacing w:before="120" w:after="120" w:line="360" w:lineRule="auto"/>
        <w:ind w:left="1276"/>
        <w:jc w:val="right"/>
        <w:textAlignment w:val="baseline"/>
        <w:rPr>
          <w:rFonts w:ascii="Times New Roman" w:hAnsi="Times New Roman" w:cs="Times New Roman"/>
          <w:i/>
          <w:sz w:val="24"/>
          <w:szCs w:val="24"/>
          <w:shd w:val="clear" w:color="auto" w:fill="FFFFFF"/>
        </w:rPr>
      </w:pPr>
    </w:p>
    <w:p w14:paraId="186E3590" w14:textId="2C34E9D6" w:rsidR="005F55C2" w:rsidRPr="00227CD3" w:rsidRDefault="005F55C2" w:rsidP="0081340B">
      <w:pPr>
        <w:spacing w:before="120" w:after="120" w:line="360" w:lineRule="auto"/>
        <w:ind w:left="1276"/>
        <w:jc w:val="right"/>
        <w:textAlignment w:val="baseline"/>
        <w:rPr>
          <w:rFonts w:ascii="Times New Roman" w:hAnsi="Times New Roman" w:cs="Times New Roman"/>
          <w:i/>
          <w:sz w:val="24"/>
          <w:szCs w:val="24"/>
        </w:rPr>
      </w:pPr>
      <w:r w:rsidRPr="00227CD3">
        <w:rPr>
          <w:rFonts w:ascii="Times New Roman" w:hAnsi="Times New Roman" w:cs="Times New Roman"/>
          <w:i/>
          <w:sz w:val="24"/>
          <w:szCs w:val="24"/>
          <w:shd w:val="clear" w:color="auto" w:fill="FFFFFF"/>
        </w:rPr>
        <w:t xml:space="preserve">Todos estos valiosos seres humanos son ángeles en mi camino. </w:t>
      </w:r>
      <w:r w:rsidRPr="00227CD3">
        <w:rPr>
          <w:rFonts w:ascii="Times New Roman" w:hAnsi="Times New Roman" w:cs="Times New Roman"/>
          <w:i/>
          <w:color w:val="000000"/>
          <w:sz w:val="24"/>
          <w:szCs w:val="24"/>
          <w:bdr w:val="none" w:sz="0" w:space="0" w:color="auto" w:frame="1"/>
          <w:shd w:val="clear" w:color="auto" w:fill="FFFFFF"/>
        </w:rPr>
        <w:t>Si tuviera que hacer un listado para agradecerles por todo lo que hacen por mí, creo que nunca acabaría. Así que lo resumo diciéndoles gracias por su valiosa amistad.</w:t>
      </w:r>
    </w:p>
    <w:p w14:paraId="24DC9DE2" w14:textId="3EA19EEC" w:rsidR="005F55C2" w:rsidRPr="00227CD3" w:rsidRDefault="005F55C2" w:rsidP="00A137DF">
      <w:pPr>
        <w:spacing w:before="120" w:after="120" w:line="360" w:lineRule="auto"/>
        <w:jc w:val="both"/>
        <w:rPr>
          <w:rFonts w:ascii="Times New Roman" w:hAnsi="Times New Roman" w:cs="Times New Roman"/>
          <w:i/>
          <w:sz w:val="24"/>
          <w:szCs w:val="24"/>
        </w:rPr>
      </w:pPr>
    </w:p>
    <w:p w14:paraId="337F13CD" w14:textId="77777777" w:rsidR="00B829FC" w:rsidRPr="00227CD3" w:rsidRDefault="00B829FC" w:rsidP="00B829FC">
      <w:pPr>
        <w:spacing w:line="360" w:lineRule="auto"/>
        <w:jc w:val="center"/>
        <w:rPr>
          <w:rFonts w:ascii="Times New Roman" w:hAnsi="Times New Roman" w:cs="Times New Roman"/>
          <w:sz w:val="24"/>
          <w:szCs w:val="24"/>
        </w:rPr>
      </w:pPr>
    </w:p>
    <w:p w14:paraId="07C35041" w14:textId="13BCC35B" w:rsidR="00A137DF" w:rsidRPr="00227CD3" w:rsidRDefault="00EA32AE" w:rsidP="00B119A4">
      <w:pPr>
        <w:pStyle w:val="Ttulo1"/>
        <w:rPr>
          <w:rFonts w:eastAsia="Times New Roman" w:cs="Times New Roman"/>
          <w:lang w:val="en-US" w:eastAsia="es-EC"/>
        </w:rPr>
      </w:pPr>
      <w:bookmarkStart w:id="6" w:name="_Toc116024059"/>
      <w:proofErr w:type="spellStart"/>
      <w:r w:rsidRPr="00227CD3">
        <w:rPr>
          <w:rFonts w:eastAsia="Times New Roman" w:cs="Times New Roman"/>
          <w:lang w:val="en-US" w:eastAsia="es-EC"/>
        </w:rPr>
        <w:lastRenderedPageBreak/>
        <w:t>TABLA</w:t>
      </w:r>
      <w:proofErr w:type="spellEnd"/>
      <w:r w:rsidRPr="00227CD3">
        <w:rPr>
          <w:rFonts w:eastAsia="Times New Roman" w:cs="Times New Roman"/>
          <w:lang w:val="en-US" w:eastAsia="es-EC"/>
        </w:rPr>
        <w:t xml:space="preserve"> DE </w:t>
      </w:r>
      <w:proofErr w:type="spellStart"/>
      <w:r w:rsidRPr="00227CD3">
        <w:rPr>
          <w:rFonts w:eastAsia="Times New Roman" w:cs="Times New Roman"/>
          <w:lang w:val="en-US" w:eastAsia="es-EC"/>
        </w:rPr>
        <w:t>CONTENIDOS</w:t>
      </w:r>
      <w:bookmarkEnd w:id="6"/>
      <w:proofErr w:type="spellEnd"/>
    </w:p>
    <w:sdt>
      <w:sdtPr>
        <w:rPr>
          <w:rFonts w:asciiTheme="minorHAnsi" w:eastAsiaTheme="minorHAnsi" w:hAnsiTheme="minorHAnsi" w:cs="Times New Roman"/>
          <w:b w:val="0"/>
          <w:bCs w:val="0"/>
          <w:caps w:val="0"/>
          <w:color w:val="auto"/>
          <w:sz w:val="22"/>
          <w:szCs w:val="22"/>
          <w:lang w:val="es-ES"/>
        </w:rPr>
        <w:id w:val="353540032"/>
        <w:docPartObj>
          <w:docPartGallery w:val="Table of Contents"/>
          <w:docPartUnique/>
        </w:docPartObj>
      </w:sdtPr>
      <w:sdtEndPr/>
      <w:sdtContent>
        <w:p w14:paraId="77497B7A" w14:textId="243F5A7D" w:rsidR="00B119A4" w:rsidRPr="00227CD3" w:rsidRDefault="00B119A4">
          <w:pPr>
            <w:pStyle w:val="TtuloTDC"/>
            <w:rPr>
              <w:rFonts w:cs="Times New Roman"/>
            </w:rPr>
          </w:pPr>
        </w:p>
        <w:p w14:paraId="757B3A05" w14:textId="5E462E44" w:rsidR="00456428" w:rsidRDefault="00B119A4">
          <w:pPr>
            <w:pStyle w:val="TDC1"/>
            <w:tabs>
              <w:tab w:val="right" w:leader="dot" w:pos="8495"/>
            </w:tabs>
            <w:rPr>
              <w:rFonts w:eastAsiaTheme="minorEastAsia"/>
              <w:noProof/>
              <w:lang w:eastAsia="es-EC"/>
            </w:rPr>
          </w:pPr>
          <w:r w:rsidRPr="00227CD3">
            <w:rPr>
              <w:rFonts w:ascii="Times New Roman" w:hAnsi="Times New Roman" w:cs="Times New Roman"/>
            </w:rPr>
            <w:fldChar w:fldCharType="begin"/>
          </w:r>
          <w:r w:rsidRPr="00227CD3">
            <w:rPr>
              <w:rFonts w:ascii="Times New Roman" w:hAnsi="Times New Roman" w:cs="Times New Roman"/>
            </w:rPr>
            <w:instrText xml:space="preserve"> TOC \o "1-3" \h \z \u </w:instrText>
          </w:r>
          <w:r w:rsidRPr="00227CD3">
            <w:rPr>
              <w:rFonts w:ascii="Times New Roman" w:hAnsi="Times New Roman" w:cs="Times New Roman"/>
            </w:rPr>
            <w:fldChar w:fldCharType="separate"/>
          </w:r>
          <w:hyperlink w:anchor="_Toc116024057" w:history="1">
            <w:r w:rsidR="00456428" w:rsidRPr="004A2649">
              <w:rPr>
                <w:rStyle w:val="Hipervnculo"/>
                <w:rFonts w:cs="Times New Roman"/>
                <w:noProof/>
                <w:shd w:val="clear" w:color="auto" w:fill="FFFFFF"/>
              </w:rPr>
              <w:t>DEDICATORIA</w:t>
            </w:r>
            <w:r w:rsidR="00456428">
              <w:rPr>
                <w:noProof/>
                <w:webHidden/>
              </w:rPr>
              <w:tab/>
            </w:r>
            <w:r w:rsidR="00456428">
              <w:rPr>
                <w:noProof/>
                <w:webHidden/>
              </w:rPr>
              <w:fldChar w:fldCharType="begin"/>
            </w:r>
            <w:r w:rsidR="00456428">
              <w:rPr>
                <w:noProof/>
                <w:webHidden/>
              </w:rPr>
              <w:instrText xml:space="preserve"> PAGEREF _Toc116024057 \h </w:instrText>
            </w:r>
            <w:r w:rsidR="00456428">
              <w:rPr>
                <w:noProof/>
                <w:webHidden/>
              </w:rPr>
            </w:r>
            <w:r w:rsidR="00456428">
              <w:rPr>
                <w:noProof/>
                <w:webHidden/>
              </w:rPr>
              <w:fldChar w:fldCharType="separate"/>
            </w:r>
            <w:r w:rsidR="00456428">
              <w:rPr>
                <w:noProof/>
                <w:webHidden/>
              </w:rPr>
              <w:t>I</w:t>
            </w:r>
            <w:r w:rsidR="00456428">
              <w:rPr>
                <w:noProof/>
                <w:webHidden/>
              </w:rPr>
              <w:fldChar w:fldCharType="end"/>
            </w:r>
          </w:hyperlink>
        </w:p>
        <w:p w14:paraId="136DD219" w14:textId="4945BAB3" w:rsidR="00456428" w:rsidRDefault="00456428">
          <w:pPr>
            <w:pStyle w:val="TDC1"/>
            <w:tabs>
              <w:tab w:val="right" w:leader="dot" w:pos="8495"/>
            </w:tabs>
            <w:rPr>
              <w:rFonts w:eastAsiaTheme="minorEastAsia"/>
              <w:noProof/>
              <w:lang w:eastAsia="es-EC"/>
            </w:rPr>
          </w:pPr>
          <w:hyperlink w:anchor="_Toc116024058" w:history="1">
            <w:r w:rsidRPr="004A2649">
              <w:rPr>
                <w:rStyle w:val="Hipervnculo"/>
                <w:rFonts w:cs="Times New Roman"/>
                <w:noProof/>
                <w:shd w:val="clear" w:color="auto" w:fill="FFFFFF"/>
              </w:rPr>
              <w:t>AGRADECIMIENTO</w:t>
            </w:r>
            <w:r>
              <w:rPr>
                <w:noProof/>
                <w:webHidden/>
              </w:rPr>
              <w:tab/>
            </w:r>
            <w:r>
              <w:rPr>
                <w:noProof/>
                <w:webHidden/>
              </w:rPr>
              <w:fldChar w:fldCharType="begin"/>
            </w:r>
            <w:r>
              <w:rPr>
                <w:noProof/>
                <w:webHidden/>
              </w:rPr>
              <w:instrText xml:space="preserve"> PAGEREF _Toc116024058 \h </w:instrText>
            </w:r>
            <w:r>
              <w:rPr>
                <w:noProof/>
                <w:webHidden/>
              </w:rPr>
            </w:r>
            <w:r>
              <w:rPr>
                <w:noProof/>
                <w:webHidden/>
              </w:rPr>
              <w:fldChar w:fldCharType="separate"/>
            </w:r>
            <w:r>
              <w:rPr>
                <w:noProof/>
                <w:webHidden/>
              </w:rPr>
              <w:t>II</w:t>
            </w:r>
            <w:r>
              <w:rPr>
                <w:noProof/>
                <w:webHidden/>
              </w:rPr>
              <w:fldChar w:fldCharType="end"/>
            </w:r>
          </w:hyperlink>
        </w:p>
        <w:p w14:paraId="7721BB5B" w14:textId="32FCC695" w:rsidR="00456428" w:rsidRDefault="00456428">
          <w:pPr>
            <w:pStyle w:val="TDC1"/>
            <w:tabs>
              <w:tab w:val="right" w:leader="dot" w:pos="8495"/>
            </w:tabs>
            <w:rPr>
              <w:rFonts w:eastAsiaTheme="minorEastAsia"/>
              <w:noProof/>
              <w:lang w:eastAsia="es-EC"/>
            </w:rPr>
          </w:pPr>
          <w:hyperlink w:anchor="_Toc116024059" w:history="1">
            <w:r w:rsidRPr="004A2649">
              <w:rPr>
                <w:rStyle w:val="Hipervnculo"/>
                <w:rFonts w:eastAsia="Times New Roman" w:cs="Times New Roman"/>
                <w:noProof/>
                <w:lang w:val="en-US" w:eastAsia="es-EC"/>
              </w:rPr>
              <w:t>TABLA DE CONTENIDOS</w:t>
            </w:r>
            <w:r>
              <w:rPr>
                <w:noProof/>
                <w:webHidden/>
              </w:rPr>
              <w:tab/>
            </w:r>
            <w:r>
              <w:rPr>
                <w:noProof/>
                <w:webHidden/>
              </w:rPr>
              <w:fldChar w:fldCharType="begin"/>
            </w:r>
            <w:r>
              <w:rPr>
                <w:noProof/>
                <w:webHidden/>
              </w:rPr>
              <w:instrText xml:space="preserve"> PAGEREF _Toc116024059 \h </w:instrText>
            </w:r>
            <w:r>
              <w:rPr>
                <w:noProof/>
                <w:webHidden/>
              </w:rPr>
            </w:r>
            <w:r>
              <w:rPr>
                <w:noProof/>
                <w:webHidden/>
              </w:rPr>
              <w:fldChar w:fldCharType="separate"/>
            </w:r>
            <w:r>
              <w:rPr>
                <w:noProof/>
                <w:webHidden/>
              </w:rPr>
              <w:t>III</w:t>
            </w:r>
            <w:r>
              <w:rPr>
                <w:noProof/>
                <w:webHidden/>
              </w:rPr>
              <w:fldChar w:fldCharType="end"/>
            </w:r>
          </w:hyperlink>
        </w:p>
        <w:p w14:paraId="641D8DB0" w14:textId="0238DABC" w:rsidR="00456428" w:rsidRDefault="00456428">
          <w:pPr>
            <w:pStyle w:val="TDC1"/>
            <w:tabs>
              <w:tab w:val="right" w:leader="dot" w:pos="8495"/>
            </w:tabs>
            <w:rPr>
              <w:rFonts w:eastAsiaTheme="minorEastAsia"/>
              <w:noProof/>
              <w:lang w:eastAsia="es-EC"/>
            </w:rPr>
          </w:pPr>
          <w:hyperlink w:anchor="_Toc116024060" w:history="1">
            <w:r w:rsidRPr="004A2649">
              <w:rPr>
                <w:rStyle w:val="Hipervnculo"/>
                <w:rFonts w:eastAsia="Times New Roman" w:cs="Times New Roman"/>
                <w:noProof/>
                <w:lang w:eastAsia="es-EC"/>
              </w:rPr>
              <w:t>RESUMEN</w:t>
            </w:r>
            <w:r>
              <w:rPr>
                <w:noProof/>
                <w:webHidden/>
              </w:rPr>
              <w:tab/>
            </w:r>
            <w:r>
              <w:rPr>
                <w:noProof/>
                <w:webHidden/>
              </w:rPr>
              <w:fldChar w:fldCharType="begin"/>
            </w:r>
            <w:r>
              <w:rPr>
                <w:noProof/>
                <w:webHidden/>
              </w:rPr>
              <w:instrText xml:space="preserve"> PAGEREF _Toc116024060 \h </w:instrText>
            </w:r>
            <w:r>
              <w:rPr>
                <w:noProof/>
                <w:webHidden/>
              </w:rPr>
            </w:r>
            <w:r>
              <w:rPr>
                <w:noProof/>
                <w:webHidden/>
              </w:rPr>
              <w:fldChar w:fldCharType="separate"/>
            </w:r>
            <w:r>
              <w:rPr>
                <w:noProof/>
                <w:webHidden/>
              </w:rPr>
              <w:t>V</w:t>
            </w:r>
            <w:r>
              <w:rPr>
                <w:noProof/>
                <w:webHidden/>
              </w:rPr>
              <w:fldChar w:fldCharType="end"/>
            </w:r>
          </w:hyperlink>
        </w:p>
        <w:p w14:paraId="5CD18E0D" w14:textId="580401A1" w:rsidR="00456428" w:rsidRDefault="00456428">
          <w:pPr>
            <w:pStyle w:val="TDC1"/>
            <w:tabs>
              <w:tab w:val="right" w:leader="dot" w:pos="8495"/>
            </w:tabs>
            <w:rPr>
              <w:rFonts w:eastAsiaTheme="minorEastAsia"/>
              <w:noProof/>
              <w:lang w:eastAsia="es-EC"/>
            </w:rPr>
          </w:pPr>
          <w:hyperlink w:anchor="_Toc116024061" w:history="1">
            <w:r w:rsidRPr="004A2649">
              <w:rPr>
                <w:rStyle w:val="Hipervnculo"/>
                <w:rFonts w:eastAsia="Times New Roman" w:cs="Times New Roman"/>
                <w:noProof/>
                <w:lang w:val="en-US" w:eastAsia="es-EC"/>
              </w:rPr>
              <w:t>ABSTRACT</w:t>
            </w:r>
            <w:r>
              <w:rPr>
                <w:noProof/>
                <w:webHidden/>
              </w:rPr>
              <w:tab/>
            </w:r>
            <w:r>
              <w:rPr>
                <w:noProof/>
                <w:webHidden/>
              </w:rPr>
              <w:fldChar w:fldCharType="begin"/>
            </w:r>
            <w:r>
              <w:rPr>
                <w:noProof/>
                <w:webHidden/>
              </w:rPr>
              <w:instrText xml:space="preserve"> PAGEREF _Toc116024061 \h </w:instrText>
            </w:r>
            <w:r>
              <w:rPr>
                <w:noProof/>
                <w:webHidden/>
              </w:rPr>
            </w:r>
            <w:r>
              <w:rPr>
                <w:noProof/>
                <w:webHidden/>
              </w:rPr>
              <w:fldChar w:fldCharType="separate"/>
            </w:r>
            <w:r>
              <w:rPr>
                <w:noProof/>
                <w:webHidden/>
              </w:rPr>
              <w:t>VI</w:t>
            </w:r>
            <w:r>
              <w:rPr>
                <w:noProof/>
                <w:webHidden/>
              </w:rPr>
              <w:fldChar w:fldCharType="end"/>
            </w:r>
          </w:hyperlink>
        </w:p>
        <w:p w14:paraId="6E435EE3" w14:textId="07CBAF90" w:rsidR="00456428" w:rsidRDefault="00456428">
          <w:pPr>
            <w:pStyle w:val="TDC1"/>
            <w:tabs>
              <w:tab w:val="right" w:leader="dot" w:pos="8495"/>
            </w:tabs>
            <w:rPr>
              <w:rFonts w:eastAsiaTheme="minorEastAsia"/>
              <w:noProof/>
              <w:lang w:eastAsia="es-EC"/>
            </w:rPr>
          </w:pPr>
          <w:hyperlink w:anchor="_Toc116024062" w:history="1">
            <w:r w:rsidRPr="004A2649">
              <w:rPr>
                <w:rStyle w:val="Hipervnculo"/>
                <w:rFonts w:eastAsia="Times New Roman" w:cs="Times New Roman"/>
                <w:noProof/>
                <w:lang w:eastAsia="es-EC"/>
              </w:rPr>
              <w:t>INTRODUCCIÓN</w:t>
            </w:r>
            <w:r>
              <w:rPr>
                <w:noProof/>
                <w:webHidden/>
              </w:rPr>
              <w:tab/>
            </w:r>
            <w:r>
              <w:rPr>
                <w:noProof/>
                <w:webHidden/>
              </w:rPr>
              <w:fldChar w:fldCharType="begin"/>
            </w:r>
            <w:r>
              <w:rPr>
                <w:noProof/>
                <w:webHidden/>
              </w:rPr>
              <w:instrText xml:space="preserve"> PAGEREF _Toc116024062 \h </w:instrText>
            </w:r>
            <w:r>
              <w:rPr>
                <w:noProof/>
                <w:webHidden/>
              </w:rPr>
            </w:r>
            <w:r>
              <w:rPr>
                <w:noProof/>
                <w:webHidden/>
              </w:rPr>
              <w:fldChar w:fldCharType="separate"/>
            </w:r>
            <w:r>
              <w:rPr>
                <w:noProof/>
                <w:webHidden/>
              </w:rPr>
              <w:t>1</w:t>
            </w:r>
            <w:r>
              <w:rPr>
                <w:noProof/>
                <w:webHidden/>
              </w:rPr>
              <w:fldChar w:fldCharType="end"/>
            </w:r>
          </w:hyperlink>
        </w:p>
        <w:p w14:paraId="299C2653" w14:textId="21EA99CF" w:rsidR="00456428" w:rsidRDefault="00456428">
          <w:pPr>
            <w:pStyle w:val="TDC1"/>
            <w:tabs>
              <w:tab w:val="right" w:leader="dot" w:pos="8495"/>
            </w:tabs>
            <w:rPr>
              <w:rFonts w:eastAsiaTheme="minorEastAsia"/>
              <w:noProof/>
              <w:lang w:eastAsia="es-EC"/>
            </w:rPr>
          </w:pPr>
          <w:hyperlink w:anchor="_Toc116024063" w:history="1">
            <w:r w:rsidRPr="004A2649">
              <w:rPr>
                <w:rStyle w:val="Hipervnculo"/>
                <w:rFonts w:eastAsia="Times New Roman" w:cs="Times New Roman"/>
                <w:noProof/>
                <w:lang w:eastAsia="es-EC"/>
              </w:rPr>
              <w:t>CAPÍTULO I</w:t>
            </w:r>
            <w:r>
              <w:rPr>
                <w:noProof/>
                <w:webHidden/>
              </w:rPr>
              <w:tab/>
            </w:r>
            <w:r>
              <w:rPr>
                <w:noProof/>
                <w:webHidden/>
              </w:rPr>
              <w:fldChar w:fldCharType="begin"/>
            </w:r>
            <w:r>
              <w:rPr>
                <w:noProof/>
                <w:webHidden/>
              </w:rPr>
              <w:instrText xml:space="preserve"> PAGEREF _Toc116024063 \h </w:instrText>
            </w:r>
            <w:r>
              <w:rPr>
                <w:noProof/>
                <w:webHidden/>
              </w:rPr>
            </w:r>
            <w:r>
              <w:rPr>
                <w:noProof/>
                <w:webHidden/>
              </w:rPr>
              <w:fldChar w:fldCharType="separate"/>
            </w:r>
            <w:r>
              <w:rPr>
                <w:noProof/>
                <w:webHidden/>
              </w:rPr>
              <w:t>4</w:t>
            </w:r>
            <w:r>
              <w:rPr>
                <w:noProof/>
                <w:webHidden/>
              </w:rPr>
              <w:fldChar w:fldCharType="end"/>
            </w:r>
          </w:hyperlink>
        </w:p>
        <w:p w14:paraId="6676FB5E" w14:textId="64AA759B" w:rsidR="00456428" w:rsidRDefault="00456428">
          <w:pPr>
            <w:pStyle w:val="TDC2"/>
            <w:tabs>
              <w:tab w:val="right" w:leader="dot" w:pos="8495"/>
            </w:tabs>
            <w:rPr>
              <w:rFonts w:asciiTheme="minorHAnsi" w:eastAsiaTheme="minorEastAsia" w:hAnsiTheme="minorHAnsi"/>
              <w:noProof/>
              <w:sz w:val="22"/>
              <w:lang w:val="es-EC" w:eastAsia="es-EC"/>
            </w:rPr>
          </w:pPr>
          <w:hyperlink w:anchor="_Toc116024064" w:history="1">
            <w:r w:rsidRPr="004A2649">
              <w:rPr>
                <w:rStyle w:val="Hipervnculo"/>
                <w:noProof/>
                <w:lang w:eastAsia="es-EC"/>
              </w:rPr>
              <w:t>1. PROBLEMAS Y OBJETIVOS</w:t>
            </w:r>
            <w:r>
              <w:rPr>
                <w:noProof/>
                <w:webHidden/>
              </w:rPr>
              <w:tab/>
            </w:r>
            <w:r>
              <w:rPr>
                <w:noProof/>
                <w:webHidden/>
              </w:rPr>
              <w:fldChar w:fldCharType="begin"/>
            </w:r>
            <w:r>
              <w:rPr>
                <w:noProof/>
                <w:webHidden/>
              </w:rPr>
              <w:instrText xml:space="preserve"> PAGEREF _Toc116024064 \h </w:instrText>
            </w:r>
            <w:r>
              <w:rPr>
                <w:noProof/>
                <w:webHidden/>
              </w:rPr>
            </w:r>
            <w:r>
              <w:rPr>
                <w:noProof/>
                <w:webHidden/>
              </w:rPr>
              <w:fldChar w:fldCharType="separate"/>
            </w:r>
            <w:r>
              <w:rPr>
                <w:noProof/>
                <w:webHidden/>
              </w:rPr>
              <w:t>4</w:t>
            </w:r>
            <w:r>
              <w:rPr>
                <w:noProof/>
                <w:webHidden/>
              </w:rPr>
              <w:fldChar w:fldCharType="end"/>
            </w:r>
          </w:hyperlink>
        </w:p>
        <w:p w14:paraId="7D962E58" w14:textId="2A1D2D0A" w:rsidR="00456428" w:rsidRDefault="00456428">
          <w:pPr>
            <w:pStyle w:val="TDC3"/>
            <w:tabs>
              <w:tab w:val="right" w:leader="dot" w:pos="8495"/>
            </w:tabs>
            <w:rPr>
              <w:rFonts w:asciiTheme="minorHAnsi" w:eastAsiaTheme="minorEastAsia" w:hAnsiTheme="minorHAnsi"/>
              <w:noProof/>
              <w:sz w:val="22"/>
              <w:lang w:val="es-EC" w:eastAsia="es-EC"/>
            </w:rPr>
          </w:pPr>
          <w:hyperlink w:anchor="_Toc116024065" w:history="1">
            <w:r w:rsidRPr="004A2649">
              <w:rPr>
                <w:rStyle w:val="Hipervnculo"/>
                <w:noProof/>
              </w:rPr>
              <w:t>1.1 JUSTIFICACIÓN</w:t>
            </w:r>
            <w:r>
              <w:rPr>
                <w:noProof/>
                <w:webHidden/>
              </w:rPr>
              <w:tab/>
            </w:r>
            <w:r>
              <w:rPr>
                <w:noProof/>
                <w:webHidden/>
              </w:rPr>
              <w:fldChar w:fldCharType="begin"/>
            </w:r>
            <w:r>
              <w:rPr>
                <w:noProof/>
                <w:webHidden/>
              </w:rPr>
              <w:instrText xml:space="preserve"> PAGEREF _Toc116024065 \h </w:instrText>
            </w:r>
            <w:r>
              <w:rPr>
                <w:noProof/>
                <w:webHidden/>
              </w:rPr>
            </w:r>
            <w:r>
              <w:rPr>
                <w:noProof/>
                <w:webHidden/>
              </w:rPr>
              <w:fldChar w:fldCharType="separate"/>
            </w:r>
            <w:r>
              <w:rPr>
                <w:noProof/>
                <w:webHidden/>
              </w:rPr>
              <w:t>4</w:t>
            </w:r>
            <w:r>
              <w:rPr>
                <w:noProof/>
                <w:webHidden/>
              </w:rPr>
              <w:fldChar w:fldCharType="end"/>
            </w:r>
          </w:hyperlink>
        </w:p>
        <w:p w14:paraId="057CE713" w14:textId="43168CDB" w:rsidR="00456428" w:rsidRDefault="00456428">
          <w:pPr>
            <w:pStyle w:val="TDC3"/>
            <w:tabs>
              <w:tab w:val="right" w:leader="dot" w:pos="8495"/>
            </w:tabs>
            <w:rPr>
              <w:rFonts w:asciiTheme="minorHAnsi" w:eastAsiaTheme="minorEastAsia" w:hAnsiTheme="minorHAnsi"/>
              <w:noProof/>
              <w:sz w:val="22"/>
              <w:lang w:val="es-EC" w:eastAsia="es-EC"/>
            </w:rPr>
          </w:pPr>
          <w:hyperlink w:anchor="_Toc116024066" w:history="1">
            <w:r w:rsidRPr="004A2649">
              <w:rPr>
                <w:rStyle w:val="Hipervnculo"/>
                <w:noProof/>
              </w:rPr>
              <w:t>1.2 PROBLEMA</w:t>
            </w:r>
            <w:r>
              <w:rPr>
                <w:noProof/>
                <w:webHidden/>
              </w:rPr>
              <w:tab/>
            </w:r>
            <w:r>
              <w:rPr>
                <w:noProof/>
                <w:webHidden/>
              </w:rPr>
              <w:fldChar w:fldCharType="begin"/>
            </w:r>
            <w:r>
              <w:rPr>
                <w:noProof/>
                <w:webHidden/>
              </w:rPr>
              <w:instrText xml:space="preserve"> PAGEREF _Toc116024066 \h </w:instrText>
            </w:r>
            <w:r>
              <w:rPr>
                <w:noProof/>
                <w:webHidden/>
              </w:rPr>
            </w:r>
            <w:r>
              <w:rPr>
                <w:noProof/>
                <w:webHidden/>
              </w:rPr>
              <w:fldChar w:fldCharType="separate"/>
            </w:r>
            <w:r>
              <w:rPr>
                <w:noProof/>
                <w:webHidden/>
              </w:rPr>
              <w:t>5</w:t>
            </w:r>
            <w:r>
              <w:rPr>
                <w:noProof/>
                <w:webHidden/>
              </w:rPr>
              <w:fldChar w:fldCharType="end"/>
            </w:r>
          </w:hyperlink>
        </w:p>
        <w:p w14:paraId="23B9762E" w14:textId="2B0FA966" w:rsidR="00456428" w:rsidRDefault="00456428">
          <w:pPr>
            <w:pStyle w:val="TDC3"/>
            <w:tabs>
              <w:tab w:val="right" w:leader="dot" w:pos="8495"/>
            </w:tabs>
            <w:rPr>
              <w:rFonts w:asciiTheme="minorHAnsi" w:eastAsiaTheme="minorEastAsia" w:hAnsiTheme="minorHAnsi"/>
              <w:noProof/>
              <w:sz w:val="22"/>
              <w:lang w:val="es-EC" w:eastAsia="es-EC"/>
            </w:rPr>
          </w:pPr>
          <w:hyperlink w:anchor="_Toc116024067" w:history="1">
            <w:r w:rsidRPr="004A2649">
              <w:rPr>
                <w:rStyle w:val="Hipervnculo"/>
                <w:noProof/>
              </w:rPr>
              <w:t>1.3 OBJETIVOS</w:t>
            </w:r>
            <w:r>
              <w:rPr>
                <w:noProof/>
                <w:webHidden/>
              </w:rPr>
              <w:tab/>
            </w:r>
            <w:r>
              <w:rPr>
                <w:noProof/>
                <w:webHidden/>
              </w:rPr>
              <w:fldChar w:fldCharType="begin"/>
            </w:r>
            <w:r>
              <w:rPr>
                <w:noProof/>
                <w:webHidden/>
              </w:rPr>
              <w:instrText xml:space="preserve"> PAGEREF _Toc116024067 \h </w:instrText>
            </w:r>
            <w:r>
              <w:rPr>
                <w:noProof/>
                <w:webHidden/>
              </w:rPr>
            </w:r>
            <w:r>
              <w:rPr>
                <w:noProof/>
                <w:webHidden/>
              </w:rPr>
              <w:fldChar w:fldCharType="separate"/>
            </w:r>
            <w:r>
              <w:rPr>
                <w:noProof/>
                <w:webHidden/>
              </w:rPr>
              <w:t>5</w:t>
            </w:r>
            <w:r>
              <w:rPr>
                <w:noProof/>
                <w:webHidden/>
              </w:rPr>
              <w:fldChar w:fldCharType="end"/>
            </w:r>
          </w:hyperlink>
        </w:p>
        <w:p w14:paraId="1CF797FB" w14:textId="38F43A49" w:rsidR="00456428" w:rsidRDefault="00456428">
          <w:pPr>
            <w:pStyle w:val="TDC1"/>
            <w:tabs>
              <w:tab w:val="right" w:leader="dot" w:pos="8495"/>
            </w:tabs>
            <w:rPr>
              <w:rFonts w:eastAsiaTheme="minorEastAsia"/>
              <w:noProof/>
              <w:lang w:eastAsia="es-EC"/>
            </w:rPr>
          </w:pPr>
          <w:hyperlink w:anchor="_Toc116024068" w:history="1">
            <w:r w:rsidRPr="004A2649">
              <w:rPr>
                <w:rStyle w:val="Hipervnculo"/>
                <w:noProof/>
              </w:rPr>
              <w:t>CAPÍTULO II</w:t>
            </w:r>
            <w:r>
              <w:rPr>
                <w:noProof/>
                <w:webHidden/>
              </w:rPr>
              <w:tab/>
            </w:r>
            <w:r>
              <w:rPr>
                <w:noProof/>
                <w:webHidden/>
              </w:rPr>
              <w:fldChar w:fldCharType="begin"/>
            </w:r>
            <w:r>
              <w:rPr>
                <w:noProof/>
                <w:webHidden/>
              </w:rPr>
              <w:instrText xml:space="preserve"> PAGEREF _Toc116024068 \h </w:instrText>
            </w:r>
            <w:r>
              <w:rPr>
                <w:noProof/>
                <w:webHidden/>
              </w:rPr>
            </w:r>
            <w:r>
              <w:rPr>
                <w:noProof/>
                <w:webHidden/>
              </w:rPr>
              <w:fldChar w:fldCharType="separate"/>
            </w:r>
            <w:r>
              <w:rPr>
                <w:noProof/>
                <w:webHidden/>
              </w:rPr>
              <w:t>6</w:t>
            </w:r>
            <w:r>
              <w:rPr>
                <w:noProof/>
                <w:webHidden/>
              </w:rPr>
              <w:fldChar w:fldCharType="end"/>
            </w:r>
          </w:hyperlink>
        </w:p>
        <w:p w14:paraId="618E46C8" w14:textId="4A336D23" w:rsidR="00456428" w:rsidRDefault="00456428">
          <w:pPr>
            <w:pStyle w:val="TDC2"/>
            <w:tabs>
              <w:tab w:val="right" w:leader="dot" w:pos="8495"/>
            </w:tabs>
            <w:rPr>
              <w:rFonts w:asciiTheme="minorHAnsi" w:eastAsiaTheme="minorEastAsia" w:hAnsiTheme="minorHAnsi"/>
              <w:noProof/>
              <w:sz w:val="22"/>
              <w:lang w:val="es-EC" w:eastAsia="es-EC"/>
            </w:rPr>
          </w:pPr>
          <w:hyperlink w:anchor="_Toc116024069" w:history="1">
            <w:r w:rsidRPr="004A2649">
              <w:rPr>
                <w:rStyle w:val="Hipervnculo"/>
                <w:rFonts w:eastAsia="Times New Roman"/>
                <w:noProof/>
                <w:lang w:eastAsia="es-EC"/>
              </w:rPr>
              <w:t>2. MARCO TEÓRICO</w:t>
            </w:r>
            <w:r>
              <w:rPr>
                <w:noProof/>
                <w:webHidden/>
              </w:rPr>
              <w:tab/>
            </w:r>
            <w:r>
              <w:rPr>
                <w:noProof/>
                <w:webHidden/>
              </w:rPr>
              <w:fldChar w:fldCharType="begin"/>
            </w:r>
            <w:r>
              <w:rPr>
                <w:noProof/>
                <w:webHidden/>
              </w:rPr>
              <w:instrText xml:space="preserve"> PAGEREF _Toc116024069 \h </w:instrText>
            </w:r>
            <w:r>
              <w:rPr>
                <w:noProof/>
                <w:webHidden/>
              </w:rPr>
            </w:r>
            <w:r>
              <w:rPr>
                <w:noProof/>
                <w:webHidden/>
              </w:rPr>
              <w:fldChar w:fldCharType="separate"/>
            </w:r>
            <w:r>
              <w:rPr>
                <w:noProof/>
                <w:webHidden/>
              </w:rPr>
              <w:t>6</w:t>
            </w:r>
            <w:r>
              <w:rPr>
                <w:noProof/>
                <w:webHidden/>
              </w:rPr>
              <w:fldChar w:fldCharType="end"/>
            </w:r>
          </w:hyperlink>
        </w:p>
        <w:p w14:paraId="2A3E5541" w14:textId="19126262" w:rsidR="00456428" w:rsidRDefault="00456428">
          <w:pPr>
            <w:pStyle w:val="TDC3"/>
            <w:tabs>
              <w:tab w:val="right" w:leader="dot" w:pos="8495"/>
            </w:tabs>
            <w:rPr>
              <w:rFonts w:asciiTheme="minorHAnsi" w:eastAsiaTheme="minorEastAsia" w:hAnsiTheme="minorHAnsi"/>
              <w:noProof/>
              <w:sz w:val="22"/>
              <w:lang w:val="es-EC" w:eastAsia="es-EC"/>
            </w:rPr>
          </w:pPr>
          <w:hyperlink w:anchor="_Toc116024070" w:history="1">
            <w:r w:rsidRPr="004A2649">
              <w:rPr>
                <w:rStyle w:val="Hipervnculo"/>
                <w:noProof/>
              </w:rPr>
              <w:t>2.1 MENOPAUSIA Y CLIMATERIO</w:t>
            </w:r>
            <w:r>
              <w:rPr>
                <w:noProof/>
                <w:webHidden/>
              </w:rPr>
              <w:tab/>
            </w:r>
            <w:r>
              <w:rPr>
                <w:noProof/>
                <w:webHidden/>
              </w:rPr>
              <w:fldChar w:fldCharType="begin"/>
            </w:r>
            <w:r>
              <w:rPr>
                <w:noProof/>
                <w:webHidden/>
              </w:rPr>
              <w:instrText xml:space="preserve"> PAGEREF _Toc116024070 \h </w:instrText>
            </w:r>
            <w:r>
              <w:rPr>
                <w:noProof/>
                <w:webHidden/>
              </w:rPr>
            </w:r>
            <w:r>
              <w:rPr>
                <w:noProof/>
                <w:webHidden/>
              </w:rPr>
              <w:fldChar w:fldCharType="separate"/>
            </w:r>
            <w:r>
              <w:rPr>
                <w:noProof/>
                <w:webHidden/>
              </w:rPr>
              <w:t>6</w:t>
            </w:r>
            <w:r>
              <w:rPr>
                <w:noProof/>
                <w:webHidden/>
              </w:rPr>
              <w:fldChar w:fldCharType="end"/>
            </w:r>
          </w:hyperlink>
        </w:p>
        <w:p w14:paraId="345955FD" w14:textId="3875250C" w:rsidR="00456428" w:rsidRDefault="00456428">
          <w:pPr>
            <w:pStyle w:val="TDC3"/>
            <w:tabs>
              <w:tab w:val="right" w:leader="dot" w:pos="8495"/>
            </w:tabs>
            <w:rPr>
              <w:rFonts w:asciiTheme="minorHAnsi" w:eastAsiaTheme="minorEastAsia" w:hAnsiTheme="minorHAnsi"/>
              <w:noProof/>
              <w:sz w:val="22"/>
              <w:lang w:val="es-EC" w:eastAsia="es-EC"/>
            </w:rPr>
          </w:pPr>
          <w:hyperlink w:anchor="_Toc116024071" w:history="1">
            <w:r w:rsidRPr="004A2649">
              <w:rPr>
                <w:rStyle w:val="Hipervnculo"/>
                <w:noProof/>
              </w:rPr>
              <w:t>2.1.1 Calidad de Vida y Menopausia.</w:t>
            </w:r>
            <w:r>
              <w:rPr>
                <w:noProof/>
                <w:webHidden/>
              </w:rPr>
              <w:tab/>
            </w:r>
            <w:r>
              <w:rPr>
                <w:noProof/>
                <w:webHidden/>
              </w:rPr>
              <w:fldChar w:fldCharType="begin"/>
            </w:r>
            <w:r>
              <w:rPr>
                <w:noProof/>
                <w:webHidden/>
              </w:rPr>
              <w:instrText xml:space="preserve"> PAGEREF _Toc116024071 \h </w:instrText>
            </w:r>
            <w:r>
              <w:rPr>
                <w:noProof/>
                <w:webHidden/>
              </w:rPr>
            </w:r>
            <w:r>
              <w:rPr>
                <w:noProof/>
                <w:webHidden/>
              </w:rPr>
              <w:fldChar w:fldCharType="separate"/>
            </w:r>
            <w:r>
              <w:rPr>
                <w:noProof/>
                <w:webHidden/>
              </w:rPr>
              <w:t>8</w:t>
            </w:r>
            <w:r>
              <w:rPr>
                <w:noProof/>
                <w:webHidden/>
              </w:rPr>
              <w:fldChar w:fldCharType="end"/>
            </w:r>
          </w:hyperlink>
        </w:p>
        <w:p w14:paraId="6244874D" w14:textId="21DF41C1" w:rsidR="00456428" w:rsidRDefault="00456428">
          <w:pPr>
            <w:pStyle w:val="TDC3"/>
            <w:tabs>
              <w:tab w:val="right" w:leader="dot" w:pos="8495"/>
            </w:tabs>
            <w:rPr>
              <w:rFonts w:asciiTheme="minorHAnsi" w:eastAsiaTheme="minorEastAsia" w:hAnsiTheme="minorHAnsi"/>
              <w:noProof/>
              <w:sz w:val="22"/>
              <w:lang w:val="es-EC" w:eastAsia="es-EC"/>
            </w:rPr>
          </w:pPr>
          <w:hyperlink w:anchor="_Toc116024072" w:history="1">
            <w:r w:rsidRPr="004A2649">
              <w:rPr>
                <w:rStyle w:val="Hipervnculo"/>
                <w:noProof/>
              </w:rPr>
              <w:t>2.1.2 Diagnóstico Médico</w:t>
            </w:r>
            <w:r>
              <w:rPr>
                <w:noProof/>
                <w:webHidden/>
              </w:rPr>
              <w:tab/>
            </w:r>
            <w:r>
              <w:rPr>
                <w:noProof/>
                <w:webHidden/>
              </w:rPr>
              <w:fldChar w:fldCharType="begin"/>
            </w:r>
            <w:r>
              <w:rPr>
                <w:noProof/>
                <w:webHidden/>
              </w:rPr>
              <w:instrText xml:space="preserve"> PAGEREF _Toc116024072 \h </w:instrText>
            </w:r>
            <w:r>
              <w:rPr>
                <w:noProof/>
                <w:webHidden/>
              </w:rPr>
            </w:r>
            <w:r>
              <w:rPr>
                <w:noProof/>
                <w:webHidden/>
              </w:rPr>
              <w:fldChar w:fldCharType="separate"/>
            </w:r>
            <w:r>
              <w:rPr>
                <w:noProof/>
                <w:webHidden/>
              </w:rPr>
              <w:t>9</w:t>
            </w:r>
            <w:r>
              <w:rPr>
                <w:noProof/>
                <w:webHidden/>
              </w:rPr>
              <w:fldChar w:fldCharType="end"/>
            </w:r>
          </w:hyperlink>
        </w:p>
        <w:p w14:paraId="7A077E3E" w14:textId="14D72204" w:rsidR="00456428" w:rsidRDefault="00456428">
          <w:pPr>
            <w:pStyle w:val="TDC3"/>
            <w:tabs>
              <w:tab w:val="right" w:leader="dot" w:pos="8495"/>
            </w:tabs>
            <w:rPr>
              <w:rFonts w:asciiTheme="minorHAnsi" w:eastAsiaTheme="minorEastAsia" w:hAnsiTheme="minorHAnsi"/>
              <w:noProof/>
              <w:sz w:val="22"/>
              <w:lang w:val="es-EC" w:eastAsia="es-EC"/>
            </w:rPr>
          </w:pPr>
          <w:hyperlink w:anchor="_Toc116024073" w:history="1">
            <w:r w:rsidRPr="004A2649">
              <w:rPr>
                <w:rStyle w:val="Hipervnculo"/>
                <w:noProof/>
              </w:rPr>
              <w:t>2.1.3 Tratamiento</w:t>
            </w:r>
            <w:r>
              <w:rPr>
                <w:noProof/>
                <w:webHidden/>
              </w:rPr>
              <w:tab/>
            </w:r>
            <w:r>
              <w:rPr>
                <w:noProof/>
                <w:webHidden/>
              </w:rPr>
              <w:fldChar w:fldCharType="begin"/>
            </w:r>
            <w:r>
              <w:rPr>
                <w:noProof/>
                <w:webHidden/>
              </w:rPr>
              <w:instrText xml:space="preserve"> PAGEREF _Toc116024073 \h </w:instrText>
            </w:r>
            <w:r>
              <w:rPr>
                <w:noProof/>
                <w:webHidden/>
              </w:rPr>
            </w:r>
            <w:r>
              <w:rPr>
                <w:noProof/>
                <w:webHidden/>
              </w:rPr>
              <w:fldChar w:fldCharType="separate"/>
            </w:r>
            <w:r>
              <w:rPr>
                <w:noProof/>
                <w:webHidden/>
              </w:rPr>
              <w:t>10</w:t>
            </w:r>
            <w:r>
              <w:rPr>
                <w:noProof/>
                <w:webHidden/>
              </w:rPr>
              <w:fldChar w:fldCharType="end"/>
            </w:r>
          </w:hyperlink>
        </w:p>
        <w:p w14:paraId="0C831899" w14:textId="24945E79" w:rsidR="00456428" w:rsidRDefault="00456428">
          <w:pPr>
            <w:pStyle w:val="TDC2"/>
            <w:tabs>
              <w:tab w:val="right" w:leader="dot" w:pos="8495"/>
            </w:tabs>
            <w:rPr>
              <w:rFonts w:asciiTheme="minorHAnsi" w:eastAsiaTheme="minorEastAsia" w:hAnsiTheme="minorHAnsi"/>
              <w:noProof/>
              <w:sz w:val="22"/>
              <w:lang w:val="es-EC" w:eastAsia="es-EC"/>
            </w:rPr>
          </w:pPr>
          <w:hyperlink w:anchor="_Toc116024074" w:history="1">
            <w:r w:rsidRPr="004A2649">
              <w:rPr>
                <w:rStyle w:val="Hipervnculo"/>
                <w:rFonts w:eastAsia="Times New Roman"/>
                <w:noProof/>
                <w:lang w:eastAsia="es-EC"/>
              </w:rPr>
              <w:t>2.2 CONCEPTO NEUROPÁTICO  DE LA MENOPAUSIA</w:t>
            </w:r>
            <w:r>
              <w:rPr>
                <w:noProof/>
                <w:webHidden/>
              </w:rPr>
              <w:tab/>
            </w:r>
            <w:r>
              <w:rPr>
                <w:noProof/>
                <w:webHidden/>
              </w:rPr>
              <w:fldChar w:fldCharType="begin"/>
            </w:r>
            <w:r>
              <w:rPr>
                <w:noProof/>
                <w:webHidden/>
              </w:rPr>
              <w:instrText xml:space="preserve"> PAGEREF _Toc116024074 \h </w:instrText>
            </w:r>
            <w:r>
              <w:rPr>
                <w:noProof/>
                <w:webHidden/>
              </w:rPr>
            </w:r>
            <w:r>
              <w:rPr>
                <w:noProof/>
                <w:webHidden/>
              </w:rPr>
              <w:fldChar w:fldCharType="separate"/>
            </w:r>
            <w:r>
              <w:rPr>
                <w:noProof/>
                <w:webHidden/>
              </w:rPr>
              <w:t>10</w:t>
            </w:r>
            <w:r>
              <w:rPr>
                <w:noProof/>
                <w:webHidden/>
              </w:rPr>
              <w:fldChar w:fldCharType="end"/>
            </w:r>
          </w:hyperlink>
        </w:p>
        <w:p w14:paraId="1C5353AA" w14:textId="02C5C582" w:rsidR="00456428" w:rsidRDefault="00456428">
          <w:pPr>
            <w:pStyle w:val="TDC2"/>
            <w:tabs>
              <w:tab w:val="right" w:leader="dot" w:pos="8495"/>
            </w:tabs>
            <w:rPr>
              <w:rFonts w:asciiTheme="minorHAnsi" w:eastAsiaTheme="minorEastAsia" w:hAnsiTheme="minorHAnsi"/>
              <w:noProof/>
              <w:sz w:val="22"/>
              <w:lang w:val="es-EC" w:eastAsia="es-EC"/>
            </w:rPr>
          </w:pPr>
          <w:hyperlink w:anchor="_Toc116024075" w:history="1">
            <w:r w:rsidRPr="004A2649">
              <w:rPr>
                <w:rStyle w:val="Hipervnculo"/>
                <w:rFonts w:cs="Times New Roman"/>
                <w:noProof/>
              </w:rPr>
              <w:t>2.3 LA TEORIA  DE LOS CINCO ELEMENTOS</w:t>
            </w:r>
            <w:r>
              <w:rPr>
                <w:noProof/>
                <w:webHidden/>
              </w:rPr>
              <w:tab/>
            </w:r>
            <w:r>
              <w:rPr>
                <w:noProof/>
                <w:webHidden/>
              </w:rPr>
              <w:fldChar w:fldCharType="begin"/>
            </w:r>
            <w:r>
              <w:rPr>
                <w:noProof/>
                <w:webHidden/>
              </w:rPr>
              <w:instrText xml:space="preserve"> PAGEREF _Toc116024075 \h </w:instrText>
            </w:r>
            <w:r>
              <w:rPr>
                <w:noProof/>
                <w:webHidden/>
              </w:rPr>
            </w:r>
            <w:r>
              <w:rPr>
                <w:noProof/>
                <w:webHidden/>
              </w:rPr>
              <w:fldChar w:fldCharType="separate"/>
            </w:r>
            <w:r>
              <w:rPr>
                <w:noProof/>
                <w:webHidden/>
              </w:rPr>
              <w:t>11</w:t>
            </w:r>
            <w:r>
              <w:rPr>
                <w:noProof/>
                <w:webHidden/>
              </w:rPr>
              <w:fldChar w:fldCharType="end"/>
            </w:r>
          </w:hyperlink>
        </w:p>
        <w:p w14:paraId="43BD6F6F" w14:textId="65CFE017" w:rsidR="00456428" w:rsidRDefault="00456428">
          <w:pPr>
            <w:pStyle w:val="TDC3"/>
            <w:tabs>
              <w:tab w:val="right" w:leader="dot" w:pos="8495"/>
            </w:tabs>
            <w:rPr>
              <w:rFonts w:asciiTheme="minorHAnsi" w:eastAsiaTheme="minorEastAsia" w:hAnsiTheme="minorHAnsi"/>
              <w:noProof/>
              <w:sz w:val="22"/>
              <w:lang w:val="es-EC" w:eastAsia="es-EC"/>
            </w:rPr>
          </w:pPr>
          <w:hyperlink w:anchor="_Toc116024076" w:history="1">
            <w:r w:rsidRPr="004A2649">
              <w:rPr>
                <w:rStyle w:val="Hipervnculo"/>
                <w:noProof/>
              </w:rPr>
              <w:t>2.3.1 Correspondencia entre Emociones y Meridianos</w:t>
            </w:r>
            <w:r>
              <w:rPr>
                <w:noProof/>
                <w:webHidden/>
              </w:rPr>
              <w:tab/>
            </w:r>
            <w:r>
              <w:rPr>
                <w:noProof/>
                <w:webHidden/>
              </w:rPr>
              <w:fldChar w:fldCharType="begin"/>
            </w:r>
            <w:r>
              <w:rPr>
                <w:noProof/>
                <w:webHidden/>
              </w:rPr>
              <w:instrText xml:space="preserve"> PAGEREF _Toc116024076 \h </w:instrText>
            </w:r>
            <w:r>
              <w:rPr>
                <w:noProof/>
                <w:webHidden/>
              </w:rPr>
            </w:r>
            <w:r>
              <w:rPr>
                <w:noProof/>
                <w:webHidden/>
              </w:rPr>
              <w:fldChar w:fldCharType="separate"/>
            </w:r>
            <w:r>
              <w:rPr>
                <w:noProof/>
                <w:webHidden/>
              </w:rPr>
              <w:t>12</w:t>
            </w:r>
            <w:r>
              <w:rPr>
                <w:noProof/>
                <w:webHidden/>
              </w:rPr>
              <w:fldChar w:fldCharType="end"/>
            </w:r>
          </w:hyperlink>
        </w:p>
        <w:p w14:paraId="5568C486" w14:textId="59EADDD1" w:rsidR="00456428" w:rsidRDefault="00456428">
          <w:pPr>
            <w:pStyle w:val="TDC2"/>
            <w:tabs>
              <w:tab w:val="right" w:leader="dot" w:pos="8495"/>
            </w:tabs>
            <w:rPr>
              <w:rFonts w:asciiTheme="minorHAnsi" w:eastAsiaTheme="minorEastAsia" w:hAnsiTheme="minorHAnsi"/>
              <w:noProof/>
              <w:sz w:val="22"/>
              <w:lang w:val="es-EC" w:eastAsia="es-EC"/>
            </w:rPr>
          </w:pPr>
          <w:hyperlink w:anchor="_Toc116024077" w:history="1">
            <w:r w:rsidRPr="004A2649">
              <w:rPr>
                <w:rStyle w:val="Hipervnculo"/>
                <w:rFonts w:cs="Times New Roman"/>
                <w:noProof/>
                <w:bdr w:val="none" w:sz="0" w:space="0" w:color="auto" w:frame="1"/>
              </w:rPr>
              <w:t>2.4 OTRO ENFOQUE DE LA MENOPAUSIA</w:t>
            </w:r>
            <w:r>
              <w:rPr>
                <w:noProof/>
                <w:webHidden/>
              </w:rPr>
              <w:tab/>
            </w:r>
            <w:r>
              <w:rPr>
                <w:noProof/>
                <w:webHidden/>
              </w:rPr>
              <w:fldChar w:fldCharType="begin"/>
            </w:r>
            <w:r>
              <w:rPr>
                <w:noProof/>
                <w:webHidden/>
              </w:rPr>
              <w:instrText xml:space="preserve"> PAGEREF _Toc116024077 \h </w:instrText>
            </w:r>
            <w:r>
              <w:rPr>
                <w:noProof/>
                <w:webHidden/>
              </w:rPr>
            </w:r>
            <w:r>
              <w:rPr>
                <w:noProof/>
                <w:webHidden/>
              </w:rPr>
              <w:fldChar w:fldCharType="separate"/>
            </w:r>
            <w:r>
              <w:rPr>
                <w:noProof/>
                <w:webHidden/>
              </w:rPr>
              <w:t>13</w:t>
            </w:r>
            <w:r>
              <w:rPr>
                <w:noProof/>
                <w:webHidden/>
              </w:rPr>
              <w:fldChar w:fldCharType="end"/>
            </w:r>
          </w:hyperlink>
        </w:p>
        <w:p w14:paraId="2F48224C" w14:textId="0C2B1E60" w:rsidR="00456428" w:rsidRDefault="00456428">
          <w:pPr>
            <w:pStyle w:val="TDC2"/>
            <w:tabs>
              <w:tab w:val="right" w:leader="dot" w:pos="8495"/>
            </w:tabs>
            <w:rPr>
              <w:rFonts w:asciiTheme="minorHAnsi" w:eastAsiaTheme="minorEastAsia" w:hAnsiTheme="minorHAnsi"/>
              <w:noProof/>
              <w:sz w:val="22"/>
              <w:lang w:val="es-EC" w:eastAsia="es-EC"/>
            </w:rPr>
          </w:pPr>
          <w:hyperlink w:anchor="_Toc116024078" w:history="1">
            <w:r w:rsidRPr="004A2649">
              <w:rPr>
                <w:rStyle w:val="Hipervnculo"/>
                <w:rFonts w:eastAsia="Times New Roman"/>
                <w:noProof/>
                <w:lang w:eastAsia="es-EC"/>
              </w:rPr>
              <w:t>2.5 LA MENOPAUSIA Y EL MIEDO</w:t>
            </w:r>
            <w:r>
              <w:rPr>
                <w:noProof/>
                <w:webHidden/>
              </w:rPr>
              <w:tab/>
            </w:r>
            <w:r>
              <w:rPr>
                <w:noProof/>
                <w:webHidden/>
              </w:rPr>
              <w:fldChar w:fldCharType="begin"/>
            </w:r>
            <w:r>
              <w:rPr>
                <w:noProof/>
                <w:webHidden/>
              </w:rPr>
              <w:instrText xml:space="preserve"> PAGEREF _Toc116024078 \h </w:instrText>
            </w:r>
            <w:r>
              <w:rPr>
                <w:noProof/>
                <w:webHidden/>
              </w:rPr>
            </w:r>
            <w:r>
              <w:rPr>
                <w:noProof/>
                <w:webHidden/>
              </w:rPr>
              <w:fldChar w:fldCharType="separate"/>
            </w:r>
            <w:r>
              <w:rPr>
                <w:noProof/>
                <w:webHidden/>
              </w:rPr>
              <w:t>14</w:t>
            </w:r>
            <w:r>
              <w:rPr>
                <w:noProof/>
                <w:webHidden/>
              </w:rPr>
              <w:fldChar w:fldCharType="end"/>
            </w:r>
          </w:hyperlink>
        </w:p>
        <w:p w14:paraId="7D587A5F" w14:textId="3273FBCC" w:rsidR="00456428" w:rsidRDefault="00456428">
          <w:pPr>
            <w:pStyle w:val="TDC2"/>
            <w:tabs>
              <w:tab w:val="right" w:leader="dot" w:pos="8495"/>
            </w:tabs>
            <w:rPr>
              <w:rFonts w:asciiTheme="minorHAnsi" w:eastAsiaTheme="minorEastAsia" w:hAnsiTheme="minorHAnsi"/>
              <w:noProof/>
              <w:sz w:val="22"/>
              <w:lang w:val="es-EC" w:eastAsia="es-EC"/>
            </w:rPr>
          </w:pPr>
          <w:hyperlink w:anchor="_Toc116024079" w:history="1">
            <w:r w:rsidRPr="004A2649">
              <w:rPr>
                <w:rStyle w:val="Hipervnculo"/>
                <w:rFonts w:eastAsia="Times New Roman"/>
                <w:noProof/>
                <w:lang w:eastAsia="es-EC"/>
              </w:rPr>
              <w:t>2.6 ELEMENTO AGUA</w:t>
            </w:r>
            <w:r>
              <w:rPr>
                <w:noProof/>
                <w:webHidden/>
              </w:rPr>
              <w:tab/>
            </w:r>
            <w:r>
              <w:rPr>
                <w:noProof/>
                <w:webHidden/>
              </w:rPr>
              <w:fldChar w:fldCharType="begin"/>
            </w:r>
            <w:r>
              <w:rPr>
                <w:noProof/>
                <w:webHidden/>
              </w:rPr>
              <w:instrText xml:space="preserve"> PAGEREF _Toc116024079 \h </w:instrText>
            </w:r>
            <w:r>
              <w:rPr>
                <w:noProof/>
                <w:webHidden/>
              </w:rPr>
            </w:r>
            <w:r>
              <w:rPr>
                <w:noProof/>
                <w:webHidden/>
              </w:rPr>
              <w:fldChar w:fldCharType="separate"/>
            </w:r>
            <w:r>
              <w:rPr>
                <w:noProof/>
                <w:webHidden/>
              </w:rPr>
              <w:t>18</w:t>
            </w:r>
            <w:r>
              <w:rPr>
                <w:noProof/>
                <w:webHidden/>
              </w:rPr>
              <w:fldChar w:fldCharType="end"/>
            </w:r>
          </w:hyperlink>
        </w:p>
        <w:p w14:paraId="465B9AA1" w14:textId="237CFD88" w:rsidR="00456428" w:rsidRDefault="00456428">
          <w:pPr>
            <w:pStyle w:val="TDC2"/>
            <w:tabs>
              <w:tab w:val="right" w:leader="dot" w:pos="8495"/>
            </w:tabs>
            <w:rPr>
              <w:rFonts w:asciiTheme="minorHAnsi" w:eastAsiaTheme="minorEastAsia" w:hAnsiTheme="minorHAnsi"/>
              <w:noProof/>
              <w:sz w:val="22"/>
              <w:lang w:val="es-EC" w:eastAsia="es-EC"/>
            </w:rPr>
          </w:pPr>
          <w:hyperlink w:anchor="_Toc116024080" w:history="1">
            <w:r w:rsidRPr="004A2649">
              <w:rPr>
                <w:rStyle w:val="Hipervnculo"/>
                <w:noProof/>
              </w:rPr>
              <w:t>2.7 TERAPIAS  CON EL ELEMENTO AGUA</w:t>
            </w:r>
            <w:r>
              <w:rPr>
                <w:noProof/>
                <w:webHidden/>
              </w:rPr>
              <w:tab/>
            </w:r>
            <w:r>
              <w:rPr>
                <w:noProof/>
                <w:webHidden/>
              </w:rPr>
              <w:fldChar w:fldCharType="begin"/>
            </w:r>
            <w:r>
              <w:rPr>
                <w:noProof/>
                <w:webHidden/>
              </w:rPr>
              <w:instrText xml:space="preserve"> PAGEREF _Toc116024080 \h </w:instrText>
            </w:r>
            <w:r>
              <w:rPr>
                <w:noProof/>
                <w:webHidden/>
              </w:rPr>
            </w:r>
            <w:r>
              <w:rPr>
                <w:noProof/>
                <w:webHidden/>
              </w:rPr>
              <w:fldChar w:fldCharType="separate"/>
            </w:r>
            <w:r>
              <w:rPr>
                <w:noProof/>
                <w:webHidden/>
              </w:rPr>
              <w:t>21</w:t>
            </w:r>
            <w:r>
              <w:rPr>
                <w:noProof/>
                <w:webHidden/>
              </w:rPr>
              <w:fldChar w:fldCharType="end"/>
            </w:r>
          </w:hyperlink>
        </w:p>
        <w:p w14:paraId="4347DFBD" w14:textId="536CF021" w:rsidR="00456428" w:rsidRDefault="00456428">
          <w:pPr>
            <w:pStyle w:val="TDC2"/>
            <w:tabs>
              <w:tab w:val="right" w:leader="dot" w:pos="8495"/>
            </w:tabs>
            <w:rPr>
              <w:rFonts w:asciiTheme="minorHAnsi" w:eastAsiaTheme="minorEastAsia" w:hAnsiTheme="minorHAnsi"/>
              <w:noProof/>
              <w:sz w:val="22"/>
              <w:lang w:val="es-EC" w:eastAsia="es-EC"/>
            </w:rPr>
          </w:pPr>
          <w:hyperlink w:anchor="_Toc116024081" w:history="1">
            <w:r w:rsidRPr="004A2649">
              <w:rPr>
                <w:rStyle w:val="Hipervnculo"/>
                <w:noProof/>
              </w:rPr>
              <w:t>2.8 TERAPIAS  EN BASE AL ELEMENTO AGUA APLICADAS EN PACIENTES MENOPAUSICAS EN EL CONSULTORIO DRA.  GEOVANA GARCIA.</w:t>
            </w:r>
            <w:r>
              <w:rPr>
                <w:noProof/>
                <w:webHidden/>
              </w:rPr>
              <w:tab/>
            </w:r>
            <w:r>
              <w:rPr>
                <w:noProof/>
                <w:webHidden/>
              </w:rPr>
              <w:fldChar w:fldCharType="begin"/>
            </w:r>
            <w:r>
              <w:rPr>
                <w:noProof/>
                <w:webHidden/>
              </w:rPr>
              <w:instrText xml:space="preserve"> PAGEREF _Toc116024081 \h </w:instrText>
            </w:r>
            <w:r>
              <w:rPr>
                <w:noProof/>
                <w:webHidden/>
              </w:rPr>
            </w:r>
            <w:r>
              <w:rPr>
                <w:noProof/>
                <w:webHidden/>
              </w:rPr>
              <w:fldChar w:fldCharType="separate"/>
            </w:r>
            <w:r>
              <w:rPr>
                <w:noProof/>
                <w:webHidden/>
              </w:rPr>
              <w:t>27</w:t>
            </w:r>
            <w:r>
              <w:rPr>
                <w:noProof/>
                <w:webHidden/>
              </w:rPr>
              <w:fldChar w:fldCharType="end"/>
            </w:r>
          </w:hyperlink>
        </w:p>
        <w:p w14:paraId="375F39EA" w14:textId="6DA99DC6" w:rsidR="00456428" w:rsidRDefault="00456428">
          <w:pPr>
            <w:pStyle w:val="TDC1"/>
            <w:tabs>
              <w:tab w:val="right" w:leader="dot" w:pos="8495"/>
            </w:tabs>
            <w:rPr>
              <w:rFonts w:eastAsiaTheme="minorEastAsia"/>
              <w:noProof/>
              <w:lang w:eastAsia="es-EC"/>
            </w:rPr>
          </w:pPr>
          <w:hyperlink w:anchor="_Toc116024082" w:history="1">
            <w:r w:rsidRPr="004A2649">
              <w:rPr>
                <w:rStyle w:val="Hipervnculo"/>
                <w:rFonts w:eastAsia="Times New Roman"/>
                <w:noProof/>
                <w:lang w:eastAsia="es-EC"/>
              </w:rPr>
              <w:t>CAPÍTULO III</w:t>
            </w:r>
            <w:r>
              <w:rPr>
                <w:noProof/>
                <w:webHidden/>
              </w:rPr>
              <w:tab/>
            </w:r>
            <w:r>
              <w:rPr>
                <w:noProof/>
                <w:webHidden/>
              </w:rPr>
              <w:fldChar w:fldCharType="begin"/>
            </w:r>
            <w:r>
              <w:rPr>
                <w:noProof/>
                <w:webHidden/>
              </w:rPr>
              <w:instrText xml:space="preserve"> PAGEREF _Toc116024082 \h </w:instrText>
            </w:r>
            <w:r>
              <w:rPr>
                <w:noProof/>
                <w:webHidden/>
              </w:rPr>
            </w:r>
            <w:r>
              <w:rPr>
                <w:noProof/>
                <w:webHidden/>
              </w:rPr>
              <w:fldChar w:fldCharType="separate"/>
            </w:r>
            <w:r>
              <w:rPr>
                <w:noProof/>
                <w:webHidden/>
              </w:rPr>
              <w:t>38</w:t>
            </w:r>
            <w:r>
              <w:rPr>
                <w:noProof/>
                <w:webHidden/>
              </w:rPr>
              <w:fldChar w:fldCharType="end"/>
            </w:r>
          </w:hyperlink>
        </w:p>
        <w:p w14:paraId="5B3DA132" w14:textId="39E0049B" w:rsidR="00456428" w:rsidRDefault="00456428">
          <w:pPr>
            <w:pStyle w:val="TDC2"/>
            <w:tabs>
              <w:tab w:val="right" w:leader="dot" w:pos="8495"/>
            </w:tabs>
            <w:rPr>
              <w:rFonts w:asciiTheme="minorHAnsi" w:eastAsiaTheme="minorEastAsia" w:hAnsiTheme="minorHAnsi"/>
              <w:noProof/>
              <w:sz w:val="22"/>
              <w:lang w:val="es-EC" w:eastAsia="es-EC"/>
            </w:rPr>
          </w:pPr>
          <w:hyperlink w:anchor="_Toc116024083" w:history="1">
            <w:r w:rsidRPr="004A2649">
              <w:rPr>
                <w:rStyle w:val="Hipervnculo"/>
                <w:noProof/>
                <w:lang w:eastAsia="es-EC"/>
              </w:rPr>
              <w:t>3. DISEÑO METODOLÓGICO</w:t>
            </w:r>
            <w:r>
              <w:rPr>
                <w:noProof/>
                <w:webHidden/>
              </w:rPr>
              <w:tab/>
            </w:r>
            <w:r>
              <w:rPr>
                <w:noProof/>
                <w:webHidden/>
              </w:rPr>
              <w:fldChar w:fldCharType="begin"/>
            </w:r>
            <w:r>
              <w:rPr>
                <w:noProof/>
                <w:webHidden/>
              </w:rPr>
              <w:instrText xml:space="preserve"> PAGEREF _Toc116024083 \h </w:instrText>
            </w:r>
            <w:r>
              <w:rPr>
                <w:noProof/>
                <w:webHidden/>
              </w:rPr>
            </w:r>
            <w:r>
              <w:rPr>
                <w:noProof/>
                <w:webHidden/>
              </w:rPr>
              <w:fldChar w:fldCharType="separate"/>
            </w:r>
            <w:r>
              <w:rPr>
                <w:noProof/>
                <w:webHidden/>
              </w:rPr>
              <w:t>38</w:t>
            </w:r>
            <w:r>
              <w:rPr>
                <w:noProof/>
                <w:webHidden/>
              </w:rPr>
              <w:fldChar w:fldCharType="end"/>
            </w:r>
          </w:hyperlink>
        </w:p>
        <w:p w14:paraId="665DD72D" w14:textId="754F3E18" w:rsidR="00456428" w:rsidRDefault="00456428">
          <w:pPr>
            <w:pStyle w:val="TDC3"/>
            <w:tabs>
              <w:tab w:val="right" w:leader="dot" w:pos="8495"/>
            </w:tabs>
            <w:rPr>
              <w:rFonts w:asciiTheme="minorHAnsi" w:eastAsiaTheme="minorEastAsia" w:hAnsiTheme="minorHAnsi"/>
              <w:noProof/>
              <w:sz w:val="22"/>
              <w:lang w:val="es-EC" w:eastAsia="es-EC"/>
            </w:rPr>
          </w:pPr>
          <w:hyperlink w:anchor="_Toc116024084" w:history="1">
            <w:r w:rsidRPr="004A2649">
              <w:rPr>
                <w:rStyle w:val="Hipervnculo"/>
                <w:noProof/>
              </w:rPr>
              <w:t>3.1 CONTEXTO Y CLASIFICACIÓN DEL ESTUDIO</w:t>
            </w:r>
            <w:r>
              <w:rPr>
                <w:noProof/>
                <w:webHidden/>
              </w:rPr>
              <w:tab/>
            </w:r>
            <w:r>
              <w:rPr>
                <w:noProof/>
                <w:webHidden/>
              </w:rPr>
              <w:fldChar w:fldCharType="begin"/>
            </w:r>
            <w:r>
              <w:rPr>
                <w:noProof/>
                <w:webHidden/>
              </w:rPr>
              <w:instrText xml:space="preserve"> PAGEREF _Toc116024084 \h </w:instrText>
            </w:r>
            <w:r>
              <w:rPr>
                <w:noProof/>
                <w:webHidden/>
              </w:rPr>
            </w:r>
            <w:r>
              <w:rPr>
                <w:noProof/>
                <w:webHidden/>
              </w:rPr>
              <w:fldChar w:fldCharType="separate"/>
            </w:r>
            <w:r>
              <w:rPr>
                <w:noProof/>
                <w:webHidden/>
              </w:rPr>
              <w:t>38</w:t>
            </w:r>
            <w:r>
              <w:rPr>
                <w:noProof/>
                <w:webHidden/>
              </w:rPr>
              <w:fldChar w:fldCharType="end"/>
            </w:r>
          </w:hyperlink>
        </w:p>
        <w:p w14:paraId="3914B549" w14:textId="11AC7AF9" w:rsidR="00456428" w:rsidRDefault="00456428">
          <w:pPr>
            <w:pStyle w:val="TDC3"/>
            <w:tabs>
              <w:tab w:val="right" w:leader="dot" w:pos="8495"/>
            </w:tabs>
            <w:rPr>
              <w:rFonts w:asciiTheme="minorHAnsi" w:eastAsiaTheme="minorEastAsia" w:hAnsiTheme="minorHAnsi"/>
              <w:noProof/>
              <w:sz w:val="22"/>
              <w:lang w:val="es-EC" w:eastAsia="es-EC"/>
            </w:rPr>
          </w:pPr>
          <w:hyperlink w:anchor="_Toc116024085" w:history="1">
            <w:r w:rsidRPr="004A2649">
              <w:rPr>
                <w:rStyle w:val="Hipervnculo"/>
                <w:noProof/>
              </w:rPr>
              <w:t>3.2 UNIVERSO Y MUESTRA</w:t>
            </w:r>
            <w:r>
              <w:rPr>
                <w:noProof/>
                <w:webHidden/>
              </w:rPr>
              <w:tab/>
            </w:r>
            <w:r>
              <w:rPr>
                <w:noProof/>
                <w:webHidden/>
              </w:rPr>
              <w:fldChar w:fldCharType="begin"/>
            </w:r>
            <w:r>
              <w:rPr>
                <w:noProof/>
                <w:webHidden/>
              </w:rPr>
              <w:instrText xml:space="preserve"> PAGEREF _Toc116024085 \h </w:instrText>
            </w:r>
            <w:r>
              <w:rPr>
                <w:noProof/>
                <w:webHidden/>
              </w:rPr>
            </w:r>
            <w:r>
              <w:rPr>
                <w:noProof/>
                <w:webHidden/>
              </w:rPr>
              <w:fldChar w:fldCharType="separate"/>
            </w:r>
            <w:r>
              <w:rPr>
                <w:noProof/>
                <w:webHidden/>
              </w:rPr>
              <w:t>38</w:t>
            </w:r>
            <w:r>
              <w:rPr>
                <w:noProof/>
                <w:webHidden/>
              </w:rPr>
              <w:fldChar w:fldCharType="end"/>
            </w:r>
          </w:hyperlink>
        </w:p>
        <w:p w14:paraId="6A7B867C" w14:textId="5C47C4B5" w:rsidR="00456428" w:rsidRDefault="00456428">
          <w:pPr>
            <w:pStyle w:val="TDC3"/>
            <w:tabs>
              <w:tab w:val="right" w:leader="dot" w:pos="8495"/>
            </w:tabs>
            <w:rPr>
              <w:rFonts w:asciiTheme="minorHAnsi" w:eastAsiaTheme="minorEastAsia" w:hAnsiTheme="minorHAnsi"/>
              <w:noProof/>
              <w:sz w:val="22"/>
              <w:lang w:val="es-EC" w:eastAsia="es-EC"/>
            </w:rPr>
          </w:pPr>
          <w:hyperlink w:anchor="_Toc116024086" w:history="1">
            <w:r w:rsidRPr="004A2649">
              <w:rPr>
                <w:rStyle w:val="Hipervnculo"/>
                <w:noProof/>
              </w:rPr>
              <w:t>3.3 OPERALIZACIÓN DE LAS VARIABLES</w:t>
            </w:r>
            <w:r>
              <w:rPr>
                <w:noProof/>
                <w:webHidden/>
              </w:rPr>
              <w:tab/>
            </w:r>
            <w:r>
              <w:rPr>
                <w:noProof/>
                <w:webHidden/>
              </w:rPr>
              <w:fldChar w:fldCharType="begin"/>
            </w:r>
            <w:r>
              <w:rPr>
                <w:noProof/>
                <w:webHidden/>
              </w:rPr>
              <w:instrText xml:space="preserve"> PAGEREF _Toc116024086 \h </w:instrText>
            </w:r>
            <w:r>
              <w:rPr>
                <w:noProof/>
                <w:webHidden/>
              </w:rPr>
            </w:r>
            <w:r>
              <w:rPr>
                <w:noProof/>
                <w:webHidden/>
              </w:rPr>
              <w:fldChar w:fldCharType="separate"/>
            </w:r>
            <w:r>
              <w:rPr>
                <w:noProof/>
                <w:webHidden/>
              </w:rPr>
              <w:t>38</w:t>
            </w:r>
            <w:r>
              <w:rPr>
                <w:noProof/>
                <w:webHidden/>
              </w:rPr>
              <w:fldChar w:fldCharType="end"/>
            </w:r>
          </w:hyperlink>
        </w:p>
        <w:p w14:paraId="1FE34281" w14:textId="3618D3E8" w:rsidR="00456428" w:rsidRDefault="00456428">
          <w:pPr>
            <w:pStyle w:val="TDC3"/>
            <w:tabs>
              <w:tab w:val="right" w:leader="dot" w:pos="8495"/>
            </w:tabs>
            <w:rPr>
              <w:rFonts w:asciiTheme="minorHAnsi" w:eastAsiaTheme="minorEastAsia" w:hAnsiTheme="minorHAnsi"/>
              <w:noProof/>
              <w:sz w:val="22"/>
              <w:lang w:val="es-EC" w:eastAsia="es-EC"/>
            </w:rPr>
          </w:pPr>
          <w:hyperlink w:anchor="_Toc116024087" w:history="1">
            <w:r w:rsidRPr="004A2649">
              <w:rPr>
                <w:rStyle w:val="Hipervnculo"/>
                <w:noProof/>
              </w:rPr>
              <w:t>3.4 PARÁMETROS ÉTICOS</w:t>
            </w:r>
            <w:r>
              <w:rPr>
                <w:noProof/>
                <w:webHidden/>
              </w:rPr>
              <w:tab/>
            </w:r>
            <w:r>
              <w:rPr>
                <w:noProof/>
                <w:webHidden/>
              </w:rPr>
              <w:fldChar w:fldCharType="begin"/>
            </w:r>
            <w:r>
              <w:rPr>
                <w:noProof/>
                <w:webHidden/>
              </w:rPr>
              <w:instrText xml:space="preserve"> PAGEREF _Toc116024087 \h </w:instrText>
            </w:r>
            <w:r>
              <w:rPr>
                <w:noProof/>
                <w:webHidden/>
              </w:rPr>
            </w:r>
            <w:r>
              <w:rPr>
                <w:noProof/>
                <w:webHidden/>
              </w:rPr>
              <w:fldChar w:fldCharType="separate"/>
            </w:r>
            <w:r>
              <w:rPr>
                <w:noProof/>
                <w:webHidden/>
              </w:rPr>
              <w:t>38</w:t>
            </w:r>
            <w:r>
              <w:rPr>
                <w:noProof/>
                <w:webHidden/>
              </w:rPr>
              <w:fldChar w:fldCharType="end"/>
            </w:r>
          </w:hyperlink>
        </w:p>
        <w:p w14:paraId="6C7B0136" w14:textId="3B4D5312" w:rsidR="00456428" w:rsidRDefault="00456428">
          <w:pPr>
            <w:pStyle w:val="TDC3"/>
            <w:tabs>
              <w:tab w:val="right" w:leader="dot" w:pos="8495"/>
            </w:tabs>
            <w:rPr>
              <w:rFonts w:asciiTheme="minorHAnsi" w:eastAsiaTheme="minorEastAsia" w:hAnsiTheme="minorHAnsi"/>
              <w:noProof/>
              <w:sz w:val="22"/>
              <w:lang w:val="es-EC" w:eastAsia="es-EC"/>
            </w:rPr>
          </w:pPr>
          <w:hyperlink w:anchor="_Toc116024088" w:history="1">
            <w:r w:rsidRPr="004A2649">
              <w:rPr>
                <w:rStyle w:val="Hipervnculo"/>
                <w:noProof/>
              </w:rPr>
              <w:t>3.5 MÉTODOS E INSTRUMENTOS DE RECOLECCIÓN DE DATOS</w:t>
            </w:r>
            <w:r>
              <w:rPr>
                <w:noProof/>
                <w:webHidden/>
              </w:rPr>
              <w:tab/>
            </w:r>
            <w:r>
              <w:rPr>
                <w:noProof/>
                <w:webHidden/>
              </w:rPr>
              <w:fldChar w:fldCharType="begin"/>
            </w:r>
            <w:r>
              <w:rPr>
                <w:noProof/>
                <w:webHidden/>
              </w:rPr>
              <w:instrText xml:space="preserve"> PAGEREF _Toc116024088 \h </w:instrText>
            </w:r>
            <w:r>
              <w:rPr>
                <w:noProof/>
                <w:webHidden/>
              </w:rPr>
            </w:r>
            <w:r>
              <w:rPr>
                <w:noProof/>
                <w:webHidden/>
              </w:rPr>
              <w:fldChar w:fldCharType="separate"/>
            </w:r>
            <w:r>
              <w:rPr>
                <w:noProof/>
                <w:webHidden/>
              </w:rPr>
              <w:t>38</w:t>
            </w:r>
            <w:r>
              <w:rPr>
                <w:noProof/>
                <w:webHidden/>
              </w:rPr>
              <w:fldChar w:fldCharType="end"/>
            </w:r>
          </w:hyperlink>
        </w:p>
        <w:p w14:paraId="45EA7738" w14:textId="2D5597C6" w:rsidR="00456428" w:rsidRDefault="00456428">
          <w:pPr>
            <w:pStyle w:val="TDC3"/>
            <w:tabs>
              <w:tab w:val="right" w:leader="dot" w:pos="8495"/>
            </w:tabs>
            <w:rPr>
              <w:rFonts w:asciiTheme="minorHAnsi" w:eastAsiaTheme="minorEastAsia" w:hAnsiTheme="minorHAnsi"/>
              <w:noProof/>
              <w:sz w:val="22"/>
              <w:lang w:val="es-EC" w:eastAsia="es-EC"/>
            </w:rPr>
          </w:pPr>
          <w:hyperlink w:anchor="_Toc116024089" w:history="1">
            <w:r w:rsidRPr="004A2649">
              <w:rPr>
                <w:rStyle w:val="Hipervnculo"/>
                <w:noProof/>
              </w:rPr>
              <w:t>3.6 TÉCNICAS Y PROCEDIMIENTOS PARA DAR SALIDA A LOS OBJETIVOS</w:t>
            </w:r>
            <w:r>
              <w:rPr>
                <w:noProof/>
                <w:webHidden/>
              </w:rPr>
              <w:tab/>
            </w:r>
            <w:r>
              <w:rPr>
                <w:noProof/>
                <w:webHidden/>
              </w:rPr>
              <w:fldChar w:fldCharType="begin"/>
            </w:r>
            <w:r>
              <w:rPr>
                <w:noProof/>
                <w:webHidden/>
              </w:rPr>
              <w:instrText xml:space="preserve"> PAGEREF _Toc116024089 \h </w:instrText>
            </w:r>
            <w:r>
              <w:rPr>
                <w:noProof/>
                <w:webHidden/>
              </w:rPr>
            </w:r>
            <w:r>
              <w:rPr>
                <w:noProof/>
                <w:webHidden/>
              </w:rPr>
              <w:fldChar w:fldCharType="separate"/>
            </w:r>
            <w:r>
              <w:rPr>
                <w:noProof/>
                <w:webHidden/>
              </w:rPr>
              <w:t>38</w:t>
            </w:r>
            <w:r>
              <w:rPr>
                <w:noProof/>
                <w:webHidden/>
              </w:rPr>
              <w:fldChar w:fldCharType="end"/>
            </w:r>
          </w:hyperlink>
        </w:p>
        <w:p w14:paraId="4EEC69E6" w14:textId="27254D7C" w:rsidR="00456428" w:rsidRDefault="00456428">
          <w:pPr>
            <w:pStyle w:val="TDC3"/>
            <w:tabs>
              <w:tab w:val="right" w:leader="dot" w:pos="8495"/>
            </w:tabs>
            <w:rPr>
              <w:rFonts w:asciiTheme="minorHAnsi" w:eastAsiaTheme="minorEastAsia" w:hAnsiTheme="minorHAnsi"/>
              <w:noProof/>
              <w:sz w:val="22"/>
              <w:lang w:val="es-EC" w:eastAsia="es-EC"/>
            </w:rPr>
          </w:pPr>
          <w:hyperlink w:anchor="_Toc116024090" w:history="1">
            <w:r w:rsidRPr="004A2649">
              <w:rPr>
                <w:rStyle w:val="Hipervnculo"/>
                <w:noProof/>
              </w:rPr>
              <w:t>3.7 DESCRIPCIÓN DEL PROCEDIMIENTO DE LA TERAPIA APLICADA</w:t>
            </w:r>
            <w:r>
              <w:rPr>
                <w:noProof/>
                <w:webHidden/>
              </w:rPr>
              <w:tab/>
            </w:r>
            <w:r>
              <w:rPr>
                <w:noProof/>
                <w:webHidden/>
              </w:rPr>
              <w:fldChar w:fldCharType="begin"/>
            </w:r>
            <w:r>
              <w:rPr>
                <w:noProof/>
                <w:webHidden/>
              </w:rPr>
              <w:instrText xml:space="preserve"> PAGEREF _Toc116024090 \h </w:instrText>
            </w:r>
            <w:r>
              <w:rPr>
                <w:noProof/>
                <w:webHidden/>
              </w:rPr>
            </w:r>
            <w:r>
              <w:rPr>
                <w:noProof/>
                <w:webHidden/>
              </w:rPr>
              <w:fldChar w:fldCharType="separate"/>
            </w:r>
            <w:r>
              <w:rPr>
                <w:noProof/>
                <w:webHidden/>
              </w:rPr>
              <w:t>39</w:t>
            </w:r>
            <w:r>
              <w:rPr>
                <w:noProof/>
                <w:webHidden/>
              </w:rPr>
              <w:fldChar w:fldCharType="end"/>
            </w:r>
          </w:hyperlink>
        </w:p>
        <w:p w14:paraId="5EA76C21" w14:textId="30393CBE" w:rsidR="00456428" w:rsidRDefault="00456428">
          <w:pPr>
            <w:pStyle w:val="TDC1"/>
            <w:tabs>
              <w:tab w:val="right" w:leader="dot" w:pos="8495"/>
            </w:tabs>
            <w:rPr>
              <w:rFonts w:eastAsiaTheme="minorEastAsia"/>
              <w:noProof/>
              <w:lang w:eastAsia="es-EC"/>
            </w:rPr>
          </w:pPr>
          <w:hyperlink w:anchor="_Toc116024091" w:history="1">
            <w:r w:rsidRPr="004A2649">
              <w:rPr>
                <w:rStyle w:val="Hipervnculo"/>
                <w:rFonts w:cs="Times New Roman"/>
                <w:noProof/>
              </w:rPr>
              <w:t>CAPÍTULO IV</w:t>
            </w:r>
            <w:r>
              <w:rPr>
                <w:noProof/>
                <w:webHidden/>
              </w:rPr>
              <w:tab/>
            </w:r>
            <w:r>
              <w:rPr>
                <w:noProof/>
                <w:webHidden/>
              </w:rPr>
              <w:fldChar w:fldCharType="begin"/>
            </w:r>
            <w:r>
              <w:rPr>
                <w:noProof/>
                <w:webHidden/>
              </w:rPr>
              <w:instrText xml:space="preserve"> PAGEREF _Toc116024091 \h </w:instrText>
            </w:r>
            <w:r>
              <w:rPr>
                <w:noProof/>
                <w:webHidden/>
              </w:rPr>
            </w:r>
            <w:r>
              <w:rPr>
                <w:noProof/>
                <w:webHidden/>
              </w:rPr>
              <w:fldChar w:fldCharType="separate"/>
            </w:r>
            <w:r>
              <w:rPr>
                <w:noProof/>
                <w:webHidden/>
              </w:rPr>
              <w:t>40</w:t>
            </w:r>
            <w:r>
              <w:rPr>
                <w:noProof/>
                <w:webHidden/>
              </w:rPr>
              <w:fldChar w:fldCharType="end"/>
            </w:r>
          </w:hyperlink>
        </w:p>
        <w:p w14:paraId="57EC0414" w14:textId="0A992A9B" w:rsidR="00456428" w:rsidRDefault="00456428">
          <w:pPr>
            <w:pStyle w:val="TDC2"/>
            <w:tabs>
              <w:tab w:val="right" w:leader="dot" w:pos="8495"/>
            </w:tabs>
            <w:rPr>
              <w:rFonts w:asciiTheme="minorHAnsi" w:eastAsiaTheme="minorEastAsia" w:hAnsiTheme="minorHAnsi"/>
              <w:noProof/>
              <w:sz w:val="22"/>
              <w:lang w:val="es-EC" w:eastAsia="es-EC"/>
            </w:rPr>
          </w:pPr>
          <w:hyperlink w:anchor="_Toc116024092" w:history="1">
            <w:r w:rsidRPr="004A2649">
              <w:rPr>
                <w:rStyle w:val="Hipervnculo"/>
                <w:noProof/>
              </w:rPr>
              <w:t>4. ANÁLISIS Y DISCUSIÓN DE LOS RESULTADOS</w:t>
            </w:r>
            <w:r>
              <w:rPr>
                <w:noProof/>
                <w:webHidden/>
              </w:rPr>
              <w:tab/>
            </w:r>
            <w:r>
              <w:rPr>
                <w:noProof/>
                <w:webHidden/>
              </w:rPr>
              <w:fldChar w:fldCharType="begin"/>
            </w:r>
            <w:r>
              <w:rPr>
                <w:noProof/>
                <w:webHidden/>
              </w:rPr>
              <w:instrText xml:space="preserve"> PAGEREF _Toc116024092 \h </w:instrText>
            </w:r>
            <w:r>
              <w:rPr>
                <w:noProof/>
                <w:webHidden/>
              </w:rPr>
            </w:r>
            <w:r>
              <w:rPr>
                <w:noProof/>
                <w:webHidden/>
              </w:rPr>
              <w:fldChar w:fldCharType="separate"/>
            </w:r>
            <w:r>
              <w:rPr>
                <w:noProof/>
                <w:webHidden/>
              </w:rPr>
              <w:t>40</w:t>
            </w:r>
            <w:r>
              <w:rPr>
                <w:noProof/>
                <w:webHidden/>
              </w:rPr>
              <w:fldChar w:fldCharType="end"/>
            </w:r>
          </w:hyperlink>
        </w:p>
        <w:p w14:paraId="14656828" w14:textId="7335DB4B" w:rsidR="00456428" w:rsidRDefault="00456428">
          <w:pPr>
            <w:pStyle w:val="TDC1"/>
            <w:tabs>
              <w:tab w:val="right" w:leader="dot" w:pos="8495"/>
            </w:tabs>
            <w:rPr>
              <w:rFonts w:eastAsiaTheme="minorEastAsia"/>
              <w:noProof/>
              <w:lang w:eastAsia="es-EC"/>
            </w:rPr>
          </w:pPr>
          <w:hyperlink w:anchor="_Toc116024093" w:history="1">
            <w:r w:rsidRPr="004A2649">
              <w:rPr>
                <w:rStyle w:val="Hipervnculo"/>
                <w:rFonts w:eastAsia="Times New Roman" w:cs="Times New Roman"/>
                <w:noProof/>
                <w:lang w:val="es-ES" w:eastAsia="es-EC"/>
              </w:rPr>
              <w:t>CONCLUSIONES</w:t>
            </w:r>
            <w:r>
              <w:rPr>
                <w:noProof/>
                <w:webHidden/>
              </w:rPr>
              <w:tab/>
            </w:r>
            <w:r>
              <w:rPr>
                <w:noProof/>
                <w:webHidden/>
              </w:rPr>
              <w:fldChar w:fldCharType="begin"/>
            </w:r>
            <w:r>
              <w:rPr>
                <w:noProof/>
                <w:webHidden/>
              </w:rPr>
              <w:instrText xml:space="preserve"> PAGEREF _Toc116024093 \h </w:instrText>
            </w:r>
            <w:r>
              <w:rPr>
                <w:noProof/>
                <w:webHidden/>
              </w:rPr>
            </w:r>
            <w:r>
              <w:rPr>
                <w:noProof/>
                <w:webHidden/>
              </w:rPr>
              <w:fldChar w:fldCharType="separate"/>
            </w:r>
            <w:r>
              <w:rPr>
                <w:noProof/>
                <w:webHidden/>
              </w:rPr>
              <w:t>48</w:t>
            </w:r>
            <w:r>
              <w:rPr>
                <w:noProof/>
                <w:webHidden/>
              </w:rPr>
              <w:fldChar w:fldCharType="end"/>
            </w:r>
          </w:hyperlink>
        </w:p>
        <w:p w14:paraId="115987CC" w14:textId="4B22DFE5" w:rsidR="00456428" w:rsidRDefault="00456428">
          <w:pPr>
            <w:pStyle w:val="TDC1"/>
            <w:tabs>
              <w:tab w:val="right" w:leader="dot" w:pos="8495"/>
            </w:tabs>
            <w:rPr>
              <w:rFonts w:eastAsiaTheme="minorEastAsia"/>
              <w:noProof/>
              <w:lang w:eastAsia="es-EC"/>
            </w:rPr>
          </w:pPr>
          <w:hyperlink w:anchor="_Toc116024094" w:history="1">
            <w:r w:rsidRPr="004A2649">
              <w:rPr>
                <w:rStyle w:val="Hipervnculo"/>
                <w:rFonts w:eastAsia="Times New Roman" w:cs="Times New Roman"/>
                <w:noProof/>
                <w:lang w:eastAsia="es-EC"/>
              </w:rPr>
              <w:t>RECOMENDACIONES</w:t>
            </w:r>
            <w:r>
              <w:rPr>
                <w:noProof/>
                <w:webHidden/>
              </w:rPr>
              <w:tab/>
            </w:r>
            <w:r>
              <w:rPr>
                <w:noProof/>
                <w:webHidden/>
              </w:rPr>
              <w:fldChar w:fldCharType="begin"/>
            </w:r>
            <w:r>
              <w:rPr>
                <w:noProof/>
                <w:webHidden/>
              </w:rPr>
              <w:instrText xml:space="preserve"> PAGEREF _Toc116024094 \h </w:instrText>
            </w:r>
            <w:r>
              <w:rPr>
                <w:noProof/>
                <w:webHidden/>
              </w:rPr>
            </w:r>
            <w:r>
              <w:rPr>
                <w:noProof/>
                <w:webHidden/>
              </w:rPr>
              <w:fldChar w:fldCharType="separate"/>
            </w:r>
            <w:r>
              <w:rPr>
                <w:noProof/>
                <w:webHidden/>
              </w:rPr>
              <w:t>49</w:t>
            </w:r>
            <w:r>
              <w:rPr>
                <w:noProof/>
                <w:webHidden/>
              </w:rPr>
              <w:fldChar w:fldCharType="end"/>
            </w:r>
          </w:hyperlink>
        </w:p>
        <w:p w14:paraId="32BB589B" w14:textId="0C2D4F96" w:rsidR="00456428" w:rsidRDefault="00456428">
          <w:pPr>
            <w:pStyle w:val="TDC1"/>
            <w:tabs>
              <w:tab w:val="right" w:leader="dot" w:pos="8495"/>
            </w:tabs>
            <w:rPr>
              <w:rFonts w:eastAsiaTheme="minorEastAsia"/>
              <w:noProof/>
              <w:lang w:eastAsia="es-EC"/>
            </w:rPr>
          </w:pPr>
          <w:hyperlink w:anchor="_Toc116024095" w:history="1">
            <w:r w:rsidRPr="004A2649">
              <w:rPr>
                <w:rStyle w:val="Hipervnculo"/>
                <w:rFonts w:cs="Times New Roman"/>
                <w:noProof/>
                <w:lang w:val="es-ES"/>
              </w:rPr>
              <w:t>REFERENCIAS BIBLIOGRÁFICAS</w:t>
            </w:r>
            <w:r>
              <w:rPr>
                <w:noProof/>
                <w:webHidden/>
              </w:rPr>
              <w:tab/>
            </w:r>
            <w:r>
              <w:rPr>
                <w:noProof/>
                <w:webHidden/>
              </w:rPr>
              <w:fldChar w:fldCharType="begin"/>
            </w:r>
            <w:r>
              <w:rPr>
                <w:noProof/>
                <w:webHidden/>
              </w:rPr>
              <w:instrText xml:space="preserve"> PAGEREF _Toc116024095 \h </w:instrText>
            </w:r>
            <w:r>
              <w:rPr>
                <w:noProof/>
                <w:webHidden/>
              </w:rPr>
            </w:r>
            <w:r>
              <w:rPr>
                <w:noProof/>
                <w:webHidden/>
              </w:rPr>
              <w:fldChar w:fldCharType="separate"/>
            </w:r>
            <w:r>
              <w:rPr>
                <w:noProof/>
                <w:webHidden/>
              </w:rPr>
              <w:t>50</w:t>
            </w:r>
            <w:r>
              <w:rPr>
                <w:noProof/>
                <w:webHidden/>
              </w:rPr>
              <w:fldChar w:fldCharType="end"/>
            </w:r>
          </w:hyperlink>
        </w:p>
        <w:p w14:paraId="5842EE53" w14:textId="3D21E90F" w:rsidR="00456428" w:rsidRDefault="00456428">
          <w:pPr>
            <w:pStyle w:val="TDC1"/>
            <w:tabs>
              <w:tab w:val="right" w:leader="dot" w:pos="8495"/>
            </w:tabs>
            <w:rPr>
              <w:rFonts w:eastAsiaTheme="minorEastAsia"/>
              <w:noProof/>
              <w:lang w:eastAsia="es-EC"/>
            </w:rPr>
          </w:pPr>
          <w:hyperlink w:anchor="_Toc116024096" w:history="1">
            <w:r w:rsidRPr="004A2649">
              <w:rPr>
                <w:rStyle w:val="Hipervnculo"/>
                <w:rFonts w:eastAsia="Times New Roman" w:cs="Times New Roman"/>
                <w:noProof/>
                <w:lang w:eastAsia="es-EC"/>
              </w:rPr>
              <w:t>ANEXOS</w:t>
            </w:r>
            <w:r>
              <w:rPr>
                <w:noProof/>
                <w:webHidden/>
              </w:rPr>
              <w:tab/>
            </w:r>
            <w:r>
              <w:rPr>
                <w:noProof/>
                <w:webHidden/>
              </w:rPr>
              <w:fldChar w:fldCharType="begin"/>
            </w:r>
            <w:r>
              <w:rPr>
                <w:noProof/>
                <w:webHidden/>
              </w:rPr>
              <w:instrText xml:space="preserve"> PAGEREF _Toc116024096 \h </w:instrText>
            </w:r>
            <w:r>
              <w:rPr>
                <w:noProof/>
                <w:webHidden/>
              </w:rPr>
            </w:r>
            <w:r>
              <w:rPr>
                <w:noProof/>
                <w:webHidden/>
              </w:rPr>
              <w:fldChar w:fldCharType="separate"/>
            </w:r>
            <w:r>
              <w:rPr>
                <w:noProof/>
                <w:webHidden/>
              </w:rPr>
              <w:t>1</w:t>
            </w:r>
            <w:r>
              <w:rPr>
                <w:noProof/>
                <w:webHidden/>
              </w:rPr>
              <w:fldChar w:fldCharType="end"/>
            </w:r>
          </w:hyperlink>
        </w:p>
        <w:p w14:paraId="5912F366" w14:textId="1ABDD2F3" w:rsidR="00B119A4" w:rsidRPr="00227CD3" w:rsidRDefault="00B119A4">
          <w:pPr>
            <w:rPr>
              <w:rFonts w:ascii="Times New Roman" w:hAnsi="Times New Roman" w:cs="Times New Roman"/>
            </w:rPr>
          </w:pPr>
          <w:r w:rsidRPr="00227CD3">
            <w:rPr>
              <w:rFonts w:ascii="Times New Roman" w:hAnsi="Times New Roman" w:cs="Times New Roman"/>
              <w:b/>
              <w:bCs/>
              <w:lang w:val="es-ES"/>
            </w:rPr>
            <w:fldChar w:fldCharType="end"/>
          </w:r>
        </w:p>
      </w:sdtContent>
    </w:sdt>
    <w:p w14:paraId="354AB3B3" w14:textId="6BCB887A" w:rsidR="00B119A4" w:rsidRPr="00227CD3" w:rsidRDefault="00B119A4">
      <w:pPr>
        <w:rPr>
          <w:rFonts w:ascii="Times New Roman" w:eastAsia="Times New Roman" w:hAnsi="Times New Roman" w:cs="Times New Roman"/>
          <w:bCs/>
          <w:sz w:val="24"/>
          <w:szCs w:val="24"/>
          <w:lang w:val="en-US" w:eastAsia="es-EC"/>
        </w:rPr>
      </w:pPr>
      <w:r w:rsidRPr="00227CD3">
        <w:rPr>
          <w:rFonts w:ascii="Times New Roman" w:eastAsia="Times New Roman" w:hAnsi="Times New Roman" w:cs="Times New Roman"/>
          <w:bCs/>
          <w:sz w:val="24"/>
          <w:szCs w:val="24"/>
          <w:lang w:val="en-US" w:eastAsia="es-EC"/>
        </w:rPr>
        <w:br w:type="page"/>
      </w:r>
    </w:p>
    <w:p w14:paraId="6E61F060" w14:textId="77777777" w:rsidR="00B119A4" w:rsidRPr="00227CD3" w:rsidRDefault="00B119A4" w:rsidP="00B119A4">
      <w:pPr>
        <w:rPr>
          <w:rFonts w:ascii="Times New Roman" w:hAnsi="Times New Roman" w:cs="Times New Roman"/>
          <w:lang w:eastAsia="es-EC"/>
        </w:rPr>
      </w:pPr>
    </w:p>
    <w:p w14:paraId="3E4F9806" w14:textId="77777777" w:rsidR="00B119A4" w:rsidRPr="00227CD3" w:rsidRDefault="00B119A4" w:rsidP="00B119A4">
      <w:pPr>
        <w:pStyle w:val="Ttulo1"/>
        <w:rPr>
          <w:rFonts w:eastAsia="Times New Roman" w:cs="Times New Roman"/>
          <w:color w:val="auto"/>
          <w:lang w:eastAsia="es-EC"/>
        </w:rPr>
      </w:pPr>
      <w:bookmarkStart w:id="7" w:name="_Toc116022707"/>
      <w:bookmarkStart w:id="8" w:name="_Toc116024060"/>
      <w:r w:rsidRPr="00227CD3">
        <w:rPr>
          <w:rFonts w:eastAsia="Times New Roman" w:cs="Times New Roman"/>
          <w:color w:val="auto"/>
          <w:lang w:eastAsia="es-EC"/>
        </w:rPr>
        <w:t>RESUMEN</w:t>
      </w:r>
      <w:bookmarkEnd w:id="7"/>
      <w:bookmarkEnd w:id="8"/>
    </w:p>
    <w:p w14:paraId="0E87EF7B" w14:textId="77777777" w:rsidR="00B119A4" w:rsidRPr="00227CD3" w:rsidRDefault="00B119A4" w:rsidP="00B119A4">
      <w:pPr>
        <w:spacing w:after="0" w:line="360" w:lineRule="auto"/>
        <w:jc w:val="both"/>
        <w:textAlignment w:val="baseline"/>
        <w:rPr>
          <w:rFonts w:ascii="Times New Roman" w:eastAsia="Times New Roman" w:hAnsi="Times New Roman" w:cs="Times New Roman"/>
          <w:bCs/>
          <w:sz w:val="24"/>
          <w:szCs w:val="24"/>
          <w:lang w:eastAsia="es-EC"/>
        </w:rPr>
      </w:pPr>
    </w:p>
    <w:p w14:paraId="0FFAF83C" w14:textId="77777777" w:rsidR="00B119A4" w:rsidRPr="00227CD3" w:rsidRDefault="00B119A4" w:rsidP="00B119A4">
      <w:pPr>
        <w:spacing w:after="0" w:line="360" w:lineRule="auto"/>
        <w:jc w:val="both"/>
        <w:textAlignment w:val="baseline"/>
        <w:rPr>
          <w:rFonts w:ascii="Times New Roman" w:eastAsia="Times New Roman" w:hAnsi="Times New Roman" w:cs="Times New Roman"/>
          <w:bCs/>
          <w:sz w:val="24"/>
          <w:szCs w:val="24"/>
          <w:lang w:eastAsia="es-EC"/>
        </w:rPr>
      </w:pPr>
    </w:p>
    <w:p w14:paraId="2A11D244" w14:textId="77777777" w:rsidR="00B119A4" w:rsidRPr="00227CD3" w:rsidRDefault="00B119A4" w:rsidP="00B119A4">
      <w:pPr>
        <w:spacing w:before="120" w:after="120" w:line="360" w:lineRule="auto"/>
        <w:jc w:val="both"/>
        <w:textAlignment w:val="baseline"/>
        <w:rPr>
          <w:rFonts w:ascii="Times New Roman" w:eastAsia="Times New Roman" w:hAnsi="Times New Roman" w:cs="Times New Roman"/>
          <w:bCs/>
          <w:sz w:val="24"/>
          <w:szCs w:val="24"/>
          <w:lang w:eastAsia="es-EC"/>
        </w:rPr>
      </w:pPr>
      <w:r w:rsidRPr="00227CD3">
        <w:rPr>
          <w:rFonts w:ascii="Times New Roman" w:eastAsia="Times New Roman" w:hAnsi="Times New Roman" w:cs="Times New Roman"/>
          <w:bCs/>
          <w:sz w:val="24"/>
          <w:szCs w:val="24"/>
          <w:lang w:eastAsia="es-EC"/>
        </w:rPr>
        <w:t>La menopausia, una de las etapas más trascendentales en la vida de toda mujer.</w:t>
      </w:r>
    </w:p>
    <w:p w14:paraId="08BC4496" w14:textId="77777777" w:rsidR="00B119A4" w:rsidRPr="00227CD3" w:rsidRDefault="00B119A4" w:rsidP="00B119A4">
      <w:pPr>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Es por esto el presente trabajo de investigación, en donde se ha investigado sobre ciertas terapias naturales que pueden ayudar a las pacientes a mejorar su calidad de vida, autoestima y principalmente a fortalecer su salud. La Medicina Tradicional China permite un abordaje terapéutico integral con resultados altamente prometedores. Una de las terapias con más impacto es la de los cinco elementos, teoría investigada ya científicamente dentro de la medicina siendo el elemento agua y la emoción predominante el miedo.</w:t>
      </w:r>
    </w:p>
    <w:p w14:paraId="399FE5B7" w14:textId="77777777" w:rsidR="00B119A4" w:rsidRPr="00227CD3" w:rsidRDefault="00B119A4" w:rsidP="00B119A4">
      <w:pPr>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En la investigación se utilizó una muestra de 10 pacientes en las edades comprendidas de 42 a 49 años, usuarias del consultorio médico, las cuales presentaban como síntoma más relevante la emoción del miedo, Se aplicó terapias alternativas con una valoración pre y post intervención. </w:t>
      </w:r>
    </w:p>
    <w:p w14:paraId="463C724D" w14:textId="77777777" w:rsidR="00B119A4" w:rsidRPr="00227CD3" w:rsidRDefault="00B119A4" w:rsidP="00B119A4">
      <w:pPr>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 Esta investigación fue aplicada a pacientes adultas con una historia de síntomas del climaterio y el síntoma predominante Miedo. El elemento agua tiene un impacto crucial en esta emoción Además a través de estos conocimientos se pudo ayudar a las pacientes en etapa de menopausia, subiendo su autoestima y su estado de ánimo después de aplicar ciertos cambios en su estilo de vida y terapias integrativas complementarias</w:t>
      </w:r>
    </w:p>
    <w:p w14:paraId="17F9BF21" w14:textId="77777777" w:rsidR="00B119A4" w:rsidRPr="00227CD3" w:rsidRDefault="00B119A4" w:rsidP="00B119A4">
      <w:pPr>
        <w:spacing w:before="120" w:after="120" w:line="360" w:lineRule="auto"/>
        <w:jc w:val="both"/>
        <w:textAlignment w:val="baseline"/>
        <w:rPr>
          <w:rFonts w:ascii="Times New Roman" w:hAnsi="Times New Roman" w:cs="Times New Roman"/>
          <w:sz w:val="24"/>
          <w:szCs w:val="24"/>
        </w:rPr>
      </w:pPr>
      <w:r w:rsidRPr="00227CD3">
        <w:rPr>
          <w:rFonts w:ascii="Times New Roman" w:hAnsi="Times New Roman" w:cs="Times New Roman"/>
          <w:sz w:val="24"/>
          <w:szCs w:val="24"/>
        </w:rPr>
        <w:t xml:space="preserve"> Por su parte, la Medicina Tradicional China involucra el uso de muchas terapias de éstas hemos usado la Aromaterapia, la reflexología y la musicoterapia. </w:t>
      </w:r>
      <w:r w:rsidRPr="00227CD3">
        <w:rPr>
          <w:rFonts w:ascii="Times New Roman" w:eastAsia="Times New Roman" w:hAnsi="Times New Roman" w:cs="Times New Roman"/>
          <w:sz w:val="24"/>
          <w:szCs w:val="24"/>
          <w:lang w:eastAsia="es-EC"/>
        </w:rPr>
        <w:t>Las pacientes incluidas en el estudio experimentaron una mejoría con una mejor calidad de vida y salud en todas las esferas.</w:t>
      </w:r>
    </w:p>
    <w:p w14:paraId="63260F95" w14:textId="77777777" w:rsidR="00B119A4" w:rsidRPr="00227CD3" w:rsidRDefault="00B119A4" w:rsidP="00B119A4">
      <w:pPr>
        <w:spacing w:before="120" w:after="120" w:line="360" w:lineRule="auto"/>
        <w:jc w:val="both"/>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sz w:val="24"/>
          <w:szCs w:val="24"/>
          <w:lang w:eastAsia="es-EC"/>
        </w:rPr>
        <w:t>Finalmente, la revisión de la bibliografía demuestra que el Elemento Agua juega un papel crucial y su emoción el miedo en la etapa menopaúsica y el uso de terapias alternat</w:t>
      </w:r>
      <w:r w:rsidRPr="00227CD3">
        <w:rPr>
          <w:rFonts w:ascii="Times New Roman" w:eastAsia="Times New Roman" w:hAnsi="Times New Roman" w:cs="Times New Roman"/>
          <w:color w:val="000000"/>
          <w:sz w:val="24"/>
          <w:szCs w:val="24"/>
          <w:lang w:eastAsia="es-EC"/>
        </w:rPr>
        <w:t>ivas permite la mejoría significativa de las mujeres en esta etapa de su vida.</w:t>
      </w:r>
    </w:p>
    <w:p w14:paraId="4630A29E" w14:textId="77777777" w:rsidR="00B119A4" w:rsidRPr="00227CD3" w:rsidRDefault="00B119A4" w:rsidP="00B119A4">
      <w:pPr>
        <w:spacing w:before="120" w:after="120" w:line="360" w:lineRule="auto"/>
        <w:jc w:val="both"/>
        <w:rPr>
          <w:rFonts w:ascii="Times New Roman" w:eastAsia="Times New Roman" w:hAnsi="Times New Roman" w:cs="Times New Roman"/>
          <w:color w:val="000000"/>
          <w:sz w:val="24"/>
          <w:szCs w:val="24"/>
          <w:lang w:eastAsia="es-EC"/>
        </w:rPr>
      </w:pPr>
    </w:p>
    <w:p w14:paraId="52DB58EB" w14:textId="77777777" w:rsidR="00B119A4" w:rsidRPr="00227CD3" w:rsidRDefault="00B119A4" w:rsidP="00B119A4">
      <w:pPr>
        <w:pStyle w:val="Ttulo1"/>
        <w:rPr>
          <w:rFonts w:eastAsia="Times New Roman" w:cs="Times New Roman"/>
          <w:color w:val="auto"/>
          <w:lang w:val="en-US" w:eastAsia="es-EC"/>
        </w:rPr>
      </w:pPr>
      <w:bookmarkStart w:id="9" w:name="_Toc116022708"/>
      <w:bookmarkStart w:id="10" w:name="_Toc116024061"/>
      <w:r w:rsidRPr="00227CD3">
        <w:rPr>
          <w:rFonts w:eastAsia="Times New Roman" w:cs="Times New Roman"/>
          <w:color w:val="auto"/>
          <w:lang w:val="en-US" w:eastAsia="es-EC"/>
        </w:rPr>
        <w:lastRenderedPageBreak/>
        <w:t>ABSTRACT</w:t>
      </w:r>
      <w:bookmarkEnd w:id="9"/>
      <w:bookmarkEnd w:id="10"/>
    </w:p>
    <w:p w14:paraId="43EF2130" w14:textId="77777777" w:rsidR="00B119A4" w:rsidRPr="00227CD3" w:rsidRDefault="00B119A4" w:rsidP="00B119A4">
      <w:pPr>
        <w:spacing w:before="120" w:after="120" w:line="360" w:lineRule="auto"/>
        <w:jc w:val="both"/>
        <w:textAlignment w:val="baseline"/>
        <w:rPr>
          <w:rFonts w:ascii="Times New Roman" w:eastAsia="Times New Roman" w:hAnsi="Times New Roman" w:cs="Times New Roman"/>
          <w:bCs/>
          <w:sz w:val="24"/>
          <w:szCs w:val="24"/>
          <w:lang w:val="en-US" w:eastAsia="es-EC"/>
        </w:rPr>
      </w:pPr>
      <w:r w:rsidRPr="00227CD3">
        <w:rPr>
          <w:rFonts w:ascii="Times New Roman" w:eastAsia="Times New Roman" w:hAnsi="Times New Roman" w:cs="Times New Roman"/>
          <w:bCs/>
          <w:sz w:val="24"/>
          <w:szCs w:val="24"/>
          <w:lang w:val="en-US" w:eastAsia="es-EC"/>
        </w:rPr>
        <w:t>Menopause, one of the most transcendental stages in the life of every woman. That is why this research work, where it has been investigated on certain natural therapies that can help patients improve their quality of life, self-esteem and mainly to strengthen their health. Traditional Chinese Medicine allows a</w:t>
      </w:r>
    </w:p>
    <w:p w14:paraId="47D904E8" w14:textId="77777777" w:rsidR="00B119A4" w:rsidRPr="00227CD3" w:rsidRDefault="00B119A4" w:rsidP="00B119A4">
      <w:pPr>
        <w:spacing w:before="120" w:after="120" w:line="360" w:lineRule="auto"/>
        <w:jc w:val="both"/>
        <w:textAlignment w:val="baseline"/>
        <w:rPr>
          <w:rFonts w:ascii="Times New Roman" w:eastAsia="Times New Roman" w:hAnsi="Times New Roman" w:cs="Times New Roman"/>
          <w:bCs/>
          <w:sz w:val="24"/>
          <w:szCs w:val="24"/>
          <w:lang w:val="en-US" w:eastAsia="es-EC"/>
        </w:rPr>
      </w:pPr>
      <w:r w:rsidRPr="00227CD3">
        <w:rPr>
          <w:rFonts w:ascii="Times New Roman" w:eastAsia="Times New Roman" w:hAnsi="Times New Roman" w:cs="Times New Roman"/>
          <w:bCs/>
          <w:sz w:val="24"/>
          <w:szCs w:val="24"/>
          <w:lang w:val="en-US" w:eastAsia="es-EC"/>
        </w:rPr>
        <w:t>comprehensive therapeutic approach with highly promising results. One of the therapies with the most impact is that of the five elements, with the water element and the predominant emotion being fear.</w:t>
      </w:r>
    </w:p>
    <w:p w14:paraId="6B9E0348" w14:textId="77777777" w:rsidR="00B119A4" w:rsidRPr="00227CD3" w:rsidRDefault="00B119A4" w:rsidP="00B119A4">
      <w:pPr>
        <w:spacing w:before="120" w:after="120" w:line="360" w:lineRule="auto"/>
        <w:jc w:val="both"/>
        <w:textAlignment w:val="baseline"/>
        <w:rPr>
          <w:rFonts w:ascii="Times New Roman" w:eastAsia="Times New Roman" w:hAnsi="Times New Roman" w:cs="Times New Roman"/>
          <w:bCs/>
          <w:sz w:val="24"/>
          <w:szCs w:val="24"/>
          <w:lang w:val="en-US" w:eastAsia="es-EC"/>
        </w:rPr>
      </w:pPr>
      <w:r w:rsidRPr="00227CD3">
        <w:rPr>
          <w:rFonts w:ascii="Times New Roman" w:eastAsia="Times New Roman" w:hAnsi="Times New Roman" w:cs="Times New Roman"/>
          <w:bCs/>
          <w:sz w:val="24"/>
          <w:szCs w:val="24"/>
          <w:lang w:val="en-US" w:eastAsia="es-EC"/>
        </w:rPr>
        <w:t> A theory already researched scientifically within Medicine. This research was applied to adult patients with a history of climacteric symptoms and the predominant symptom Fear. The water element has a crucial impact on this emotion. Through this knowledge, it was also possible to help patients in the menopause stage, thus increasing their self-esteem and their mood after applying certain changes in their lifestyle and therapies. complementary integrative</w:t>
      </w:r>
    </w:p>
    <w:p w14:paraId="27F0DA8B" w14:textId="77777777" w:rsidR="00B119A4" w:rsidRPr="00227CD3" w:rsidRDefault="00B119A4" w:rsidP="00B119A4">
      <w:pPr>
        <w:spacing w:before="120" w:after="120" w:line="360" w:lineRule="auto"/>
        <w:jc w:val="both"/>
        <w:textAlignment w:val="baseline"/>
        <w:rPr>
          <w:rFonts w:ascii="Times New Roman" w:eastAsia="Times New Roman" w:hAnsi="Times New Roman" w:cs="Times New Roman"/>
          <w:bCs/>
          <w:sz w:val="24"/>
          <w:szCs w:val="24"/>
          <w:lang w:val="en-US" w:eastAsia="es-EC"/>
        </w:rPr>
      </w:pPr>
      <w:r w:rsidRPr="00227CD3">
        <w:rPr>
          <w:rFonts w:ascii="Times New Roman" w:eastAsia="Times New Roman" w:hAnsi="Times New Roman" w:cs="Times New Roman"/>
          <w:bCs/>
          <w:sz w:val="24"/>
          <w:szCs w:val="24"/>
          <w:lang w:val="en-US" w:eastAsia="es-EC"/>
        </w:rPr>
        <w:t xml:space="preserve">Without neglecting the preventive approach by intervening in the customs of what is conventional management in Western Medicine. For its part, the Traditional Chinese Medicine allows a comprehensive therapeutic approach that involves the use of medicinal herbs, acupuncture </w:t>
      </w:r>
      <w:proofErr w:type="spellStart"/>
      <w:r w:rsidRPr="00227CD3">
        <w:rPr>
          <w:rFonts w:ascii="Times New Roman" w:eastAsia="Times New Roman" w:hAnsi="Times New Roman" w:cs="Times New Roman"/>
          <w:bCs/>
          <w:sz w:val="24"/>
          <w:szCs w:val="24"/>
          <w:lang w:val="en-US" w:eastAsia="es-EC"/>
        </w:rPr>
        <w:t>reflexotherapy</w:t>
      </w:r>
      <w:proofErr w:type="spellEnd"/>
      <w:r w:rsidRPr="00227CD3">
        <w:rPr>
          <w:rFonts w:ascii="Times New Roman" w:eastAsia="Times New Roman" w:hAnsi="Times New Roman" w:cs="Times New Roman"/>
          <w:bCs/>
          <w:sz w:val="24"/>
          <w:szCs w:val="24"/>
          <w:lang w:val="en-US" w:eastAsia="es-EC"/>
        </w:rPr>
        <w:t xml:space="preserve"> music therapy aromatherapy and many others, in addition to adjustments in life habits with highly promising results.</w:t>
      </w:r>
    </w:p>
    <w:p w14:paraId="5DFCC3DC" w14:textId="77777777" w:rsidR="00B119A4" w:rsidRPr="00227CD3" w:rsidRDefault="00B119A4" w:rsidP="00B119A4">
      <w:pPr>
        <w:spacing w:before="120" w:after="120" w:line="360" w:lineRule="auto"/>
        <w:jc w:val="both"/>
        <w:textAlignment w:val="baseline"/>
        <w:rPr>
          <w:rFonts w:ascii="Times New Roman" w:eastAsia="Times New Roman" w:hAnsi="Times New Roman" w:cs="Times New Roman"/>
          <w:bCs/>
          <w:sz w:val="24"/>
          <w:szCs w:val="24"/>
          <w:lang w:val="en-US" w:eastAsia="es-EC"/>
        </w:rPr>
      </w:pPr>
      <w:r w:rsidRPr="00227CD3">
        <w:rPr>
          <w:rFonts w:ascii="Times New Roman" w:eastAsia="Times New Roman" w:hAnsi="Times New Roman" w:cs="Times New Roman"/>
          <w:bCs/>
          <w:sz w:val="24"/>
          <w:szCs w:val="24"/>
          <w:lang w:val="en-US" w:eastAsia="es-EC"/>
        </w:rPr>
        <w:t>In the research, patients aged 42 to 49 years were used, users of the medical office, which presented the emotion of fear as the most relevant symptom. Alternative therapies were applied with a pre- and post-intervention assessment. The patients included in the study experienced an improvement with a better quality of life, increasing their self-esteem and health in all spheres. Finally, the review of the bibliography shows that the Water Element plays a crucial role and its emotion, the fear in the menopausal stage and the use of alternative therapies allows the significant improvement of women in this stage of their life.</w:t>
      </w:r>
    </w:p>
    <w:p w14:paraId="7A3FA235" w14:textId="77777777" w:rsidR="00931B3E" w:rsidRPr="00227CD3" w:rsidRDefault="00931B3E" w:rsidP="00F5152E">
      <w:pPr>
        <w:spacing w:before="120" w:after="120" w:line="360" w:lineRule="auto"/>
        <w:jc w:val="both"/>
        <w:textAlignment w:val="baseline"/>
        <w:rPr>
          <w:rFonts w:ascii="Times New Roman" w:eastAsia="Times New Roman" w:hAnsi="Times New Roman" w:cs="Times New Roman"/>
          <w:bCs/>
          <w:sz w:val="24"/>
          <w:szCs w:val="24"/>
          <w:lang w:val="en-US" w:eastAsia="es-EC"/>
        </w:rPr>
        <w:sectPr w:rsidR="00931B3E" w:rsidRPr="00227CD3" w:rsidSect="00227CD3">
          <w:headerReference w:type="default" r:id="rId12"/>
          <w:footerReference w:type="default" r:id="rId13"/>
          <w:pgSz w:w="11907" w:h="16839" w:code="9"/>
          <w:pgMar w:top="1417" w:right="1701" w:bottom="1417" w:left="1701" w:header="706" w:footer="706" w:gutter="0"/>
          <w:pgNumType w:fmt="upperRoman" w:start="1"/>
          <w:cols w:space="708"/>
          <w:docGrid w:linePitch="360"/>
        </w:sectPr>
      </w:pPr>
    </w:p>
    <w:p w14:paraId="0DDCB54B" w14:textId="77777777" w:rsidR="007B71C8" w:rsidRPr="00227CD3" w:rsidRDefault="006778F1" w:rsidP="00A137DF">
      <w:pPr>
        <w:pStyle w:val="Ttulo1"/>
        <w:rPr>
          <w:rFonts w:eastAsia="Times New Roman" w:cs="Times New Roman"/>
          <w:color w:val="auto"/>
          <w:lang w:eastAsia="es-EC"/>
        </w:rPr>
      </w:pPr>
      <w:bookmarkStart w:id="11" w:name="_Toc116022709"/>
      <w:bookmarkStart w:id="12" w:name="_Toc116024062"/>
      <w:r w:rsidRPr="00227CD3">
        <w:rPr>
          <w:rFonts w:eastAsia="Times New Roman" w:cs="Times New Roman"/>
          <w:color w:val="auto"/>
          <w:lang w:eastAsia="es-EC"/>
        </w:rPr>
        <w:lastRenderedPageBreak/>
        <w:t>I</w:t>
      </w:r>
      <w:r w:rsidR="001800B4" w:rsidRPr="00227CD3">
        <w:rPr>
          <w:rFonts w:eastAsia="Times New Roman" w:cs="Times New Roman"/>
          <w:color w:val="auto"/>
          <w:lang w:eastAsia="es-EC"/>
        </w:rPr>
        <w:t>NTRODUCCIÓ</w:t>
      </w:r>
      <w:r w:rsidR="007B71C8" w:rsidRPr="00227CD3">
        <w:rPr>
          <w:rFonts w:eastAsia="Times New Roman" w:cs="Times New Roman"/>
          <w:color w:val="auto"/>
          <w:lang w:eastAsia="es-EC"/>
        </w:rPr>
        <w:t>N</w:t>
      </w:r>
      <w:bookmarkEnd w:id="11"/>
      <w:bookmarkEnd w:id="12"/>
    </w:p>
    <w:p w14:paraId="6723BADC" w14:textId="77777777" w:rsidR="007B71C8" w:rsidRPr="00227CD3" w:rsidRDefault="007B71C8" w:rsidP="00664804">
      <w:pPr>
        <w:spacing w:after="0" w:line="360" w:lineRule="auto"/>
        <w:jc w:val="both"/>
        <w:textAlignment w:val="baseline"/>
        <w:rPr>
          <w:rFonts w:ascii="Times New Roman" w:eastAsia="Times New Roman" w:hAnsi="Times New Roman" w:cs="Times New Roman"/>
          <w:b/>
          <w:bCs/>
          <w:sz w:val="24"/>
          <w:szCs w:val="24"/>
          <w:lang w:eastAsia="es-EC"/>
        </w:rPr>
      </w:pPr>
    </w:p>
    <w:p w14:paraId="60C48819" w14:textId="77777777" w:rsidR="00783D6E" w:rsidRPr="00227CD3" w:rsidRDefault="00783D6E" w:rsidP="00135DEE">
      <w:pPr>
        <w:pStyle w:val="NormalWeb"/>
        <w:shd w:val="clear" w:color="auto" w:fill="FFFFFF"/>
        <w:spacing w:before="120" w:beforeAutospacing="0" w:after="120" w:afterAutospacing="0" w:line="360" w:lineRule="auto"/>
        <w:jc w:val="both"/>
        <w:rPr>
          <w:spacing w:val="-2"/>
        </w:rPr>
      </w:pPr>
      <w:r w:rsidRPr="00227CD3">
        <w:rPr>
          <w:rStyle w:val="Hipervnculo"/>
          <w:color w:val="auto"/>
          <w:spacing w:val="-2"/>
          <w:u w:val="none"/>
        </w:rPr>
        <w:t>El presente trabajo t</w:t>
      </w:r>
      <w:r w:rsidR="00BC46B7" w:rsidRPr="00227CD3">
        <w:rPr>
          <w:rStyle w:val="Hipervnculo"/>
          <w:color w:val="auto"/>
          <w:spacing w:val="-2"/>
          <w:u w:val="none"/>
        </w:rPr>
        <w:t xml:space="preserve">iene como objetivo </w:t>
      </w:r>
      <w:proofErr w:type="gramStart"/>
      <w:r w:rsidR="00BC46B7" w:rsidRPr="00227CD3">
        <w:rPr>
          <w:rStyle w:val="Hipervnculo"/>
          <w:color w:val="auto"/>
          <w:spacing w:val="-2"/>
          <w:u w:val="none"/>
        </w:rPr>
        <w:t>analizar  el</w:t>
      </w:r>
      <w:proofErr w:type="gramEnd"/>
      <w:r w:rsidR="00BC46B7" w:rsidRPr="00227CD3">
        <w:rPr>
          <w:rStyle w:val="Hipervnculo"/>
          <w:color w:val="auto"/>
          <w:spacing w:val="-2"/>
          <w:u w:val="none"/>
        </w:rPr>
        <w:t xml:space="preserve"> </w:t>
      </w:r>
      <w:r w:rsidRPr="00227CD3">
        <w:rPr>
          <w:rStyle w:val="Hipervnculo"/>
          <w:color w:val="auto"/>
          <w:spacing w:val="-2"/>
          <w:u w:val="none"/>
        </w:rPr>
        <w:t>impacto del elemento agua en la emoción del miedo para lo cual se  realizó esta investigación aplicando terapias alternativas en pacie</w:t>
      </w:r>
      <w:r w:rsidR="00BC46B7" w:rsidRPr="00227CD3">
        <w:rPr>
          <w:rStyle w:val="Hipervnculo"/>
          <w:color w:val="auto"/>
          <w:spacing w:val="-2"/>
          <w:u w:val="none"/>
        </w:rPr>
        <w:t>ntes del consultorio médico doctora Geovana García, u</w:t>
      </w:r>
      <w:r w:rsidRPr="00227CD3">
        <w:rPr>
          <w:rStyle w:val="Hipervnculo"/>
          <w:color w:val="auto"/>
          <w:spacing w:val="-2"/>
          <w:u w:val="none"/>
        </w:rPr>
        <w:t>bicad</w:t>
      </w:r>
      <w:r w:rsidR="00BC46B7" w:rsidRPr="00227CD3">
        <w:rPr>
          <w:rStyle w:val="Hipervnculo"/>
          <w:color w:val="auto"/>
          <w:spacing w:val="-2"/>
          <w:u w:val="none"/>
        </w:rPr>
        <w:t>o en la Ciudad de Guaranda en la Provincia Bolívar, el cual es un   c</w:t>
      </w:r>
      <w:r w:rsidRPr="00227CD3">
        <w:rPr>
          <w:rStyle w:val="Hipervnculo"/>
          <w:color w:val="auto"/>
          <w:spacing w:val="-2"/>
          <w:u w:val="none"/>
        </w:rPr>
        <w:t>on</w:t>
      </w:r>
      <w:r w:rsidR="00BC46B7" w:rsidRPr="00227CD3">
        <w:rPr>
          <w:rStyle w:val="Hipervnculo"/>
          <w:color w:val="auto"/>
          <w:spacing w:val="-2"/>
          <w:u w:val="none"/>
        </w:rPr>
        <w:t>sultorio de medicina general donde</w:t>
      </w:r>
      <w:r w:rsidRPr="00227CD3">
        <w:rPr>
          <w:rStyle w:val="Hipervnculo"/>
          <w:color w:val="auto"/>
          <w:spacing w:val="-2"/>
          <w:u w:val="none"/>
        </w:rPr>
        <w:t xml:space="preserve"> brinda atención a la comunidad desde hace  25 años.</w:t>
      </w:r>
    </w:p>
    <w:p w14:paraId="6EA622C9" w14:textId="77777777" w:rsidR="00783D6E" w:rsidRPr="00227CD3" w:rsidRDefault="00783D6E" w:rsidP="00135DEE">
      <w:pPr>
        <w:pStyle w:val="NormalWeb"/>
        <w:shd w:val="clear" w:color="auto" w:fill="FFFFFF"/>
        <w:spacing w:before="120" w:beforeAutospacing="0" w:after="120" w:afterAutospacing="0" w:line="360" w:lineRule="auto"/>
        <w:jc w:val="both"/>
        <w:rPr>
          <w:rStyle w:val="Hipervnculo"/>
          <w:color w:val="auto"/>
          <w:spacing w:val="-2"/>
          <w:u w:val="none"/>
        </w:rPr>
      </w:pPr>
      <w:r w:rsidRPr="00227CD3">
        <w:rPr>
          <w:rStyle w:val="Hipervnculo"/>
          <w:color w:val="auto"/>
          <w:spacing w:val="-2"/>
          <w:u w:val="none"/>
        </w:rPr>
        <w:t xml:space="preserve">La investigación se realizó </w:t>
      </w:r>
      <w:proofErr w:type="gramStart"/>
      <w:r w:rsidRPr="00227CD3">
        <w:rPr>
          <w:rStyle w:val="Hipervnculo"/>
          <w:color w:val="auto"/>
          <w:spacing w:val="-2"/>
          <w:u w:val="none"/>
        </w:rPr>
        <w:t>durante  un</w:t>
      </w:r>
      <w:proofErr w:type="gramEnd"/>
      <w:r w:rsidRPr="00227CD3">
        <w:rPr>
          <w:rStyle w:val="Hipervnculo"/>
          <w:color w:val="auto"/>
          <w:spacing w:val="-2"/>
          <w:u w:val="none"/>
        </w:rPr>
        <w:t xml:space="preserve"> periodo de seis meses  en el servicio de consulta médica  a usuarias  que oscilan entre edades de</w:t>
      </w:r>
      <w:r w:rsidR="002172E7" w:rsidRPr="00227CD3">
        <w:rPr>
          <w:rStyle w:val="Hipervnculo"/>
          <w:color w:val="auto"/>
          <w:spacing w:val="-2"/>
          <w:u w:val="none"/>
        </w:rPr>
        <w:t xml:space="preserve"> 42 a 49 años,</w:t>
      </w:r>
      <w:r w:rsidRPr="00227CD3">
        <w:rPr>
          <w:rStyle w:val="Hipervnculo"/>
          <w:color w:val="auto"/>
          <w:spacing w:val="-2"/>
          <w:u w:val="none"/>
        </w:rPr>
        <w:t xml:space="preserve"> donde se constató que  el 80% de ellas</w:t>
      </w:r>
      <w:r w:rsidR="00BC46B7" w:rsidRPr="00227CD3">
        <w:rPr>
          <w:rStyle w:val="Hipervnculo"/>
          <w:color w:val="auto"/>
          <w:spacing w:val="-2"/>
          <w:u w:val="none"/>
        </w:rPr>
        <w:t xml:space="preserve"> necesitan  ayuda y tratamiento, comprobándose que </w:t>
      </w:r>
      <w:r w:rsidRPr="00227CD3">
        <w:rPr>
          <w:rStyle w:val="Hipervnculo"/>
          <w:color w:val="auto"/>
          <w:spacing w:val="-2"/>
          <w:u w:val="none"/>
        </w:rPr>
        <w:t>las</w:t>
      </w:r>
      <w:r w:rsidR="00BC46B7" w:rsidRPr="00227CD3">
        <w:rPr>
          <w:rStyle w:val="Hipervnculo"/>
          <w:color w:val="auto"/>
          <w:spacing w:val="-2"/>
          <w:u w:val="none"/>
        </w:rPr>
        <w:t xml:space="preserve"> terapias alternativas son más eficaces</w:t>
      </w:r>
      <w:r w:rsidRPr="00227CD3">
        <w:rPr>
          <w:rStyle w:val="Hipervnculo"/>
          <w:color w:val="auto"/>
          <w:spacing w:val="-2"/>
          <w:u w:val="none"/>
        </w:rPr>
        <w:t xml:space="preserve"> en esta etapa.</w:t>
      </w:r>
    </w:p>
    <w:p w14:paraId="769174F3" w14:textId="77777777" w:rsidR="00BB48BD" w:rsidRPr="00227CD3" w:rsidRDefault="00BB48BD" w:rsidP="00135DEE">
      <w:pPr>
        <w:spacing w:before="120" w:after="120" w:line="360" w:lineRule="auto"/>
        <w:jc w:val="both"/>
        <w:textAlignment w:val="baseline"/>
        <w:rPr>
          <w:rFonts w:ascii="Times New Roman" w:eastAsia="Times New Roman" w:hAnsi="Times New Roman" w:cs="Times New Roman"/>
          <w:sz w:val="24"/>
          <w:szCs w:val="24"/>
          <w:shd w:val="clear" w:color="auto" w:fill="FEFEFE"/>
          <w:lang w:eastAsia="es-EC"/>
        </w:rPr>
      </w:pPr>
      <w:r w:rsidRPr="00227CD3">
        <w:rPr>
          <w:rFonts w:ascii="Times New Roman" w:eastAsia="Times New Roman" w:hAnsi="Times New Roman" w:cs="Times New Roman"/>
          <w:sz w:val="24"/>
          <w:szCs w:val="24"/>
          <w:shd w:val="clear" w:color="auto" w:fill="FEFEFE"/>
          <w:lang w:eastAsia="es-EC"/>
        </w:rPr>
        <w:t>La menopausia en todas las mujeres es un hecho universal y fis</w:t>
      </w:r>
      <w:r w:rsidR="00E73ED5" w:rsidRPr="00227CD3">
        <w:rPr>
          <w:rFonts w:ascii="Times New Roman" w:eastAsia="Times New Roman" w:hAnsi="Times New Roman" w:cs="Times New Roman"/>
          <w:sz w:val="24"/>
          <w:szCs w:val="24"/>
          <w:shd w:val="clear" w:color="auto" w:fill="FEFEFE"/>
          <w:lang w:eastAsia="es-EC"/>
        </w:rPr>
        <w:t xml:space="preserve">iológico, </w:t>
      </w:r>
      <w:r w:rsidR="00BC46B7" w:rsidRPr="00227CD3">
        <w:rPr>
          <w:rFonts w:ascii="Times New Roman" w:eastAsia="Times New Roman" w:hAnsi="Times New Roman" w:cs="Times New Roman"/>
          <w:sz w:val="24"/>
          <w:szCs w:val="24"/>
          <w:shd w:val="clear" w:color="auto" w:fill="FEFEFE"/>
          <w:lang w:eastAsia="es-EC"/>
        </w:rPr>
        <w:t xml:space="preserve">la misma que </w:t>
      </w:r>
      <w:r w:rsidR="00E73ED5" w:rsidRPr="00227CD3">
        <w:rPr>
          <w:rFonts w:ascii="Times New Roman" w:eastAsia="Times New Roman" w:hAnsi="Times New Roman" w:cs="Times New Roman"/>
          <w:sz w:val="24"/>
          <w:szCs w:val="24"/>
          <w:shd w:val="clear" w:color="auto" w:fill="FEFEFE"/>
          <w:lang w:eastAsia="es-EC"/>
        </w:rPr>
        <w:t>se ve afectada por muchos factores que</w:t>
      </w:r>
      <w:r w:rsidR="009B4C8C" w:rsidRPr="00227CD3">
        <w:rPr>
          <w:rFonts w:ascii="Times New Roman" w:eastAsia="Times New Roman" w:hAnsi="Times New Roman" w:cs="Times New Roman"/>
          <w:sz w:val="24"/>
          <w:szCs w:val="24"/>
          <w:shd w:val="clear" w:color="auto" w:fill="FEFEFE"/>
          <w:lang w:eastAsia="es-EC"/>
        </w:rPr>
        <w:t xml:space="preserve"> le</w:t>
      </w:r>
      <w:r w:rsidR="00BC46B7" w:rsidRPr="00227CD3">
        <w:rPr>
          <w:rFonts w:ascii="Times New Roman" w:eastAsia="Times New Roman" w:hAnsi="Times New Roman" w:cs="Times New Roman"/>
          <w:sz w:val="24"/>
          <w:szCs w:val="24"/>
          <w:shd w:val="clear" w:color="auto" w:fill="FEFEFE"/>
          <w:lang w:eastAsia="es-EC"/>
        </w:rPr>
        <w:t>s</w:t>
      </w:r>
      <w:r w:rsidR="009B4C8C" w:rsidRPr="00227CD3">
        <w:rPr>
          <w:rFonts w:ascii="Times New Roman" w:eastAsia="Times New Roman" w:hAnsi="Times New Roman" w:cs="Times New Roman"/>
          <w:sz w:val="24"/>
          <w:szCs w:val="24"/>
          <w:shd w:val="clear" w:color="auto" w:fill="FEFEFE"/>
          <w:lang w:eastAsia="es-EC"/>
        </w:rPr>
        <w:t xml:space="preserve"> causarán cambios en todas </w:t>
      </w:r>
      <w:r w:rsidR="00E73ED5" w:rsidRPr="00227CD3">
        <w:rPr>
          <w:rFonts w:ascii="Times New Roman" w:eastAsia="Times New Roman" w:hAnsi="Times New Roman" w:cs="Times New Roman"/>
          <w:sz w:val="24"/>
          <w:szCs w:val="24"/>
          <w:shd w:val="clear" w:color="auto" w:fill="FEFEFE"/>
          <w:lang w:eastAsia="es-EC"/>
        </w:rPr>
        <w:t>s</w:t>
      </w:r>
      <w:r w:rsidR="009B4C8C" w:rsidRPr="00227CD3">
        <w:rPr>
          <w:rFonts w:ascii="Times New Roman" w:eastAsia="Times New Roman" w:hAnsi="Times New Roman" w:cs="Times New Roman"/>
          <w:sz w:val="24"/>
          <w:szCs w:val="24"/>
          <w:shd w:val="clear" w:color="auto" w:fill="FEFEFE"/>
          <w:lang w:eastAsia="es-EC"/>
        </w:rPr>
        <w:t>us</w:t>
      </w:r>
      <w:r w:rsidR="006C0C4B" w:rsidRPr="00227CD3">
        <w:rPr>
          <w:rFonts w:ascii="Times New Roman" w:eastAsia="Times New Roman" w:hAnsi="Times New Roman" w:cs="Times New Roman"/>
          <w:sz w:val="24"/>
          <w:szCs w:val="24"/>
          <w:shd w:val="clear" w:color="auto" w:fill="FEFEFE"/>
          <w:lang w:eastAsia="es-EC"/>
        </w:rPr>
        <w:t xml:space="preserve"> </w:t>
      </w:r>
      <w:r w:rsidR="00A20647" w:rsidRPr="00227CD3">
        <w:rPr>
          <w:rFonts w:ascii="Times New Roman" w:eastAsia="Times New Roman" w:hAnsi="Times New Roman" w:cs="Times New Roman"/>
          <w:sz w:val="24"/>
          <w:szCs w:val="24"/>
          <w:shd w:val="clear" w:color="auto" w:fill="FEFEFE"/>
          <w:lang w:eastAsia="es-EC"/>
        </w:rPr>
        <w:t>esferas,</w:t>
      </w:r>
      <w:r w:rsidR="006C0C4B" w:rsidRPr="00227CD3">
        <w:rPr>
          <w:rFonts w:ascii="Times New Roman" w:eastAsia="Times New Roman" w:hAnsi="Times New Roman" w:cs="Times New Roman"/>
          <w:sz w:val="24"/>
          <w:szCs w:val="24"/>
          <w:shd w:val="clear" w:color="auto" w:fill="FEFEFE"/>
          <w:lang w:eastAsia="es-EC"/>
        </w:rPr>
        <w:t xml:space="preserve"> c</w:t>
      </w:r>
      <w:r w:rsidR="00E73ED5" w:rsidRPr="00227CD3">
        <w:rPr>
          <w:rFonts w:ascii="Times New Roman" w:eastAsia="Times New Roman" w:hAnsi="Times New Roman" w:cs="Times New Roman"/>
          <w:sz w:val="24"/>
          <w:szCs w:val="24"/>
          <w:shd w:val="clear" w:color="auto" w:fill="FEFEFE"/>
          <w:lang w:eastAsia="es-EC"/>
        </w:rPr>
        <w:t>onsiderada como un proceso normal de salud en la mujer, misma que no debe afectar la v</w:t>
      </w:r>
      <w:r w:rsidR="00501634" w:rsidRPr="00227CD3">
        <w:rPr>
          <w:rFonts w:ascii="Times New Roman" w:eastAsia="Times New Roman" w:hAnsi="Times New Roman" w:cs="Times New Roman"/>
          <w:sz w:val="24"/>
          <w:szCs w:val="24"/>
          <w:shd w:val="clear" w:color="auto" w:fill="FEFEFE"/>
          <w:lang w:eastAsia="es-EC"/>
        </w:rPr>
        <w:t xml:space="preserve">ida social ni su sexualidad. </w:t>
      </w:r>
      <w:r w:rsidR="0030180E" w:rsidRPr="00227CD3">
        <w:rPr>
          <w:rFonts w:ascii="Times New Roman" w:eastAsia="Times New Roman" w:hAnsi="Times New Roman" w:cs="Times New Roman"/>
          <w:sz w:val="24"/>
          <w:szCs w:val="24"/>
          <w:shd w:val="clear" w:color="auto" w:fill="FEFEFE"/>
          <w:lang w:eastAsia="es-EC"/>
        </w:rPr>
        <w:fldChar w:fldCharType="begin" w:fldLock="1"/>
      </w:r>
      <w:r w:rsidR="0030180E" w:rsidRPr="00227CD3">
        <w:rPr>
          <w:rFonts w:ascii="Times New Roman" w:eastAsia="Times New Roman" w:hAnsi="Times New Roman" w:cs="Times New Roman"/>
          <w:sz w:val="24"/>
          <w:szCs w:val="24"/>
          <w:shd w:val="clear" w:color="auto" w:fill="FEFEFE"/>
          <w:lang w:eastAsia="es-EC"/>
        </w:rPr>
        <w:instrText>ADDIN CSL_CITATION {"citationItems":[{"id":"ITEM-1","itemData":{"URL":"http://www.colegioenfermeriaalmeria.com/index.php?id=4&amp;tx_ttnews%5Btt_news%5D=245&amp;cHash=4786455a4c2878b0eb5fd186d3a636f6","accessed":{"date-parts":[["2018","6","8"]]},"id":"ITEM-1","issued":{"date-parts":[["0"]]},"title":"III Jornadas Internacionales de Investigación en Educación y Salud","type":"webpage"},"uris":["http://www.mendeley.com/documents/?uuid=93b8e265-a064-345e-93d2-049a24a0843f"]}],"mendeley":{"formattedCitation":"(1)","plainTextFormattedCitation":"(1)","previouslyFormattedCitation":"(1)"},"properties":{"noteIndex":0},"schema":"https://github.com/citation-style-language/schema/raw/master/csl-citation.json"}</w:instrText>
      </w:r>
      <w:r w:rsidR="0030180E" w:rsidRPr="00227CD3">
        <w:rPr>
          <w:rFonts w:ascii="Times New Roman" w:eastAsia="Times New Roman" w:hAnsi="Times New Roman" w:cs="Times New Roman"/>
          <w:sz w:val="24"/>
          <w:szCs w:val="24"/>
          <w:shd w:val="clear" w:color="auto" w:fill="FEFEFE"/>
          <w:lang w:eastAsia="es-EC"/>
        </w:rPr>
        <w:fldChar w:fldCharType="separate"/>
      </w:r>
      <w:r w:rsidR="0030180E" w:rsidRPr="00227CD3">
        <w:rPr>
          <w:rFonts w:ascii="Times New Roman" w:eastAsia="Times New Roman" w:hAnsi="Times New Roman" w:cs="Times New Roman"/>
          <w:noProof/>
          <w:sz w:val="24"/>
          <w:szCs w:val="24"/>
          <w:shd w:val="clear" w:color="auto" w:fill="FEFEFE"/>
          <w:lang w:eastAsia="es-EC"/>
        </w:rPr>
        <w:t>(1)</w:t>
      </w:r>
      <w:r w:rsidR="0030180E" w:rsidRPr="00227CD3">
        <w:rPr>
          <w:rFonts w:ascii="Times New Roman" w:eastAsia="Times New Roman" w:hAnsi="Times New Roman" w:cs="Times New Roman"/>
          <w:sz w:val="24"/>
          <w:szCs w:val="24"/>
          <w:shd w:val="clear" w:color="auto" w:fill="FEFEFE"/>
          <w:lang w:eastAsia="es-EC"/>
        </w:rPr>
        <w:fldChar w:fldCharType="end"/>
      </w:r>
    </w:p>
    <w:p w14:paraId="454078E6" w14:textId="77777777" w:rsidR="003B718F" w:rsidRPr="00227CD3" w:rsidRDefault="00F26034" w:rsidP="00135DEE">
      <w:pPr>
        <w:spacing w:before="120" w:after="120" w:line="360" w:lineRule="auto"/>
        <w:jc w:val="both"/>
        <w:textAlignment w:val="baseline"/>
        <w:rPr>
          <w:rFonts w:ascii="Times New Roman" w:eastAsia="Times New Roman" w:hAnsi="Times New Roman" w:cs="Times New Roman"/>
          <w:sz w:val="24"/>
          <w:szCs w:val="24"/>
          <w:shd w:val="clear" w:color="auto" w:fill="FEFEFE"/>
          <w:lang w:eastAsia="es-EC"/>
        </w:rPr>
      </w:pPr>
      <w:r w:rsidRPr="00227CD3">
        <w:rPr>
          <w:rFonts w:ascii="Times New Roman" w:eastAsia="Times New Roman" w:hAnsi="Times New Roman" w:cs="Times New Roman"/>
          <w:sz w:val="24"/>
          <w:szCs w:val="24"/>
          <w:shd w:val="clear" w:color="auto" w:fill="FEFEFE"/>
          <w:lang w:eastAsia="es-EC"/>
        </w:rPr>
        <w:t>Esta etapa está comprendida entre</w:t>
      </w:r>
      <w:r w:rsidR="00595E7D" w:rsidRPr="00227CD3">
        <w:rPr>
          <w:rFonts w:ascii="Times New Roman" w:eastAsia="Times New Roman" w:hAnsi="Times New Roman" w:cs="Times New Roman"/>
          <w:sz w:val="24"/>
          <w:szCs w:val="24"/>
          <w:shd w:val="clear" w:color="auto" w:fill="FEFEFE"/>
          <w:lang w:eastAsia="es-EC"/>
        </w:rPr>
        <w:t xml:space="preserve"> los 42 y 49 años </w:t>
      </w:r>
      <w:r w:rsidRPr="00227CD3">
        <w:rPr>
          <w:rFonts w:ascii="Times New Roman" w:eastAsia="Times New Roman" w:hAnsi="Times New Roman" w:cs="Times New Roman"/>
          <w:sz w:val="24"/>
          <w:szCs w:val="24"/>
          <w:shd w:val="clear" w:color="auto" w:fill="FEFEFE"/>
          <w:lang w:eastAsia="es-EC"/>
        </w:rPr>
        <w:t>e implica el</w:t>
      </w:r>
      <w:r w:rsidR="00595E7D" w:rsidRPr="00227CD3">
        <w:rPr>
          <w:rFonts w:ascii="Times New Roman" w:eastAsia="Times New Roman" w:hAnsi="Times New Roman" w:cs="Times New Roman"/>
          <w:sz w:val="24"/>
          <w:szCs w:val="24"/>
          <w:shd w:val="clear" w:color="auto" w:fill="FEFEFE"/>
          <w:lang w:eastAsia="es-EC"/>
        </w:rPr>
        <w:t xml:space="preserve"> fin de la menstruación y la </w:t>
      </w:r>
      <w:proofErr w:type="gramStart"/>
      <w:r w:rsidR="00595E7D" w:rsidRPr="00227CD3">
        <w:rPr>
          <w:rFonts w:ascii="Times New Roman" w:eastAsia="Times New Roman" w:hAnsi="Times New Roman" w:cs="Times New Roman"/>
          <w:sz w:val="24"/>
          <w:szCs w:val="24"/>
          <w:shd w:val="clear" w:color="auto" w:fill="FEFEFE"/>
          <w:lang w:eastAsia="es-EC"/>
        </w:rPr>
        <w:t>fertilidad  y</w:t>
      </w:r>
      <w:proofErr w:type="gramEnd"/>
      <w:r w:rsidR="00595E7D" w:rsidRPr="00227CD3">
        <w:rPr>
          <w:rFonts w:ascii="Times New Roman" w:eastAsia="Times New Roman" w:hAnsi="Times New Roman" w:cs="Times New Roman"/>
          <w:sz w:val="24"/>
          <w:szCs w:val="24"/>
          <w:shd w:val="clear" w:color="auto" w:fill="FEFEFE"/>
          <w:lang w:eastAsia="es-EC"/>
        </w:rPr>
        <w:t xml:space="preserve"> provoca síntomas </w:t>
      </w:r>
      <w:r w:rsidRPr="00227CD3">
        <w:rPr>
          <w:rFonts w:ascii="Times New Roman" w:eastAsia="Times New Roman" w:hAnsi="Times New Roman" w:cs="Times New Roman"/>
          <w:sz w:val="24"/>
          <w:szCs w:val="24"/>
          <w:shd w:val="clear" w:color="auto" w:fill="FEFEFE"/>
          <w:lang w:eastAsia="es-EC"/>
        </w:rPr>
        <w:t>que afectan la salud emocional, física, psicológica de las mujeres alrededor del mundo.</w:t>
      </w:r>
      <w:r w:rsidR="0030180E" w:rsidRPr="00227CD3">
        <w:rPr>
          <w:rFonts w:ascii="Times New Roman" w:eastAsia="Times New Roman" w:hAnsi="Times New Roman" w:cs="Times New Roman"/>
          <w:sz w:val="24"/>
          <w:szCs w:val="24"/>
          <w:shd w:val="clear" w:color="auto" w:fill="FEFEFE"/>
          <w:lang w:eastAsia="es-EC"/>
        </w:rPr>
        <w:t xml:space="preserve"> </w:t>
      </w:r>
    </w:p>
    <w:p w14:paraId="556AFBAD" w14:textId="77777777" w:rsidR="0044714E" w:rsidRPr="00227CD3" w:rsidRDefault="00F26034" w:rsidP="00135DEE">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val="es-ES" w:eastAsia="es-EC"/>
        </w:rPr>
        <w:t>En nuestro país existe un desconocimiento general por parte de la</w:t>
      </w:r>
      <w:r w:rsidRPr="00227CD3">
        <w:rPr>
          <w:rFonts w:ascii="Times New Roman" w:eastAsia="Times New Roman" w:hAnsi="Times New Roman" w:cs="Times New Roman"/>
          <w:sz w:val="24"/>
          <w:szCs w:val="24"/>
          <w:lang w:eastAsia="es-EC"/>
        </w:rPr>
        <w:t xml:space="preserve"> </w:t>
      </w:r>
      <w:r w:rsidR="00142528" w:rsidRPr="00227CD3">
        <w:rPr>
          <w:rFonts w:ascii="Times New Roman" w:eastAsia="Times New Roman" w:hAnsi="Times New Roman" w:cs="Times New Roman"/>
          <w:sz w:val="24"/>
          <w:szCs w:val="24"/>
          <w:lang w:eastAsia="es-EC"/>
        </w:rPr>
        <w:t xml:space="preserve">mayoría de las mujeres, quienes </w:t>
      </w:r>
      <w:r w:rsidR="00595E7D" w:rsidRPr="00227CD3">
        <w:rPr>
          <w:rFonts w:ascii="Times New Roman" w:eastAsia="Times New Roman" w:hAnsi="Times New Roman" w:cs="Times New Roman"/>
          <w:sz w:val="24"/>
          <w:szCs w:val="24"/>
          <w:lang w:eastAsia="es-EC"/>
        </w:rPr>
        <w:t>no saben que la menopausia no requiere tratamiento médico y que los medicamentos utilizados para aliviar sus síntomas, suelen empeorar la situación y crean una ser</w:t>
      </w:r>
      <w:r w:rsidR="002E2ED0" w:rsidRPr="00227CD3">
        <w:rPr>
          <w:rFonts w:ascii="Times New Roman" w:eastAsia="Times New Roman" w:hAnsi="Times New Roman" w:cs="Times New Roman"/>
          <w:sz w:val="24"/>
          <w:szCs w:val="24"/>
          <w:lang w:eastAsia="es-EC"/>
        </w:rPr>
        <w:t xml:space="preserve">ie de efectos secundarios.  </w:t>
      </w:r>
      <w:r w:rsidR="00595E7D" w:rsidRPr="00227CD3">
        <w:rPr>
          <w:rFonts w:ascii="Times New Roman" w:eastAsia="Times New Roman" w:hAnsi="Times New Roman" w:cs="Times New Roman"/>
          <w:sz w:val="24"/>
          <w:szCs w:val="24"/>
          <w:lang w:eastAsia="es-EC"/>
        </w:rPr>
        <w:t> </w:t>
      </w:r>
      <w:r w:rsidR="00062F15" w:rsidRPr="00227CD3">
        <w:rPr>
          <w:rFonts w:ascii="Times New Roman" w:eastAsia="Times New Roman" w:hAnsi="Times New Roman" w:cs="Times New Roman"/>
          <w:sz w:val="24"/>
          <w:szCs w:val="24"/>
          <w:lang w:eastAsia="es-EC"/>
        </w:rPr>
        <w:t>Producto de estos síntomas</w:t>
      </w:r>
      <w:r w:rsidR="00142528" w:rsidRPr="00227CD3">
        <w:rPr>
          <w:rFonts w:ascii="Times New Roman" w:eastAsia="Times New Roman" w:hAnsi="Times New Roman" w:cs="Times New Roman"/>
          <w:sz w:val="24"/>
          <w:szCs w:val="24"/>
          <w:lang w:eastAsia="es-EC"/>
        </w:rPr>
        <w:t xml:space="preserve"> y debido a los cambios de vida actual que incrementan el estrés en las mujeres, se generan secuelas en</w:t>
      </w:r>
      <w:r w:rsidR="00CF3900" w:rsidRPr="00227CD3">
        <w:rPr>
          <w:rFonts w:ascii="Times New Roman" w:eastAsia="Times New Roman" w:hAnsi="Times New Roman" w:cs="Times New Roman"/>
          <w:sz w:val="24"/>
          <w:szCs w:val="24"/>
          <w:lang w:eastAsia="es-EC"/>
        </w:rPr>
        <w:t xml:space="preserve"> la esfera </w:t>
      </w:r>
      <w:r w:rsidR="006C0C4B" w:rsidRPr="00227CD3">
        <w:rPr>
          <w:rFonts w:ascii="Times New Roman" w:eastAsia="Times New Roman" w:hAnsi="Times New Roman" w:cs="Times New Roman"/>
          <w:sz w:val="24"/>
          <w:szCs w:val="24"/>
          <w:lang w:eastAsia="es-EC"/>
        </w:rPr>
        <w:t>psicoafectiv</w:t>
      </w:r>
      <w:r w:rsidR="002172E7" w:rsidRPr="00227CD3">
        <w:rPr>
          <w:rFonts w:ascii="Times New Roman" w:eastAsia="Times New Roman" w:hAnsi="Times New Roman" w:cs="Times New Roman"/>
          <w:sz w:val="24"/>
          <w:szCs w:val="24"/>
          <w:lang w:eastAsia="es-EC"/>
        </w:rPr>
        <w:t>a</w:t>
      </w:r>
      <w:r w:rsidR="00D521C5" w:rsidRPr="00227CD3">
        <w:rPr>
          <w:rFonts w:ascii="Times New Roman" w:eastAsia="Times New Roman" w:hAnsi="Times New Roman" w:cs="Times New Roman"/>
          <w:sz w:val="24"/>
          <w:szCs w:val="24"/>
          <w:lang w:eastAsia="es-EC"/>
        </w:rPr>
        <w:t>, s</w:t>
      </w:r>
      <w:r w:rsidR="00CF3900" w:rsidRPr="00227CD3">
        <w:rPr>
          <w:rFonts w:ascii="Times New Roman" w:eastAsia="Times New Roman" w:hAnsi="Times New Roman" w:cs="Times New Roman"/>
          <w:sz w:val="24"/>
          <w:szCs w:val="24"/>
          <w:lang w:eastAsia="es-EC"/>
        </w:rPr>
        <w:t xml:space="preserve">iendo la principales secuelas la angustia y el miedo, </w:t>
      </w:r>
      <w:r w:rsidR="00D53B55" w:rsidRPr="00227CD3">
        <w:rPr>
          <w:rFonts w:ascii="Times New Roman" w:eastAsia="Times New Roman" w:hAnsi="Times New Roman" w:cs="Times New Roman"/>
          <w:sz w:val="24"/>
          <w:szCs w:val="24"/>
          <w:lang w:eastAsia="es-EC"/>
        </w:rPr>
        <w:t>que a su vez se convierten en el</w:t>
      </w:r>
      <w:r w:rsidR="00CF3900" w:rsidRPr="00227CD3">
        <w:rPr>
          <w:rFonts w:ascii="Times New Roman" w:eastAsia="Times New Roman" w:hAnsi="Times New Roman" w:cs="Times New Roman"/>
          <w:sz w:val="24"/>
          <w:szCs w:val="24"/>
          <w:lang w:eastAsia="es-EC"/>
        </w:rPr>
        <w:t xml:space="preserve"> </w:t>
      </w:r>
      <w:proofErr w:type="gramStart"/>
      <w:r w:rsidR="00CF3900" w:rsidRPr="00227CD3">
        <w:rPr>
          <w:rFonts w:ascii="Times New Roman" w:eastAsia="Times New Roman" w:hAnsi="Times New Roman" w:cs="Times New Roman"/>
          <w:sz w:val="24"/>
          <w:szCs w:val="24"/>
          <w:lang w:eastAsia="es-EC"/>
        </w:rPr>
        <w:t>principal</w:t>
      </w:r>
      <w:r w:rsidR="006C0C4B" w:rsidRPr="00227CD3">
        <w:rPr>
          <w:rFonts w:ascii="Times New Roman" w:eastAsia="Times New Roman" w:hAnsi="Times New Roman" w:cs="Times New Roman"/>
          <w:sz w:val="24"/>
          <w:szCs w:val="24"/>
          <w:lang w:eastAsia="es-EC"/>
        </w:rPr>
        <w:t xml:space="preserve">  motivo</w:t>
      </w:r>
      <w:proofErr w:type="gramEnd"/>
      <w:r w:rsidR="006C0C4B" w:rsidRPr="00227CD3">
        <w:rPr>
          <w:rFonts w:ascii="Times New Roman" w:eastAsia="Times New Roman" w:hAnsi="Times New Roman" w:cs="Times New Roman"/>
          <w:sz w:val="24"/>
          <w:szCs w:val="24"/>
          <w:lang w:eastAsia="es-EC"/>
        </w:rPr>
        <w:t xml:space="preserve"> de preocupación </w:t>
      </w:r>
      <w:r w:rsidR="00142528" w:rsidRPr="00227CD3">
        <w:rPr>
          <w:rFonts w:ascii="Times New Roman" w:eastAsia="Times New Roman" w:hAnsi="Times New Roman" w:cs="Times New Roman"/>
          <w:sz w:val="24"/>
          <w:szCs w:val="24"/>
          <w:lang w:eastAsia="es-EC"/>
        </w:rPr>
        <w:t xml:space="preserve">y de frecuentes visitas al consultorio </w:t>
      </w:r>
      <w:r w:rsidR="00CF3900" w:rsidRPr="00227CD3">
        <w:rPr>
          <w:rFonts w:ascii="Times New Roman" w:eastAsia="Times New Roman" w:hAnsi="Times New Roman" w:cs="Times New Roman"/>
          <w:sz w:val="24"/>
          <w:szCs w:val="24"/>
          <w:lang w:eastAsia="es-EC"/>
        </w:rPr>
        <w:t>médico.</w:t>
      </w:r>
    </w:p>
    <w:p w14:paraId="0445F9D0" w14:textId="77777777" w:rsidR="00EC600A" w:rsidRPr="00227CD3" w:rsidRDefault="00EC600A" w:rsidP="00135DEE">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En </w:t>
      </w:r>
      <w:proofErr w:type="gramStart"/>
      <w:r w:rsidRPr="00227CD3">
        <w:rPr>
          <w:rFonts w:ascii="Times New Roman" w:eastAsia="Times New Roman" w:hAnsi="Times New Roman" w:cs="Times New Roman"/>
          <w:sz w:val="24"/>
          <w:szCs w:val="24"/>
          <w:lang w:eastAsia="es-EC"/>
        </w:rPr>
        <w:t>la  cultura</w:t>
      </w:r>
      <w:proofErr w:type="gramEnd"/>
      <w:r w:rsidRPr="00227CD3">
        <w:rPr>
          <w:rFonts w:ascii="Times New Roman" w:eastAsia="Times New Roman" w:hAnsi="Times New Roman" w:cs="Times New Roman"/>
          <w:sz w:val="24"/>
          <w:szCs w:val="24"/>
          <w:lang w:eastAsia="es-EC"/>
        </w:rPr>
        <w:t xml:space="preserve"> occidental se  considera la menopausia como un hecho patológico, con lo que  se transforma una etapa natural de la vida en u</w:t>
      </w:r>
      <w:r w:rsidR="00D521C5" w:rsidRPr="00227CD3">
        <w:rPr>
          <w:rFonts w:ascii="Times New Roman" w:eastAsia="Times New Roman" w:hAnsi="Times New Roman" w:cs="Times New Roman"/>
          <w:sz w:val="24"/>
          <w:szCs w:val="24"/>
          <w:lang w:eastAsia="es-EC"/>
        </w:rPr>
        <w:t>n proceso de enfermedad crónica, n</w:t>
      </w:r>
      <w:r w:rsidRPr="00227CD3">
        <w:rPr>
          <w:rFonts w:ascii="Times New Roman" w:eastAsia="Times New Roman" w:hAnsi="Times New Roman" w:cs="Times New Roman"/>
          <w:sz w:val="24"/>
          <w:szCs w:val="24"/>
          <w:lang w:eastAsia="es-EC"/>
        </w:rPr>
        <w:t>o obstante, la menopausia es una transición natural que todas las mujeres experimentan, tan natural como lo es la adolescencia</w:t>
      </w:r>
      <w:r w:rsidR="006C0C4B" w:rsidRPr="00227CD3">
        <w:rPr>
          <w:rFonts w:ascii="Times New Roman" w:eastAsia="Times New Roman" w:hAnsi="Times New Roman" w:cs="Times New Roman"/>
          <w:sz w:val="24"/>
          <w:szCs w:val="24"/>
          <w:lang w:eastAsia="es-EC"/>
        </w:rPr>
        <w:t>.</w:t>
      </w:r>
      <w:r w:rsidRPr="00227CD3">
        <w:rPr>
          <w:rFonts w:ascii="Times New Roman" w:eastAsia="Times New Roman" w:hAnsi="Times New Roman" w:cs="Times New Roman"/>
          <w:sz w:val="24"/>
          <w:szCs w:val="24"/>
          <w:lang w:eastAsia="es-EC"/>
        </w:rPr>
        <w:t xml:space="preserve"> </w:t>
      </w:r>
    </w:p>
    <w:p w14:paraId="0B8D4B80" w14:textId="77777777" w:rsidR="00D521C5" w:rsidRPr="00227CD3" w:rsidRDefault="00E73ED5" w:rsidP="00135DEE">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lastRenderedPageBreak/>
        <w:t>Todos conocemos el miedo, e</w:t>
      </w:r>
      <w:r w:rsidR="00CF3900" w:rsidRPr="00227CD3">
        <w:rPr>
          <w:rFonts w:ascii="Times New Roman" w:eastAsia="Times New Roman" w:hAnsi="Times New Roman" w:cs="Times New Roman"/>
          <w:sz w:val="24"/>
          <w:szCs w:val="24"/>
          <w:lang w:eastAsia="es-EC"/>
        </w:rPr>
        <w:t xml:space="preserve">xisten </w:t>
      </w:r>
      <w:r w:rsidR="0044714E" w:rsidRPr="00227CD3">
        <w:rPr>
          <w:rFonts w:ascii="Times New Roman" w:eastAsia="Times New Roman" w:hAnsi="Times New Roman" w:cs="Times New Roman"/>
          <w:sz w:val="24"/>
          <w:szCs w:val="24"/>
          <w:lang w:eastAsia="es-EC"/>
        </w:rPr>
        <w:t xml:space="preserve">películas, libros, pláticas, noticias y mucho más dedicadas al miedo, tanto para impedirlo como para fomentarlo. Pero, ¿qué es el </w:t>
      </w:r>
      <w:proofErr w:type="gramStart"/>
      <w:r w:rsidR="0044714E" w:rsidRPr="00227CD3">
        <w:rPr>
          <w:rFonts w:ascii="Times New Roman" w:eastAsia="Times New Roman" w:hAnsi="Times New Roman" w:cs="Times New Roman"/>
          <w:sz w:val="24"/>
          <w:szCs w:val="24"/>
          <w:lang w:eastAsia="es-EC"/>
        </w:rPr>
        <w:t>miedo?</w:t>
      </w:r>
      <w:r w:rsidR="00D521C5" w:rsidRPr="00227CD3">
        <w:rPr>
          <w:rFonts w:ascii="Times New Roman" w:eastAsia="Times New Roman" w:hAnsi="Times New Roman" w:cs="Times New Roman"/>
          <w:sz w:val="24"/>
          <w:szCs w:val="24"/>
          <w:lang w:eastAsia="es-EC"/>
        </w:rPr>
        <w:t>.</w:t>
      </w:r>
      <w:proofErr w:type="gramEnd"/>
      <w:r w:rsidR="0044714E" w:rsidRPr="00227CD3">
        <w:rPr>
          <w:rFonts w:ascii="Times New Roman" w:eastAsia="Times New Roman" w:hAnsi="Times New Roman" w:cs="Times New Roman"/>
          <w:sz w:val="24"/>
          <w:szCs w:val="24"/>
          <w:lang w:eastAsia="es-EC"/>
        </w:rPr>
        <w:t xml:space="preserve"> Según el diccionario de la Real Academia Española es: “Perturbación angustiosa del ánimo por un ries</w:t>
      </w:r>
      <w:r w:rsidR="00D521C5" w:rsidRPr="00227CD3">
        <w:rPr>
          <w:rFonts w:ascii="Times New Roman" w:eastAsia="Times New Roman" w:hAnsi="Times New Roman" w:cs="Times New Roman"/>
          <w:sz w:val="24"/>
          <w:szCs w:val="24"/>
          <w:lang w:eastAsia="es-EC"/>
        </w:rPr>
        <w:t xml:space="preserve">go o daño real o </w:t>
      </w:r>
      <w:proofErr w:type="gramStart"/>
      <w:r w:rsidR="00D521C5" w:rsidRPr="00227CD3">
        <w:rPr>
          <w:rFonts w:ascii="Times New Roman" w:eastAsia="Times New Roman" w:hAnsi="Times New Roman" w:cs="Times New Roman"/>
          <w:sz w:val="24"/>
          <w:szCs w:val="24"/>
          <w:lang w:eastAsia="es-EC"/>
        </w:rPr>
        <w:t>imaginario;</w:t>
      </w:r>
      <w:r w:rsidRPr="00227CD3">
        <w:rPr>
          <w:rFonts w:ascii="Times New Roman" w:eastAsia="Times New Roman" w:hAnsi="Times New Roman" w:cs="Times New Roman"/>
          <w:sz w:val="24"/>
          <w:szCs w:val="24"/>
          <w:lang w:eastAsia="es-EC"/>
        </w:rPr>
        <w:t xml:space="preserve"> </w:t>
      </w:r>
      <w:r w:rsidR="00D521C5" w:rsidRPr="00227CD3">
        <w:rPr>
          <w:rFonts w:ascii="Times New Roman" w:eastAsia="Times New Roman" w:hAnsi="Times New Roman" w:cs="Times New Roman"/>
          <w:sz w:val="24"/>
          <w:szCs w:val="24"/>
          <w:lang w:eastAsia="es-EC"/>
        </w:rPr>
        <w:t xml:space="preserve"> r</w:t>
      </w:r>
      <w:r w:rsidR="0044714E" w:rsidRPr="00227CD3">
        <w:rPr>
          <w:rFonts w:ascii="Times New Roman" w:eastAsia="Times New Roman" w:hAnsi="Times New Roman" w:cs="Times New Roman"/>
          <w:sz w:val="24"/>
          <w:szCs w:val="24"/>
          <w:lang w:eastAsia="es-EC"/>
        </w:rPr>
        <w:t>ecelo</w:t>
      </w:r>
      <w:proofErr w:type="gramEnd"/>
      <w:r w:rsidR="0044714E" w:rsidRPr="00227CD3">
        <w:rPr>
          <w:rFonts w:ascii="Times New Roman" w:eastAsia="Times New Roman" w:hAnsi="Times New Roman" w:cs="Times New Roman"/>
          <w:sz w:val="24"/>
          <w:szCs w:val="24"/>
          <w:lang w:eastAsia="es-EC"/>
        </w:rPr>
        <w:t xml:space="preserve"> o aprensión que alguien tiene de que le suceda algo contrario a lo que desea.” </w:t>
      </w:r>
    </w:p>
    <w:p w14:paraId="4696240C" w14:textId="77777777" w:rsidR="0044714E" w:rsidRPr="00227CD3" w:rsidRDefault="0044714E" w:rsidP="00135DEE">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Esta definición demuestra la </w:t>
      </w:r>
      <w:r w:rsidR="00D521C5" w:rsidRPr="00227CD3">
        <w:rPr>
          <w:rFonts w:ascii="Times New Roman" w:eastAsia="Times New Roman" w:hAnsi="Times New Roman" w:cs="Times New Roman"/>
          <w:sz w:val="24"/>
          <w:szCs w:val="24"/>
          <w:lang w:eastAsia="es-EC"/>
        </w:rPr>
        <w:t>connotación emocional del miedo; s</w:t>
      </w:r>
      <w:r w:rsidRPr="00227CD3">
        <w:rPr>
          <w:rFonts w:ascii="Times New Roman" w:eastAsia="Times New Roman" w:hAnsi="Times New Roman" w:cs="Times New Roman"/>
          <w:sz w:val="24"/>
          <w:szCs w:val="24"/>
          <w:lang w:eastAsia="es-EC"/>
        </w:rPr>
        <w:t xml:space="preserve">in embargo, el </w:t>
      </w:r>
      <w:r w:rsidR="00D3654E" w:rsidRPr="00227CD3">
        <w:rPr>
          <w:rFonts w:ascii="Times New Roman" w:eastAsia="Times New Roman" w:hAnsi="Times New Roman" w:cs="Times New Roman"/>
          <w:sz w:val="24"/>
          <w:szCs w:val="24"/>
          <w:lang w:eastAsia="es-EC"/>
        </w:rPr>
        <w:t>miedo tiene un origen biológico, puesto que</w:t>
      </w:r>
      <w:r w:rsidRPr="00227CD3">
        <w:rPr>
          <w:rFonts w:ascii="Times New Roman" w:eastAsia="Times New Roman" w:hAnsi="Times New Roman" w:cs="Times New Roman"/>
          <w:sz w:val="24"/>
          <w:szCs w:val="24"/>
          <w:lang w:eastAsia="es-EC"/>
        </w:rPr>
        <w:t xml:space="preserve"> </w:t>
      </w:r>
      <w:r w:rsidR="00D3654E" w:rsidRPr="00227CD3">
        <w:rPr>
          <w:rFonts w:ascii="Times New Roman" w:eastAsia="Times New Roman" w:hAnsi="Times New Roman" w:cs="Times New Roman"/>
          <w:sz w:val="24"/>
          <w:szCs w:val="24"/>
          <w:lang w:eastAsia="es-EC"/>
        </w:rPr>
        <w:t>s</w:t>
      </w:r>
      <w:r w:rsidRPr="00227CD3">
        <w:rPr>
          <w:rFonts w:ascii="Times New Roman" w:eastAsia="Times New Roman" w:hAnsi="Times New Roman" w:cs="Times New Roman"/>
          <w:sz w:val="24"/>
          <w:szCs w:val="24"/>
          <w:lang w:eastAsia="es-EC"/>
        </w:rPr>
        <w:t>e ha identificado que el miedo nace en el sistema límbico de las personas, el c</w:t>
      </w:r>
      <w:r w:rsidR="00D3654E" w:rsidRPr="00227CD3">
        <w:rPr>
          <w:rFonts w:ascii="Times New Roman" w:eastAsia="Times New Roman" w:hAnsi="Times New Roman" w:cs="Times New Roman"/>
          <w:sz w:val="24"/>
          <w:szCs w:val="24"/>
          <w:lang w:eastAsia="es-EC"/>
        </w:rPr>
        <w:t>ual busca regular las emociones, d</w:t>
      </w:r>
      <w:r w:rsidRPr="00227CD3">
        <w:rPr>
          <w:rFonts w:ascii="Times New Roman" w:eastAsia="Times New Roman" w:hAnsi="Times New Roman" w:cs="Times New Roman"/>
          <w:sz w:val="24"/>
          <w:szCs w:val="24"/>
          <w:lang w:eastAsia="es-EC"/>
        </w:rPr>
        <w:t xml:space="preserve">entro de dicho sistema existe la amígdala, la cual libera </w:t>
      </w:r>
      <w:r w:rsidR="00D521C5" w:rsidRPr="00227CD3">
        <w:rPr>
          <w:rFonts w:ascii="Times New Roman" w:eastAsia="Times New Roman" w:hAnsi="Times New Roman" w:cs="Times New Roman"/>
          <w:sz w:val="24"/>
          <w:szCs w:val="24"/>
          <w:lang w:eastAsia="es-EC"/>
        </w:rPr>
        <w:t>el mied</w:t>
      </w:r>
      <w:r w:rsidR="00D3654E" w:rsidRPr="00227CD3">
        <w:rPr>
          <w:rFonts w:ascii="Times New Roman" w:eastAsia="Times New Roman" w:hAnsi="Times New Roman" w:cs="Times New Roman"/>
          <w:sz w:val="24"/>
          <w:szCs w:val="24"/>
          <w:lang w:eastAsia="es-EC"/>
        </w:rPr>
        <w:t>o</w:t>
      </w:r>
      <w:r w:rsidR="00CF3900" w:rsidRPr="00227CD3">
        <w:rPr>
          <w:rFonts w:ascii="Times New Roman" w:eastAsia="Times New Roman" w:hAnsi="Times New Roman" w:cs="Times New Roman"/>
          <w:sz w:val="24"/>
          <w:szCs w:val="24"/>
          <w:lang w:eastAsia="es-EC"/>
        </w:rPr>
        <w:t xml:space="preserve"> en cuanto se activa. </w:t>
      </w:r>
      <w:r w:rsidR="0030180E" w:rsidRPr="00227CD3">
        <w:rPr>
          <w:rFonts w:ascii="Times New Roman" w:eastAsia="Times New Roman" w:hAnsi="Times New Roman" w:cs="Times New Roman"/>
          <w:sz w:val="24"/>
          <w:szCs w:val="24"/>
          <w:lang w:eastAsia="es-EC"/>
        </w:rPr>
        <w:fldChar w:fldCharType="begin" w:fldLock="1"/>
      </w:r>
      <w:r w:rsidR="0030180E" w:rsidRPr="00227CD3">
        <w:rPr>
          <w:rFonts w:ascii="Times New Roman" w:eastAsia="Times New Roman" w:hAnsi="Times New Roman" w:cs="Times New Roman"/>
          <w:sz w:val="24"/>
          <w:szCs w:val="24"/>
          <w:lang w:eastAsia="es-EC"/>
        </w:rPr>
        <w:instrText>ADDIN CSL_CITATION {"citationItems":[{"id":"ITEM-1","itemData":{"URL":"http://www.rae.es/publicaciones/obras-academicas/diccionarios-de-la-real-academia-espanola","accessed":{"date-parts":[["2018","6","8"]]},"id":"ITEM-1","issued":{"date-parts":[["0"]]},"title":"Diccionarios de la Real Academia Española | Real Academia Española","type":"webpage"},"uris":["http://www.mendeley.com/documents/?uuid=183bee2d-325f-373c-ad21-ef93e5276503"]}],"mendeley":{"formattedCitation":"(2)","plainTextFormattedCitation":"(2)","previouslyFormattedCitation":"(2)"},"properties":{"noteIndex":0},"schema":"https://github.com/citation-style-language/schema/raw/master/csl-citation.json"}</w:instrText>
      </w:r>
      <w:r w:rsidR="0030180E" w:rsidRPr="00227CD3">
        <w:rPr>
          <w:rFonts w:ascii="Times New Roman" w:eastAsia="Times New Roman" w:hAnsi="Times New Roman" w:cs="Times New Roman"/>
          <w:sz w:val="24"/>
          <w:szCs w:val="24"/>
          <w:lang w:eastAsia="es-EC"/>
        </w:rPr>
        <w:fldChar w:fldCharType="separate"/>
      </w:r>
      <w:r w:rsidR="0030180E" w:rsidRPr="00227CD3">
        <w:rPr>
          <w:rFonts w:ascii="Times New Roman" w:eastAsia="Times New Roman" w:hAnsi="Times New Roman" w:cs="Times New Roman"/>
          <w:noProof/>
          <w:sz w:val="24"/>
          <w:szCs w:val="24"/>
          <w:lang w:eastAsia="es-EC"/>
        </w:rPr>
        <w:t>(2)</w:t>
      </w:r>
      <w:r w:rsidR="0030180E" w:rsidRPr="00227CD3">
        <w:rPr>
          <w:rFonts w:ascii="Times New Roman" w:eastAsia="Times New Roman" w:hAnsi="Times New Roman" w:cs="Times New Roman"/>
          <w:sz w:val="24"/>
          <w:szCs w:val="24"/>
          <w:lang w:eastAsia="es-EC"/>
        </w:rPr>
        <w:fldChar w:fldCharType="end"/>
      </w:r>
    </w:p>
    <w:p w14:paraId="08F1C332" w14:textId="77777777" w:rsidR="007B71C8" w:rsidRPr="00227CD3" w:rsidRDefault="005160FC" w:rsidP="00135DEE">
      <w:pPr>
        <w:spacing w:before="120" w:after="120" w:line="360" w:lineRule="auto"/>
        <w:jc w:val="both"/>
        <w:textAlignment w:val="baseline"/>
        <w:rPr>
          <w:rFonts w:ascii="Times New Roman" w:eastAsia="Times New Roman" w:hAnsi="Times New Roman" w:cs="Times New Roman"/>
          <w:sz w:val="24"/>
          <w:szCs w:val="24"/>
          <w:lang w:eastAsia="es-EC"/>
        </w:rPr>
      </w:pPr>
      <w:proofErr w:type="gramStart"/>
      <w:r w:rsidRPr="00227CD3">
        <w:rPr>
          <w:rFonts w:ascii="Times New Roman" w:eastAsia="Times New Roman" w:hAnsi="Times New Roman" w:cs="Times New Roman"/>
          <w:sz w:val="24"/>
          <w:szCs w:val="24"/>
          <w:lang w:eastAsia="es-EC"/>
        </w:rPr>
        <w:t>Se  puede</w:t>
      </w:r>
      <w:proofErr w:type="gramEnd"/>
      <w:r w:rsidRPr="00227CD3">
        <w:rPr>
          <w:rFonts w:ascii="Times New Roman" w:eastAsia="Times New Roman" w:hAnsi="Times New Roman" w:cs="Times New Roman"/>
          <w:sz w:val="24"/>
          <w:szCs w:val="24"/>
          <w:lang w:eastAsia="es-EC"/>
        </w:rPr>
        <w:t xml:space="preserve"> ayudar a contrarrestar esta emoción m</w:t>
      </w:r>
      <w:r w:rsidR="0044714E" w:rsidRPr="00227CD3">
        <w:rPr>
          <w:rFonts w:ascii="Times New Roman" w:eastAsia="Times New Roman" w:hAnsi="Times New Roman" w:cs="Times New Roman"/>
          <w:sz w:val="24"/>
          <w:szCs w:val="24"/>
          <w:lang w:eastAsia="es-EC"/>
        </w:rPr>
        <w:t xml:space="preserve">ediante </w:t>
      </w:r>
      <w:r w:rsidR="00595E7D" w:rsidRPr="00227CD3">
        <w:rPr>
          <w:rFonts w:ascii="Times New Roman" w:eastAsia="Times New Roman" w:hAnsi="Times New Roman" w:cs="Times New Roman"/>
          <w:sz w:val="24"/>
          <w:szCs w:val="24"/>
          <w:lang w:eastAsia="es-EC"/>
        </w:rPr>
        <w:t>la aplicación de tratamientos naturales con el objetivo de otorgar bienestar y seguridad a las mujeres para afrontar sintomatología como  los sofocos, los cambios de humor, estado de ánimo depresivo, ansiedad, el insomnio; existirá la necesidad  de hacer  uso de ellas armonizando y potenciando su energía para finalmente aceptar  este cambio</w:t>
      </w:r>
      <w:r w:rsidR="00E73ED5" w:rsidRPr="00227CD3">
        <w:rPr>
          <w:rFonts w:ascii="Times New Roman" w:eastAsia="Times New Roman" w:hAnsi="Times New Roman" w:cs="Times New Roman"/>
          <w:sz w:val="24"/>
          <w:szCs w:val="24"/>
          <w:lang w:eastAsia="es-EC"/>
        </w:rPr>
        <w:t xml:space="preserve"> importante en nuestras vidas</w:t>
      </w:r>
      <w:r w:rsidR="00595E7D" w:rsidRPr="00227CD3">
        <w:rPr>
          <w:rFonts w:ascii="Times New Roman" w:eastAsia="Times New Roman" w:hAnsi="Times New Roman" w:cs="Times New Roman"/>
          <w:sz w:val="24"/>
          <w:szCs w:val="24"/>
          <w:lang w:eastAsia="es-EC"/>
        </w:rPr>
        <w:t>.</w:t>
      </w:r>
      <w:r w:rsidRPr="00227CD3">
        <w:rPr>
          <w:rFonts w:ascii="Times New Roman" w:eastAsia="Times New Roman" w:hAnsi="Times New Roman" w:cs="Times New Roman"/>
          <w:sz w:val="24"/>
          <w:szCs w:val="24"/>
          <w:lang w:eastAsia="es-EC"/>
        </w:rPr>
        <w:t xml:space="preserve"> </w:t>
      </w:r>
    </w:p>
    <w:p w14:paraId="3DD9F8AE" w14:textId="77777777" w:rsidR="00DD4781" w:rsidRPr="00227CD3" w:rsidRDefault="00DD4781" w:rsidP="00135DEE">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Según la Medici</w:t>
      </w:r>
      <w:r w:rsidR="00D72BEF" w:rsidRPr="00227CD3">
        <w:rPr>
          <w:rFonts w:ascii="Times New Roman" w:eastAsia="Times New Roman" w:hAnsi="Times New Roman" w:cs="Times New Roman"/>
          <w:sz w:val="24"/>
          <w:szCs w:val="24"/>
          <w:lang w:eastAsia="es-EC"/>
        </w:rPr>
        <w:t xml:space="preserve">na Tradicional China y la </w:t>
      </w:r>
      <w:proofErr w:type="gramStart"/>
      <w:r w:rsidR="00D72BEF" w:rsidRPr="00227CD3">
        <w:rPr>
          <w:rFonts w:ascii="Times New Roman" w:eastAsia="Times New Roman" w:hAnsi="Times New Roman" w:cs="Times New Roman"/>
          <w:sz w:val="24"/>
          <w:szCs w:val="24"/>
          <w:lang w:eastAsia="es-EC"/>
        </w:rPr>
        <w:t xml:space="preserve">Teoría </w:t>
      </w:r>
      <w:r w:rsidRPr="00227CD3">
        <w:rPr>
          <w:rFonts w:ascii="Times New Roman" w:eastAsia="Times New Roman" w:hAnsi="Times New Roman" w:cs="Times New Roman"/>
          <w:sz w:val="24"/>
          <w:szCs w:val="24"/>
          <w:lang w:eastAsia="es-EC"/>
        </w:rPr>
        <w:t xml:space="preserve"> de</w:t>
      </w:r>
      <w:proofErr w:type="gramEnd"/>
      <w:r w:rsidRPr="00227CD3">
        <w:rPr>
          <w:rFonts w:ascii="Times New Roman" w:eastAsia="Times New Roman" w:hAnsi="Times New Roman" w:cs="Times New Roman"/>
          <w:sz w:val="24"/>
          <w:szCs w:val="24"/>
          <w:lang w:eastAsia="es-EC"/>
        </w:rPr>
        <w:t xml:space="preserve"> los cinco </w:t>
      </w:r>
      <w:r w:rsidR="00E73ED5" w:rsidRPr="00227CD3">
        <w:rPr>
          <w:rFonts w:ascii="Times New Roman" w:eastAsia="Times New Roman" w:hAnsi="Times New Roman" w:cs="Times New Roman"/>
          <w:sz w:val="24"/>
          <w:szCs w:val="24"/>
          <w:lang w:eastAsia="es-EC"/>
        </w:rPr>
        <w:t>elementos, entre ellos el a</w:t>
      </w:r>
      <w:r w:rsidR="00EC50E2" w:rsidRPr="00227CD3">
        <w:rPr>
          <w:rFonts w:ascii="Times New Roman" w:eastAsia="Times New Roman" w:hAnsi="Times New Roman" w:cs="Times New Roman"/>
          <w:sz w:val="24"/>
          <w:szCs w:val="24"/>
          <w:lang w:eastAsia="es-EC"/>
        </w:rPr>
        <w:t>gua</w:t>
      </w:r>
      <w:r w:rsidR="00A20647" w:rsidRPr="00227CD3">
        <w:rPr>
          <w:rFonts w:ascii="Times New Roman" w:eastAsia="Times New Roman" w:hAnsi="Times New Roman" w:cs="Times New Roman"/>
          <w:sz w:val="24"/>
          <w:szCs w:val="24"/>
          <w:lang w:eastAsia="es-EC"/>
        </w:rPr>
        <w:t>,  éstos</w:t>
      </w:r>
      <w:r w:rsidR="00EC50E2" w:rsidRPr="00227CD3">
        <w:rPr>
          <w:rFonts w:ascii="Times New Roman" w:eastAsia="Times New Roman" w:hAnsi="Times New Roman" w:cs="Times New Roman"/>
          <w:sz w:val="24"/>
          <w:szCs w:val="24"/>
          <w:lang w:eastAsia="es-EC"/>
        </w:rPr>
        <w:t xml:space="preserve"> tienen </w:t>
      </w:r>
      <w:r w:rsidRPr="00227CD3">
        <w:rPr>
          <w:rFonts w:ascii="Times New Roman" w:eastAsia="Times New Roman" w:hAnsi="Times New Roman" w:cs="Times New Roman"/>
          <w:sz w:val="24"/>
          <w:szCs w:val="24"/>
          <w:lang w:eastAsia="es-EC"/>
        </w:rPr>
        <w:t xml:space="preserve"> importante relación con los distintos procesos fisiológicos, físicos y patológicos en el cuerpo humano.   Cada elemento </w:t>
      </w:r>
      <w:r w:rsidR="00E73ED5" w:rsidRPr="00227CD3">
        <w:rPr>
          <w:rFonts w:ascii="Times New Roman" w:eastAsia="Times New Roman" w:hAnsi="Times New Roman" w:cs="Times New Roman"/>
          <w:sz w:val="24"/>
          <w:szCs w:val="24"/>
          <w:lang w:eastAsia="es-EC"/>
        </w:rPr>
        <w:t>está</w:t>
      </w:r>
      <w:r w:rsidRPr="00227CD3">
        <w:rPr>
          <w:rFonts w:ascii="Times New Roman" w:eastAsia="Times New Roman" w:hAnsi="Times New Roman" w:cs="Times New Roman"/>
          <w:sz w:val="24"/>
          <w:szCs w:val="24"/>
          <w:lang w:eastAsia="es-EC"/>
        </w:rPr>
        <w:t xml:space="preserve"> relacionado con órganos int</w:t>
      </w:r>
      <w:r w:rsidR="00D3654E" w:rsidRPr="00227CD3">
        <w:rPr>
          <w:rFonts w:ascii="Times New Roman" w:eastAsia="Times New Roman" w:hAnsi="Times New Roman" w:cs="Times New Roman"/>
          <w:sz w:val="24"/>
          <w:szCs w:val="24"/>
          <w:lang w:eastAsia="es-EC"/>
        </w:rPr>
        <w:t xml:space="preserve">ernos y </w:t>
      </w:r>
      <w:proofErr w:type="gramStart"/>
      <w:r w:rsidR="00D3654E" w:rsidRPr="00227CD3">
        <w:rPr>
          <w:rFonts w:ascii="Times New Roman" w:eastAsia="Times New Roman" w:hAnsi="Times New Roman" w:cs="Times New Roman"/>
          <w:sz w:val="24"/>
          <w:szCs w:val="24"/>
          <w:lang w:eastAsia="es-EC"/>
        </w:rPr>
        <w:t>vísceras;</w:t>
      </w:r>
      <w:r w:rsidR="00EC50E2" w:rsidRPr="00227CD3">
        <w:rPr>
          <w:rFonts w:ascii="Times New Roman" w:eastAsia="Times New Roman" w:hAnsi="Times New Roman" w:cs="Times New Roman"/>
          <w:sz w:val="24"/>
          <w:szCs w:val="24"/>
          <w:lang w:eastAsia="es-EC"/>
        </w:rPr>
        <w:t xml:space="preserve"> </w:t>
      </w:r>
      <w:r w:rsidR="00D3654E" w:rsidRPr="00227CD3">
        <w:rPr>
          <w:rFonts w:ascii="Times New Roman" w:eastAsia="Times New Roman" w:hAnsi="Times New Roman" w:cs="Times New Roman"/>
          <w:sz w:val="24"/>
          <w:szCs w:val="24"/>
          <w:lang w:eastAsia="es-EC"/>
        </w:rPr>
        <w:t xml:space="preserve"> a</w:t>
      </w:r>
      <w:r w:rsidR="002E2ED0" w:rsidRPr="00227CD3">
        <w:rPr>
          <w:rFonts w:ascii="Times New Roman" w:eastAsia="Times New Roman" w:hAnsi="Times New Roman" w:cs="Times New Roman"/>
          <w:sz w:val="24"/>
          <w:szCs w:val="24"/>
          <w:lang w:eastAsia="es-EC"/>
        </w:rPr>
        <w:t>quí</w:t>
      </w:r>
      <w:proofErr w:type="gramEnd"/>
      <w:r w:rsidR="002E2ED0" w:rsidRPr="00227CD3">
        <w:rPr>
          <w:rFonts w:ascii="Times New Roman" w:eastAsia="Times New Roman" w:hAnsi="Times New Roman" w:cs="Times New Roman"/>
          <w:sz w:val="24"/>
          <w:szCs w:val="24"/>
          <w:lang w:eastAsia="es-EC"/>
        </w:rPr>
        <w:t xml:space="preserve"> se c</w:t>
      </w:r>
      <w:r w:rsidRPr="00227CD3">
        <w:rPr>
          <w:rFonts w:ascii="Times New Roman" w:eastAsia="Times New Roman" w:hAnsi="Times New Roman" w:cs="Times New Roman"/>
          <w:sz w:val="24"/>
          <w:szCs w:val="24"/>
          <w:lang w:eastAsia="es-EC"/>
        </w:rPr>
        <w:t xml:space="preserve">onsidera que la enfermedad es el resultado de una desarmonía energética  es decir la </w:t>
      </w:r>
      <w:r w:rsidR="002E2ED0" w:rsidRPr="00227CD3">
        <w:rPr>
          <w:rFonts w:ascii="Times New Roman" w:eastAsia="Times New Roman" w:hAnsi="Times New Roman" w:cs="Times New Roman"/>
          <w:sz w:val="24"/>
          <w:szCs w:val="24"/>
          <w:lang w:eastAsia="es-EC"/>
        </w:rPr>
        <w:t>pérdida</w:t>
      </w:r>
      <w:r w:rsidRPr="00227CD3">
        <w:rPr>
          <w:rFonts w:ascii="Times New Roman" w:eastAsia="Times New Roman" w:hAnsi="Times New Roman" w:cs="Times New Roman"/>
          <w:sz w:val="24"/>
          <w:szCs w:val="24"/>
          <w:lang w:eastAsia="es-EC"/>
        </w:rPr>
        <w:t xml:space="preserve"> del equilibrio entre la </w:t>
      </w:r>
      <w:r w:rsidR="00E73ED5" w:rsidRPr="00227CD3">
        <w:rPr>
          <w:rFonts w:ascii="Times New Roman" w:eastAsia="Times New Roman" w:hAnsi="Times New Roman" w:cs="Times New Roman"/>
          <w:sz w:val="24"/>
          <w:szCs w:val="24"/>
          <w:lang w:eastAsia="es-EC"/>
        </w:rPr>
        <w:t>energía</w:t>
      </w:r>
      <w:r w:rsidRPr="00227CD3">
        <w:rPr>
          <w:rFonts w:ascii="Times New Roman" w:eastAsia="Times New Roman" w:hAnsi="Times New Roman" w:cs="Times New Roman"/>
          <w:sz w:val="24"/>
          <w:szCs w:val="24"/>
          <w:lang w:eastAsia="es-EC"/>
        </w:rPr>
        <w:t xml:space="preserve"> yin y yang o de los cinco elementos del cuerpo que</w:t>
      </w:r>
      <w:r w:rsidR="00472373" w:rsidRPr="00227CD3">
        <w:rPr>
          <w:rFonts w:ascii="Times New Roman" w:eastAsia="Times New Roman" w:hAnsi="Times New Roman" w:cs="Times New Roman"/>
          <w:sz w:val="24"/>
          <w:szCs w:val="24"/>
          <w:lang w:eastAsia="es-EC"/>
        </w:rPr>
        <w:t xml:space="preserve"> a su vez</w:t>
      </w:r>
      <w:r w:rsidRPr="00227CD3">
        <w:rPr>
          <w:rFonts w:ascii="Times New Roman" w:eastAsia="Times New Roman" w:hAnsi="Times New Roman" w:cs="Times New Roman"/>
          <w:sz w:val="24"/>
          <w:szCs w:val="24"/>
          <w:lang w:eastAsia="es-EC"/>
        </w:rPr>
        <w:t xml:space="preserve"> produce dolencias o malfuncionamiento</w:t>
      </w:r>
      <w:r w:rsidR="00077299" w:rsidRPr="00227CD3">
        <w:rPr>
          <w:rFonts w:ascii="Times New Roman" w:eastAsia="Times New Roman" w:hAnsi="Times New Roman" w:cs="Times New Roman"/>
          <w:sz w:val="24"/>
          <w:szCs w:val="24"/>
          <w:lang w:eastAsia="es-EC"/>
        </w:rPr>
        <w:t>.</w:t>
      </w:r>
      <w:r w:rsidR="0030180E" w:rsidRPr="00227CD3">
        <w:rPr>
          <w:rFonts w:ascii="Times New Roman" w:eastAsia="Times New Roman" w:hAnsi="Times New Roman" w:cs="Times New Roman"/>
          <w:sz w:val="24"/>
          <w:szCs w:val="24"/>
          <w:lang w:eastAsia="es-EC"/>
        </w:rPr>
        <w:t xml:space="preserve"> </w:t>
      </w:r>
      <w:r w:rsidR="0030180E" w:rsidRPr="00227CD3">
        <w:rPr>
          <w:rFonts w:ascii="Times New Roman" w:eastAsia="Times New Roman" w:hAnsi="Times New Roman" w:cs="Times New Roman"/>
          <w:sz w:val="24"/>
          <w:szCs w:val="24"/>
          <w:lang w:eastAsia="es-EC"/>
        </w:rPr>
        <w:fldChar w:fldCharType="begin" w:fldLock="1"/>
      </w:r>
      <w:r w:rsidR="00025F59" w:rsidRPr="00227CD3">
        <w:rPr>
          <w:rFonts w:ascii="Times New Roman" w:eastAsia="Times New Roman" w:hAnsi="Times New Roman" w:cs="Times New Roman"/>
          <w:sz w:val="24"/>
          <w:szCs w:val="24"/>
          <w:lang w:eastAsia="es-EC"/>
        </w:rPr>
        <w:instrText>ADDIN CSL_CITATION {"citationItems":[{"id":"ITEM-1","itemData":{"URL":"http://www.bienestarvalencia.com/los-5-elementos-en-medicina-tradicional-china-mtc/","accessed":{"date-parts":[["2018","6","15"]]},"id":"ITEM-1","issued":{"date-parts":[["2015"]]},"title":"Los 5 Elementos en Medicina Tradicional China (MTC)","type":"webpage"},"uris":["http://www.mendeley.com/documents/?uuid=fdf59ab0-0490-3b42-a669-5e8829362586"]}],"mendeley":{"formattedCitation":"(3)","plainTextFormattedCitation":"(3)","previouslyFormattedCitation":"(3)"},"properties":{"noteIndex":0},"schema":"https://github.com/citation-style-language/schema/raw/master/csl-citation.json"}</w:instrText>
      </w:r>
      <w:r w:rsidR="0030180E" w:rsidRPr="00227CD3">
        <w:rPr>
          <w:rFonts w:ascii="Times New Roman" w:eastAsia="Times New Roman" w:hAnsi="Times New Roman" w:cs="Times New Roman"/>
          <w:sz w:val="24"/>
          <w:szCs w:val="24"/>
          <w:lang w:eastAsia="es-EC"/>
        </w:rPr>
        <w:fldChar w:fldCharType="separate"/>
      </w:r>
      <w:r w:rsidR="0030180E" w:rsidRPr="00227CD3">
        <w:rPr>
          <w:rFonts w:ascii="Times New Roman" w:eastAsia="Times New Roman" w:hAnsi="Times New Roman" w:cs="Times New Roman"/>
          <w:noProof/>
          <w:sz w:val="24"/>
          <w:szCs w:val="24"/>
          <w:lang w:eastAsia="es-EC"/>
        </w:rPr>
        <w:t>(3)</w:t>
      </w:r>
      <w:r w:rsidR="0030180E" w:rsidRPr="00227CD3">
        <w:rPr>
          <w:rFonts w:ascii="Times New Roman" w:eastAsia="Times New Roman" w:hAnsi="Times New Roman" w:cs="Times New Roman"/>
          <w:sz w:val="24"/>
          <w:szCs w:val="24"/>
          <w:lang w:eastAsia="es-EC"/>
        </w:rPr>
        <w:fldChar w:fldCharType="end"/>
      </w:r>
    </w:p>
    <w:p w14:paraId="6E2608CB" w14:textId="77777777" w:rsidR="00077299" w:rsidRPr="00227CD3" w:rsidRDefault="00077299" w:rsidP="00135DEE">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La Teoría de los Cinco elementos divide al cuerpo en meridianos de energía, que se corresponden con distintos órganos y ayudan a fomentar la </w:t>
      </w:r>
      <w:proofErr w:type="gramStart"/>
      <w:r w:rsidRPr="00227CD3">
        <w:rPr>
          <w:rFonts w:ascii="Times New Roman" w:eastAsia="Times New Roman" w:hAnsi="Times New Roman" w:cs="Times New Roman"/>
          <w:sz w:val="24"/>
          <w:szCs w:val="24"/>
          <w:lang w:eastAsia="es-EC"/>
        </w:rPr>
        <w:t>sanación  y</w:t>
      </w:r>
      <w:proofErr w:type="gramEnd"/>
      <w:r w:rsidRPr="00227CD3">
        <w:rPr>
          <w:rFonts w:ascii="Times New Roman" w:eastAsia="Times New Roman" w:hAnsi="Times New Roman" w:cs="Times New Roman"/>
          <w:sz w:val="24"/>
          <w:szCs w:val="24"/>
          <w:lang w:eastAsia="es-EC"/>
        </w:rPr>
        <w:t xml:space="preserve"> el equilibrio.</w:t>
      </w:r>
    </w:p>
    <w:p w14:paraId="442C4EEE" w14:textId="77777777" w:rsidR="00077299" w:rsidRPr="00227CD3" w:rsidRDefault="00077299" w:rsidP="00135DEE">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b/>
          <w:sz w:val="24"/>
          <w:szCs w:val="24"/>
          <w:lang w:eastAsia="es-EC"/>
        </w:rPr>
        <w:t xml:space="preserve"> Una de las relaciones establecidas entre los elementos y el cuerpo son las emociones</w:t>
      </w:r>
      <w:r w:rsidRPr="00227CD3">
        <w:rPr>
          <w:rFonts w:ascii="Times New Roman" w:eastAsia="Times New Roman" w:hAnsi="Times New Roman" w:cs="Times New Roman"/>
          <w:sz w:val="24"/>
          <w:szCs w:val="24"/>
          <w:lang w:eastAsia="es-EC"/>
        </w:rPr>
        <w:t>.</w:t>
      </w:r>
    </w:p>
    <w:p w14:paraId="72DCCB9C" w14:textId="77777777" w:rsidR="00A20647" w:rsidRPr="00227CD3" w:rsidRDefault="00077299" w:rsidP="00135DEE">
      <w:pPr>
        <w:spacing w:before="120" w:after="120" w:line="360" w:lineRule="auto"/>
        <w:jc w:val="both"/>
        <w:textAlignment w:val="baseline"/>
        <w:rPr>
          <w:rFonts w:ascii="Times New Roman" w:eastAsia="Times New Roman" w:hAnsi="Times New Roman" w:cs="Times New Roman"/>
          <w:sz w:val="24"/>
          <w:szCs w:val="24"/>
          <w:lang w:eastAsia="es-EC"/>
        </w:rPr>
      </w:pPr>
      <w:proofErr w:type="gramStart"/>
      <w:r w:rsidRPr="00227CD3">
        <w:rPr>
          <w:rFonts w:ascii="Times New Roman" w:eastAsia="Times New Roman" w:hAnsi="Times New Roman" w:cs="Times New Roman"/>
          <w:sz w:val="24"/>
          <w:szCs w:val="24"/>
          <w:lang w:eastAsia="es-EC"/>
        </w:rPr>
        <w:t>Cada  estado</w:t>
      </w:r>
      <w:proofErr w:type="gramEnd"/>
      <w:r w:rsidRPr="00227CD3">
        <w:rPr>
          <w:rFonts w:ascii="Times New Roman" w:eastAsia="Times New Roman" w:hAnsi="Times New Roman" w:cs="Times New Roman"/>
          <w:sz w:val="24"/>
          <w:szCs w:val="24"/>
          <w:lang w:eastAsia="es-EC"/>
        </w:rPr>
        <w:t xml:space="preserve">  emocional corresponde a un elemento, y  cada elemento tiene correspondencia con órganos del cuerpo, o funciones que éstos ejercen en la salud</w:t>
      </w:r>
      <w:r w:rsidR="00D3654E" w:rsidRPr="00227CD3">
        <w:rPr>
          <w:rFonts w:ascii="Times New Roman" w:eastAsia="Times New Roman" w:hAnsi="Times New Roman" w:cs="Times New Roman"/>
          <w:sz w:val="24"/>
          <w:szCs w:val="24"/>
          <w:lang w:eastAsia="es-EC"/>
        </w:rPr>
        <w:t>, d</w:t>
      </w:r>
      <w:r w:rsidRPr="00227CD3">
        <w:rPr>
          <w:rFonts w:ascii="Times New Roman" w:eastAsia="Times New Roman" w:hAnsi="Times New Roman" w:cs="Times New Roman"/>
          <w:sz w:val="24"/>
          <w:szCs w:val="24"/>
          <w:lang w:eastAsia="es-EC"/>
        </w:rPr>
        <w:t xml:space="preserve">e ahí que si algo  nos afecta en nuestro  plano emocional  va  a repercutir en nuestra salud física, y  se hace necesario comprender y entender </w:t>
      </w:r>
    </w:p>
    <w:p w14:paraId="1B7C26FF" w14:textId="77777777" w:rsidR="00A74DBF" w:rsidRPr="00227CD3" w:rsidRDefault="00C532D9" w:rsidP="00135DEE">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hAnsi="Times New Roman" w:cs="Times New Roman"/>
          <w:sz w:val="24"/>
          <w:szCs w:val="24"/>
        </w:rPr>
        <w:t xml:space="preserve">El ser un médico titulado por una facultad de medicina, no quiere decir que se tenga el monopolio de todo </w:t>
      </w:r>
      <w:proofErr w:type="gramStart"/>
      <w:r w:rsidRPr="00227CD3">
        <w:rPr>
          <w:rFonts w:ascii="Times New Roman" w:hAnsi="Times New Roman" w:cs="Times New Roman"/>
          <w:sz w:val="24"/>
          <w:szCs w:val="24"/>
        </w:rPr>
        <w:t>lo  que</w:t>
      </w:r>
      <w:proofErr w:type="gramEnd"/>
      <w:r w:rsidRPr="00227CD3">
        <w:rPr>
          <w:rFonts w:ascii="Times New Roman" w:hAnsi="Times New Roman" w:cs="Times New Roman"/>
          <w:sz w:val="24"/>
          <w:szCs w:val="24"/>
        </w:rPr>
        <w:t xml:space="preserve"> involucra  la sanación del ser, asimismo, un laboratorio fabricante de drogas tampoco tiene la e</w:t>
      </w:r>
      <w:r w:rsidR="00D3654E" w:rsidRPr="00227CD3">
        <w:rPr>
          <w:rFonts w:ascii="Times New Roman" w:hAnsi="Times New Roman" w:cs="Times New Roman"/>
          <w:sz w:val="24"/>
          <w:szCs w:val="24"/>
        </w:rPr>
        <w:t>xclusividad de sanar un enfermo, porque d</w:t>
      </w:r>
      <w:r w:rsidRPr="00227CD3">
        <w:rPr>
          <w:rFonts w:ascii="Times New Roman" w:hAnsi="Times New Roman" w:cs="Times New Roman"/>
          <w:sz w:val="24"/>
          <w:szCs w:val="24"/>
        </w:rPr>
        <w:t xml:space="preserve">e ser así sobraría </w:t>
      </w:r>
      <w:r w:rsidR="00253963" w:rsidRPr="00227CD3">
        <w:rPr>
          <w:rFonts w:ascii="Times New Roman" w:eastAsia="Times New Roman" w:hAnsi="Times New Roman" w:cs="Times New Roman"/>
          <w:sz w:val="24"/>
          <w:szCs w:val="24"/>
          <w:lang w:eastAsia="es-EC"/>
        </w:rPr>
        <w:t>cualquier tipo de terapias alternativas</w:t>
      </w:r>
      <w:r w:rsidR="00151810" w:rsidRPr="00227CD3">
        <w:rPr>
          <w:rFonts w:ascii="Times New Roman" w:eastAsia="Times New Roman" w:hAnsi="Times New Roman" w:cs="Times New Roman"/>
          <w:sz w:val="24"/>
          <w:szCs w:val="24"/>
          <w:lang w:eastAsia="es-EC"/>
        </w:rPr>
        <w:t>.</w:t>
      </w:r>
      <w:r w:rsidR="00A74DBF" w:rsidRPr="00227CD3">
        <w:rPr>
          <w:rFonts w:ascii="Times New Roman" w:eastAsia="Times New Roman" w:hAnsi="Times New Roman" w:cs="Times New Roman"/>
          <w:sz w:val="24"/>
          <w:szCs w:val="24"/>
          <w:lang w:eastAsia="es-EC"/>
        </w:rPr>
        <w:t xml:space="preserve"> </w:t>
      </w:r>
      <w:r w:rsidR="00A74DBF" w:rsidRPr="00227CD3">
        <w:rPr>
          <w:rFonts w:ascii="Times New Roman" w:eastAsia="Times New Roman" w:hAnsi="Times New Roman" w:cs="Times New Roman"/>
          <w:sz w:val="24"/>
          <w:szCs w:val="24"/>
          <w:lang w:eastAsia="es-EC"/>
        </w:rPr>
        <w:fldChar w:fldCharType="begin" w:fldLock="1"/>
      </w:r>
      <w:r w:rsidR="00A74DBF" w:rsidRPr="00227CD3">
        <w:rPr>
          <w:rFonts w:ascii="Times New Roman" w:eastAsia="Times New Roman" w:hAnsi="Times New Roman" w:cs="Times New Roman"/>
          <w:sz w:val="24"/>
          <w:szCs w:val="24"/>
          <w:lang w:eastAsia="es-EC"/>
        </w:rPr>
        <w:instrText>ADDIN CSL_CITATION {"citationItems":[{"id":"ITEM-1","itemData":{"URL":"http://www.bienestarvalencia.com/los-5-elementos-en-medicina-tradicional-china-mtc/","accessed":{"date-parts":[["2018","6","15"]]},"id":"ITEM-1","issued":{"date-parts":[["2015"]]},"title":"Los 5 Elementos en Medicina Tradicional China (MTC)","type":"webpage"},"uris":["http://www.mendeley.com/documents/?uuid=fdf59ab0-0490-3b42-a669-5e8829362586"]}],"mendeley":{"formattedCitation":"(3)","plainTextFormattedCitation":"(3)","previouslyFormattedCitation":"(3)"},"properties":{"noteIndex":0},"schema":"https://github.com/citation-style-language/schema/raw/master/csl-citation.json"}</w:instrText>
      </w:r>
      <w:r w:rsidR="00A74DBF" w:rsidRPr="00227CD3">
        <w:rPr>
          <w:rFonts w:ascii="Times New Roman" w:eastAsia="Times New Roman" w:hAnsi="Times New Roman" w:cs="Times New Roman"/>
          <w:sz w:val="24"/>
          <w:szCs w:val="24"/>
          <w:lang w:eastAsia="es-EC"/>
        </w:rPr>
        <w:fldChar w:fldCharType="separate"/>
      </w:r>
      <w:r w:rsidR="00A74DBF" w:rsidRPr="00227CD3">
        <w:rPr>
          <w:rFonts w:ascii="Times New Roman" w:eastAsia="Times New Roman" w:hAnsi="Times New Roman" w:cs="Times New Roman"/>
          <w:noProof/>
          <w:sz w:val="24"/>
          <w:szCs w:val="24"/>
          <w:lang w:eastAsia="es-EC"/>
        </w:rPr>
        <w:t>(3)</w:t>
      </w:r>
      <w:r w:rsidR="00A74DBF" w:rsidRPr="00227CD3">
        <w:rPr>
          <w:rFonts w:ascii="Times New Roman" w:eastAsia="Times New Roman" w:hAnsi="Times New Roman" w:cs="Times New Roman"/>
          <w:sz w:val="24"/>
          <w:szCs w:val="24"/>
          <w:lang w:eastAsia="es-EC"/>
        </w:rPr>
        <w:fldChar w:fldCharType="end"/>
      </w:r>
    </w:p>
    <w:p w14:paraId="04F0B9EA" w14:textId="77777777" w:rsidR="00931B3E" w:rsidRPr="00227CD3" w:rsidRDefault="00151810" w:rsidP="00135DEE">
      <w:pPr>
        <w:spacing w:before="120" w:after="120" w:line="360" w:lineRule="auto"/>
        <w:jc w:val="both"/>
        <w:textAlignment w:val="baseline"/>
        <w:rPr>
          <w:rFonts w:ascii="Times New Roman" w:hAnsi="Times New Roman" w:cs="Times New Roman"/>
          <w:sz w:val="24"/>
          <w:szCs w:val="24"/>
        </w:rPr>
      </w:pPr>
      <w:r w:rsidRPr="00227CD3">
        <w:rPr>
          <w:rFonts w:ascii="Times New Roman" w:hAnsi="Times New Roman" w:cs="Times New Roman"/>
          <w:sz w:val="24"/>
          <w:szCs w:val="24"/>
        </w:rPr>
        <w:lastRenderedPageBreak/>
        <w:t xml:space="preserve">Es el paciente el que se sana y todos los demás solo son intermediarios que, aún sin saberlo, contribuyen al despertar del enfermo, siendo éste el </w:t>
      </w:r>
      <w:r w:rsidR="00A74DBF" w:rsidRPr="00227CD3">
        <w:rPr>
          <w:rFonts w:ascii="Times New Roman" w:hAnsi="Times New Roman" w:cs="Times New Roman"/>
          <w:sz w:val="24"/>
          <w:szCs w:val="24"/>
        </w:rPr>
        <w:t xml:space="preserve">que verdaderamente se cura. </w:t>
      </w:r>
      <w:r w:rsidR="00A74DBF" w:rsidRPr="00227CD3">
        <w:rPr>
          <w:rFonts w:ascii="Times New Roman" w:hAnsi="Times New Roman" w:cs="Times New Roman"/>
          <w:sz w:val="24"/>
          <w:szCs w:val="24"/>
        </w:rPr>
        <w:fldChar w:fldCharType="begin" w:fldLock="1"/>
      </w:r>
      <w:r w:rsidR="00A51F79" w:rsidRPr="00227CD3">
        <w:rPr>
          <w:rFonts w:ascii="Times New Roman" w:hAnsi="Times New Roman" w:cs="Times New Roman"/>
          <w:sz w:val="24"/>
          <w:szCs w:val="24"/>
        </w:rPr>
        <w:instrText>ADDIN CSL_CITATION {"citationItems":[{"id":"ITEM-1","itemData":{"ISBN":"9788417030155","author":[{"dropping-particle":"","family":"Gallardo Arce","given":"José Antonio","non-dropping-particle":"","parse-names":false,"suffix":""}],"id":"ITEM-1","issued":{"date-parts":[["0"]]},"number-of-pages":"251","title":"Medicina tradicional china","type":"book"},"uris":["http://www.mendeley.com/documents/?uuid=ee5caaec-ca2b-35ea-b546-6227a6b9ed3e"]}],"mendeley":{"formattedCitation":"(4)","plainTextFormattedCitation":"(4)","previouslyFormattedCitation":"(4)"},"properties":{"noteIndex":0},"schema":"https://github.com/citation-style-language/schema/raw/master/csl-citation.json"}</w:instrText>
      </w:r>
      <w:r w:rsidR="00A74DBF" w:rsidRPr="00227CD3">
        <w:rPr>
          <w:rFonts w:ascii="Times New Roman" w:hAnsi="Times New Roman" w:cs="Times New Roman"/>
          <w:sz w:val="24"/>
          <w:szCs w:val="24"/>
        </w:rPr>
        <w:fldChar w:fldCharType="separate"/>
      </w:r>
      <w:r w:rsidR="00A74DBF" w:rsidRPr="00227CD3">
        <w:rPr>
          <w:rFonts w:ascii="Times New Roman" w:hAnsi="Times New Roman" w:cs="Times New Roman"/>
          <w:noProof/>
          <w:sz w:val="24"/>
          <w:szCs w:val="24"/>
        </w:rPr>
        <w:t>(4)</w:t>
      </w:r>
      <w:r w:rsidR="00A74DBF" w:rsidRPr="00227CD3">
        <w:rPr>
          <w:rFonts w:ascii="Times New Roman" w:hAnsi="Times New Roman" w:cs="Times New Roman"/>
          <w:sz w:val="24"/>
          <w:szCs w:val="24"/>
        </w:rPr>
        <w:fldChar w:fldCharType="end"/>
      </w:r>
    </w:p>
    <w:p w14:paraId="2218FF1B" w14:textId="77777777" w:rsidR="00151810" w:rsidRPr="00227CD3" w:rsidRDefault="00151810" w:rsidP="00135DEE">
      <w:pPr>
        <w:spacing w:before="120" w:after="120" w:line="360" w:lineRule="auto"/>
        <w:jc w:val="both"/>
        <w:textAlignment w:val="baseline"/>
        <w:rPr>
          <w:rFonts w:ascii="Times New Roman" w:hAnsi="Times New Roman" w:cs="Times New Roman"/>
          <w:sz w:val="24"/>
          <w:szCs w:val="24"/>
        </w:rPr>
      </w:pPr>
      <w:r w:rsidRPr="00227CD3">
        <w:rPr>
          <w:rFonts w:ascii="Times New Roman" w:hAnsi="Times New Roman" w:cs="Times New Roman"/>
          <w:sz w:val="24"/>
          <w:szCs w:val="24"/>
        </w:rPr>
        <w:t xml:space="preserve">Así piensa la Medicina Tradicional China una verdadera ciencia ancestral, una filosofía natural y cósmica que nació en épocas muy remotas y que aún causa </w:t>
      </w:r>
      <w:proofErr w:type="gramStart"/>
      <w:r w:rsidRPr="00227CD3">
        <w:rPr>
          <w:rFonts w:ascii="Times New Roman" w:hAnsi="Times New Roman" w:cs="Times New Roman"/>
          <w:sz w:val="24"/>
          <w:szCs w:val="24"/>
        </w:rPr>
        <w:t>admiración  de</w:t>
      </w:r>
      <w:proofErr w:type="gramEnd"/>
      <w:r w:rsidRPr="00227CD3">
        <w:rPr>
          <w:rFonts w:ascii="Times New Roman" w:hAnsi="Times New Roman" w:cs="Times New Roman"/>
          <w:sz w:val="24"/>
          <w:szCs w:val="24"/>
        </w:rPr>
        <w:t xml:space="preserve"> doctos y profanos por ser un verdadero arte de sanar, basado en el descubrimiento de que el cuerpo humano es un sistema energético y, como tal, sujeto al continuo fluir de esa misma energía universal que lo mantiene y los sustenta.</w:t>
      </w:r>
    </w:p>
    <w:p w14:paraId="33FF7205" w14:textId="77777777" w:rsidR="002E2ED0" w:rsidRPr="00227CD3" w:rsidRDefault="00DD4781" w:rsidP="00135DEE">
      <w:pPr>
        <w:spacing w:before="120" w:after="120" w:line="360" w:lineRule="auto"/>
        <w:jc w:val="both"/>
        <w:textAlignment w:val="baseline"/>
        <w:rPr>
          <w:rStyle w:val="Hipervnculo"/>
          <w:rFonts w:ascii="Times New Roman" w:hAnsi="Times New Roman" w:cs="Times New Roman"/>
          <w:color w:val="auto"/>
          <w:spacing w:val="-2"/>
          <w:sz w:val="24"/>
          <w:szCs w:val="24"/>
          <w:u w:val="none"/>
        </w:rPr>
      </w:pPr>
      <w:r w:rsidRPr="00227CD3">
        <w:rPr>
          <w:rFonts w:ascii="Times New Roman" w:hAnsi="Times New Roman" w:cs="Times New Roman"/>
          <w:spacing w:val="-2"/>
          <w:sz w:val="24"/>
          <w:szCs w:val="24"/>
        </w:rPr>
        <w:t>Por último, el elemento </w:t>
      </w:r>
      <w:r w:rsidRPr="00227CD3">
        <w:rPr>
          <w:rFonts w:ascii="Times New Roman" w:hAnsi="Times New Roman" w:cs="Times New Roman"/>
          <w:bCs/>
          <w:spacing w:val="-2"/>
          <w:sz w:val="24"/>
          <w:szCs w:val="24"/>
        </w:rPr>
        <w:t>agua</w:t>
      </w:r>
      <w:r w:rsidRPr="00227CD3">
        <w:rPr>
          <w:rFonts w:ascii="Times New Roman" w:hAnsi="Times New Roman" w:cs="Times New Roman"/>
          <w:spacing w:val="-2"/>
          <w:sz w:val="24"/>
          <w:szCs w:val="24"/>
        </w:rPr>
        <w:t> es el que determina a los meridianos de </w:t>
      </w:r>
      <w:r w:rsidRPr="00227CD3">
        <w:rPr>
          <w:rFonts w:ascii="Times New Roman" w:hAnsi="Times New Roman" w:cs="Times New Roman"/>
          <w:bCs/>
          <w:spacing w:val="-2"/>
          <w:sz w:val="24"/>
          <w:szCs w:val="24"/>
        </w:rPr>
        <w:t>riñón y vejiga</w:t>
      </w:r>
      <w:r w:rsidR="00D3654E" w:rsidRPr="00227CD3">
        <w:rPr>
          <w:rFonts w:ascii="Times New Roman" w:hAnsi="Times New Roman" w:cs="Times New Roman"/>
          <w:bCs/>
          <w:spacing w:val="-2"/>
          <w:sz w:val="24"/>
          <w:szCs w:val="24"/>
        </w:rPr>
        <w:t xml:space="preserve"> y</w:t>
      </w:r>
      <w:r w:rsidR="00D3654E" w:rsidRPr="00227CD3">
        <w:rPr>
          <w:rFonts w:ascii="Times New Roman" w:hAnsi="Times New Roman" w:cs="Times New Roman"/>
          <w:spacing w:val="-2"/>
          <w:sz w:val="24"/>
          <w:szCs w:val="24"/>
        </w:rPr>
        <w:t xml:space="preserve"> l</w:t>
      </w:r>
      <w:r w:rsidRPr="00227CD3">
        <w:rPr>
          <w:rFonts w:ascii="Times New Roman" w:hAnsi="Times New Roman" w:cs="Times New Roman"/>
          <w:spacing w:val="-2"/>
          <w:sz w:val="24"/>
          <w:szCs w:val="24"/>
        </w:rPr>
        <w:t xml:space="preserve">os sentimientos </w:t>
      </w:r>
      <w:r w:rsidR="00D3654E" w:rsidRPr="00227CD3">
        <w:rPr>
          <w:rFonts w:ascii="Times New Roman" w:hAnsi="Times New Roman" w:cs="Times New Roman"/>
          <w:spacing w:val="-2"/>
          <w:sz w:val="24"/>
          <w:szCs w:val="24"/>
        </w:rPr>
        <w:t>asociados con</w:t>
      </w:r>
      <w:r w:rsidRPr="00227CD3">
        <w:rPr>
          <w:rFonts w:ascii="Times New Roman" w:hAnsi="Times New Roman" w:cs="Times New Roman"/>
          <w:spacing w:val="-2"/>
          <w:sz w:val="24"/>
          <w:szCs w:val="24"/>
        </w:rPr>
        <w:t xml:space="preserve"> este elemento son el miedo y la </w:t>
      </w:r>
      <w:r w:rsidR="00BF0B6C" w:rsidRPr="00227CD3">
        <w:rPr>
          <w:rFonts w:ascii="Times New Roman" w:hAnsi="Times New Roman" w:cs="Times New Roman"/>
          <w:spacing w:val="-2"/>
          <w:sz w:val="24"/>
          <w:szCs w:val="24"/>
        </w:rPr>
        <w:t>in</w:t>
      </w:r>
      <w:r w:rsidR="00D3654E" w:rsidRPr="00227CD3">
        <w:rPr>
          <w:rFonts w:ascii="Times New Roman" w:hAnsi="Times New Roman" w:cs="Times New Roman"/>
          <w:spacing w:val="-2"/>
          <w:sz w:val="24"/>
          <w:szCs w:val="24"/>
        </w:rPr>
        <w:t>seguridad, razón por la cual</w:t>
      </w:r>
      <w:r w:rsidR="00253963" w:rsidRPr="00227CD3">
        <w:rPr>
          <w:rFonts w:ascii="Times New Roman" w:hAnsi="Times New Roman" w:cs="Times New Roman"/>
          <w:spacing w:val="-2"/>
          <w:sz w:val="24"/>
          <w:szCs w:val="24"/>
        </w:rPr>
        <w:t xml:space="preserve"> el uso y aplicación de terapias alternativas </w:t>
      </w:r>
      <w:r w:rsidR="00D3654E" w:rsidRPr="00227CD3">
        <w:rPr>
          <w:rFonts w:ascii="Times New Roman" w:hAnsi="Times New Roman" w:cs="Times New Roman"/>
          <w:spacing w:val="-2"/>
          <w:sz w:val="24"/>
          <w:szCs w:val="24"/>
        </w:rPr>
        <w:t>es benéfic</w:t>
      </w:r>
      <w:r w:rsidR="00253963" w:rsidRPr="00227CD3">
        <w:rPr>
          <w:rFonts w:ascii="Times New Roman" w:hAnsi="Times New Roman" w:cs="Times New Roman"/>
          <w:spacing w:val="-2"/>
          <w:sz w:val="24"/>
          <w:szCs w:val="24"/>
        </w:rPr>
        <w:t>a en esta etapa de la mujer.</w:t>
      </w:r>
    </w:p>
    <w:p w14:paraId="69C60108" w14:textId="77777777" w:rsidR="00735DA1" w:rsidRPr="00227CD3" w:rsidRDefault="00A37128" w:rsidP="003D2C76">
      <w:pPr>
        <w:jc w:val="center"/>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br w:type="page"/>
      </w:r>
    </w:p>
    <w:p w14:paraId="6C227A3A" w14:textId="77777777" w:rsidR="00A137DF" w:rsidRPr="00227CD3" w:rsidRDefault="00A137DF" w:rsidP="00A137DF">
      <w:pPr>
        <w:pStyle w:val="Ttulo1"/>
        <w:rPr>
          <w:rFonts w:eastAsia="Times New Roman" w:cs="Times New Roman"/>
          <w:color w:val="auto"/>
          <w:lang w:eastAsia="es-EC"/>
        </w:rPr>
      </w:pPr>
      <w:bookmarkStart w:id="13" w:name="_Toc116022710"/>
      <w:bookmarkStart w:id="14" w:name="_Toc116024063"/>
      <w:r w:rsidRPr="00227CD3">
        <w:rPr>
          <w:rFonts w:eastAsia="Times New Roman" w:cs="Times New Roman"/>
          <w:color w:val="auto"/>
          <w:lang w:eastAsia="es-EC"/>
        </w:rPr>
        <w:lastRenderedPageBreak/>
        <w:t>CAPÍTULO I</w:t>
      </w:r>
      <w:bookmarkEnd w:id="13"/>
      <w:bookmarkEnd w:id="14"/>
      <w:r w:rsidRPr="00227CD3">
        <w:rPr>
          <w:rFonts w:eastAsia="Times New Roman" w:cs="Times New Roman"/>
          <w:color w:val="auto"/>
          <w:lang w:eastAsia="es-EC"/>
        </w:rPr>
        <w:t xml:space="preserve"> </w:t>
      </w:r>
    </w:p>
    <w:p w14:paraId="01B7F99C" w14:textId="77777777" w:rsidR="00A137DF" w:rsidRPr="00227CD3" w:rsidRDefault="00A137DF" w:rsidP="006B2B6B">
      <w:pPr>
        <w:pStyle w:val="Ttulo2"/>
        <w:rPr>
          <w:lang w:eastAsia="es-EC"/>
        </w:rPr>
      </w:pPr>
      <w:bookmarkStart w:id="15" w:name="_Toc116022711"/>
      <w:bookmarkStart w:id="16" w:name="_Toc116024064"/>
      <w:r w:rsidRPr="00227CD3">
        <w:rPr>
          <w:lang w:eastAsia="es-EC"/>
        </w:rPr>
        <w:t>1. PROBLEMAS Y OBJETIVOS</w:t>
      </w:r>
      <w:bookmarkEnd w:id="15"/>
      <w:bookmarkEnd w:id="16"/>
    </w:p>
    <w:p w14:paraId="09EF96F0" w14:textId="77777777" w:rsidR="007B71C8" w:rsidRPr="00227CD3" w:rsidRDefault="00A137DF" w:rsidP="00227CD3">
      <w:pPr>
        <w:pStyle w:val="Ttulo3"/>
      </w:pPr>
      <w:bookmarkStart w:id="17" w:name="_Toc116022712"/>
      <w:bookmarkStart w:id="18" w:name="_Toc116024065"/>
      <w:r w:rsidRPr="00227CD3">
        <w:t xml:space="preserve">1.1 </w:t>
      </w:r>
      <w:r w:rsidR="007B71C8" w:rsidRPr="00227CD3">
        <w:t>J</w:t>
      </w:r>
      <w:r w:rsidR="00077299" w:rsidRPr="00227CD3">
        <w:t>USTIFICACIÓN</w:t>
      </w:r>
      <w:bookmarkEnd w:id="17"/>
      <w:bookmarkEnd w:id="18"/>
    </w:p>
    <w:p w14:paraId="4F1E7C96" w14:textId="77777777" w:rsidR="00105241" w:rsidRPr="00227CD3" w:rsidRDefault="00105241" w:rsidP="00135DEE">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 xml:space="preserve">El grupo humano que se encuentra en edad menopaúsica es muy significativo, la menopausia sucede en el 95% de las mujeres del mundo occidental y de acuerdo al último censo poblacional reportado por el INEC (Año 2010), en el Ecuador existe un número de 8’087.941 de mujeres, que corresponde al 50,5% </w:t>
      </w:r>
    </w:p>
    <w:p w14:paraId="5F9E5AEF" w14:textId="77777777" w:rsidR="00105241" w:rsidRPr="00227CD3" w:rsidRDefault="00105241" w:rsidP="00135DEE">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de la población total. A nivel de la Provincia Bolívar el número de mujeres es de 93.766, que corresponde al 51,1 % del total de la población provincial y en el cantón Guaranda la cifra del grupo de mujeres es de 47.524, que corresponde también al 50,7% del total de la población cantonal. De ésta, la población femenina en etapa comprendida entre los 42 a 49 años es de 4.610 correspondiendo al 9,7% del total de la población femenina del cantón Guaranda</w:t>
      </w:r>
      <w:r w:rsidR="00BB584C" w:rsidRPr="00227CD3">
        <w:rPr>
          <w:rFonts w:ascii="Times New Roman" w:hAnsi="Times New Roman" w:cs="Times New Roman"/>
          <w:color w:val="000000"/>
          <w:sz w:val="24"/>
          <w:szCs w:val="24"/>
        </w:rPr>
        <w:t>. (</w:t>
      </w:r>
      <w:r w:rsidRPr="00227CD3">
        <w:rPr>
          <w:rFonts w:ascii="Times New Roman" w:hAnsi="Times New Roman" w:cs="Times New Roman"/>
          <w:color w:val="000000"/>
          <w:sz w:val="24"/>
          <w:szCs w:val="24"/>
        </w:rPr>
        <w:t xml:space="preserve">5) </w:t>
      </w:r>
    </w:p>
    <w:p w14:paraId="591377DC" w14:textId="77777777" w:rsidR="00105241" w:rsidRPr="00227CD3" w:rsidRDefault="00105241" w:rsidP="00135DEE">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 xml:space="preserve">De acuerdo a reportes médicos y a referencias de las historias clínicas, el 50% de este grupo acude a consulta médica general o ginecológica con diversos síntomas, en los cuales prevalece el miedo y la angustia. </w:t>
      </w:r>
    </w:p>
    <w:p w14:paraId="5AEA287C" w14:textId="77777777" w:rsidR="007F7A79" w:rsidRPr="00227CD3" w:rsidRDefault="00105241" w:rsidP="00135DEE">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Al no existir consultorios dedicados a medicinas alternativas que miren con una visión más holística a este grupo de pacientes, y debido a que la menopausia constituye una etapa de la vida de la mujer en la que se presenta cambios psíquicos, sociales y culturales los cuales ponen a prueba su capacidad para llevar a cabo los ajustes psicológicos, sociales necesarios que le permitan mantener sus equilibrio personal y continuar su desarrollo, las mujeres en edad menopáusica no tienen mayores alternativas que les orienten y ayuden hacer frente a ésta, c</w:t>
      </w:r>
      <w:r w:rsidR="007F7A79" w:rsidRPr="00227CD3">
        <w:rPr>
          <w:rFonts w:ascii="Times New Roman" w:hAnsi="Times New Roman" w:cs="Times New Roman"/>
          <w:color w:val="000000"/>
          <w:sz w:val="24"/>
          <w:szCs w:val="24"/>
        </w:rPr>
        <w:t xml:space="preserve">omo una etapa normal de la vida. </w:t>
      </w:r>
    </w:p>
    <w:p w14:paraId="641FF6A9" w14:textId="77777777" w:rsidR="00EA32AE" w:rsidRPr="00227CD3" w:rsidRDefault="007F7A79" w:rsidP="00EA32AE">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R</w:t>
      </w:r>
      <w:r w:rsidR="00105241" w:rsidRPr="00227CD3">
        <w:rPr>
          <w:rFonts w:ascii="Times New Roman" w:hAnsi="Times New Roman" w:cs="Times New Roman"/>
          <w:color w:val="000000"/>
          <w:sz w:val="24"/>
          <w:szCs w:val="24"/>
        </w:rPr>
        <w:t>azón por la cual es importante poner a disposición otras alternativas médicas para sus dolencias y trastornos y que no solamente exista el convencimiento de que la medicina farmacológica es indispensable en este periodo para garantizar la salud, calidad y</w:t>
      </w:r>
      <w:r w:rsidR="004F12D7" w:rsidRPr="00227CD3">
        <w:rPr>
          <w:rFonts w:ascii="Times New Roman" w:hAnsi="Times New Roman" w:cs="Times New Roman"/>
          <w:color w:val="000000"/>
          <w:sz w:val="24"/>
          <w:szCs w:val="24"/>
        </w:rPr>
        <w:t xml:space="preserve"> prolongación de la v</w:t>
      </w:r>
      <w:r w:rsidRPr="00227CD3">
        <w:rPr>
          <w:rFonts w:ascii="Times New Roman" w:hAnsi="Times New Roman" w:cs="Times New Roman"/>
          <w:color w:val="000000"/>
          <w:sz w:val="24"/>
          <w:szCs w:val="24"/>
        </w:rPr>
        <w:t xml:space="preserve">ida. </w:t>
      </w:r>
    </w:p>
    <w:p w14:paraId="39469487" w14:textId="77777777" w:rsidR="007F7A79" w:rsidRPr="00227CD3" w:rsidRDefault="007F7A79" w:rsidP="00EA32AE">
      <w:pPr>
        <w:autoSpaceDE w:val="0"/>
        <w:autoSpaceDN w:val="0"/>
        <w:adjustRightInd w:val="0"/>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 xml:space="preserve">Por lo expuesto, el presente trabajo de investigación aportará a que la mujer se enfrente a la menopausia con actitudes y expectativas positivas, a partir de prácticas vivenciales con pacientes menopáusicas, iniciando por un proceso de identificación de cómo influyen las emociones y el impacto del elemento agua en éstas, se brinden métodos y </w:t>
      </w:r>
      <w:r w:rsidRPr="00227CD3">
        <w:rPr>
          <w:rFonts w:ascii="Times New Roman" w:hAnsi="Times New Roman" w:cs="Times New Roman"/>
          <w:sz w:val="24"/>
          <w:szCs w:val="24"/>
        </w:rPr>
        <w:lastRenderedPageBreak/>
        <w:t xml:space="preserve">conocimientos alternativos para que las mujeres en edad menopáusica enfrenten esta etapa de una manera que favorezca a su desarrollo y crecimiento personal. </w:t>
      </w:r>
    </w:p>
    <w:p w14:paraId="63BCBE6E" w14:textId="77777777" w:rsidR="007F7A79" w:rsidRPr="00227CD3" w:rsidRDefault="007F7A79" w:rsidP="00135DEE">
      <w:pPr>
        <w:autoSpaceDE w:val="0"/>
        <w:autoSpaceDN w:val="0"/>
        <w:adjustRightInd w:val="0"/>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 xml:space="preserve">En fin, a partir de este trabajo de investigación se pretende extraer conocimientos y vivencias sobre este proceso fisiológico natural de la vida de la mujer para que ellas puedan tener una mejor calidad de vida, con actitud positiva y un equilibrio de mente, cuerpo y espíritu, características de una personalidad equilibrada, tranquila y satisfactoria. </w:t>
      </w:r>
    </w:p>
    <w:p w14:paraId="5AE2756D" w14:textId="77777777" w:rsidR="007F7A79" w:rsidRPr="00227CD3" w:rsidRDefault="007F7A79" w:rsidP="00135DEE">
      <w:pPr>
        <w:autoSpaceDE w:val="0"/>
        <w:autoSpaceDN w:val="0"/>
        <w:adjustRightInd w:val="0"/>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 xml:space="preserve">Como parte del personal de salud y como futura Naturópata, a través de la presente investigación aspiro a orientar a nuestro grupo en estudio sobre la menopausia, proporcionando alternativas naturales de tratamiento para prevenir complicaciones y disminuir los índices de morbilidad. </w:t>
      </w:r>
    </w:p>
    <w:p w14:paraId="3CBFACEA" w14:textId="77777777" w:rsidR="007F7A79" w:rsidRPr="00227CD3" w:rsidRDefault="007F7A79" w:rsidP="00135DEE">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bCs/>
          <w:sz w:val="24"/>
          <w:szCs w:val="24"/>
        </w:rPr>
        <w:t xml:space="preserve">Es importante reconocer </w:t>
      </w:r>
      <w:proofErr w:type="gramStart"/>
      <w:r w:rsidRPr="00227CD3">
        <w:rPr>
          <w:rFonts w:ascii="Times New Roman" w:hAnsi="Times New Roman" w:cs="Times New Roman"/>
          <w:bCs/>
          <w:sz w:val="24"/>
          <w:szCs w:val="24"/>
        </w:rPr>
        <w:t>que</w:t>
      </w:r>
      <w:proofErr w:type="gramEnd"/>
      <w:r w:rsidRPr="00227CD3">
        <w:rPr>
          <w:rFonts w:ascii="Times New Roman" w:hAnsi="Times New Roman" w:cs="Times New Roman"/>
          <w:bCs/>
          <w:sz w:val="24"/>
          <w:szCs w:val="24"/>
        </w:rPr>
        <w:t xml:space="preserve"> a través del tiempo, la salud constituye el eje primordial de desarrollo de los pueblos y sus culturas, por esto la población acude a lo que considera la mejor medicina. </w:t>
      </w:r>
      <w:r w:rsidRPr="00227CD3">
        <w:rPr>
          <w:rFonts w:ascii="Times New Roman" w:hAnsi="Times New Roman" w:cs="Times New Roman"/>
          <w:sz w:val="24"/>
          <w:szCs w:val="24"/>
        </w:rPr>
        <w:t>(6)</w:t>
      </w:r>
    </w:p>
    <w:p w14:paraId="20597071" w14:textId="77777777" w:rsidR="00A26C8E" w:rsidRPr="00227CD3" w:rsidRDefault="00A137DF" w:rsidP="00227CD3">
      <w:pPr>
        <w:pStyle w:val="Ttulo3"/>
      </w:pPr>
      <w:bookmarkStart w:id="19" w:name="_Toc116022713"/>
      <w:bookmarkStart w:id="20" w:name="_Toc116024066"/>
      <w:r w:rsidRPr="00227CD3">
        <w:t>1.2 PROBLEMA</w:t>
      </w:r>
      <w:bookmarkEnd w:id="19"/>
      <w:bookmarkEnd w:id="20"/>
    </w:p>
    <w:p w14:paraId="59107442" w14:textId="77777777" w:rsidR="00414C8C" w:rsidRPr="00227CD3" w:rsidRDefault="00F2725E" w:rsidP="00135DEE">
      <w:pPr>
        <w:spacing w:before="120" w:after="120" w:line="360" w:lineRule="auto"/>
        <w:jc w:val="both"/>
        <w:textAlignment w:val="baseline"/>
        <w:rPr>
          <w:rFonts w:ascii="Times New Roman" w:eastAsia="Times New Roman" w:hAnsi="Times New Roman" w:cs="Times New Roman"/>
          <w:b/>
          <w:sz w:val="24"/>
          <w:szCs w:val="24"/>
          <w:lang w:eastAsia="es-EC"/>
        </w:rPr>
      </w:pPr>
      <w:r w:rsidRPr="00227CD3">
        <w:rPr>
          <w:rFonts w:ascii="Times New Roman" w:eastAsia="Times New Roman" w:hAnsi="Times New Roman" w:cs="Times New Roman"/>
          <w:sz w:val="24"/>
          <w:szCs w:val="24"/>
          <w:lang w:eastAsia="es-EC"/>
        </w:rPr>
        <w:t>Existe un desconocimiento del impacto que tiene el elemento agua en la emoción del miedo en las mujeres menopáusicas, lo cual unido a al poco conocimiento que se tiene sobre este ciclo natural de la vida de la mujer, imposibilita en la mayoría de los casos sobrellevar estas molestias de una manera normal, por lo que para esta investigació</w:t>
      </w:r>
      <w:r w:rsidR="00735DA1" w:rsidRPr="00227CD3">
        <w:rPr>
          <w:rFonts w:ascii="Times New Roman" w:eastAsia="Times New Roman" w:hAnsi="Times New Roman" w:cs="Times New Roman"/>
          <w:sz w:val="24"/>
          <w:szCs w:val="24"/>
          <w:lang w:eastAsia="es-EC"/>
        </w:rPr>
        <w:t xml:space="preserve">n nos planteamos </w:t>
      </w:r>
      <w:r w:rsidRPr="00227CD3">
        <w:rPr>
          <w:rFonts w:ascii="Times New Roman" w:eastAsia="Times New Roman" w:hAnsi="Times New Roman" w:cs="Times New Roman"/>
          <w:sz w:val="24"/>
          <w:szCs w:val="24"/>
          <w:lang w:eastAsia="es-EC"/>
        </w:rPr>
        <w:t>responder las siguientes preguntas:</w:t>
      </w:r>
      <w:r w:rsidR="00A26C8E" w:rsidRPr="00227CD3">
        <w:rPr>
          <w:rFonts w:ascii="Times New Roman" w:eastAsia="Times New Roman" w:hAnsi="Times New Roman" w:cs="Times New Roman"/>
          <w:b/>
          <w:sz w:val="24"/>
          <w:szCs w:val="24"/>
          <w:lang w:eastAsia="es-EC"/>
        </w:rPr>
        <w:t xml:space="preserve"> </w:t>
      </w:r>
    </w:p>
    <w:p w14:paraId="6748DFCA" w14:textId="77777777" w:rsidR="00765359" w:rsidRPr="00227CD3" w:rsidRDefault="00A137DF" w:rsidP="00227CD3">
      <w:pPr>
        <w:pStyle w:val="Ttulo3"/>
      </w:pPr>
      <w:bookmarkStart w:id="21" w:name="_Toc116022714"/>
      <w:bookmarkStart w:id="22" w:name="_Toc116024067"/>
      <w:r w:rsidRPr="00227CD3">
        <w:t xml:space="preserve">1.3 </w:t>
      </w:r>
      <w:r w:rsidR="006C1F97" w:rsidRPr="00227CD3">
        <w:t>OBJETIVOS</w:t>
      </w:r>
      <w:bookmarkEnd w:id="21"/>
      <w:bookmarkEnd w:id="22"/>
    </w:p>
    <w:p w14:paraId="71BE4416" w14:textId="77777777" w:rsidR="006C1F97" w:rsidRPr="00227CD3" w:rsidRDefault="006C1F97" w:rsidP="00227CD3">
      <w:pPr>
        <w:pStyle w:val="Ttulo4"/>
        <w:rPr>
          <w:rFonts w:eastAsia="Times New Roman"/>
          <w:lang w:eastAsia="es-EC"/>
        </w:rPr>
      </w:pPr>
      <w:bookmarkStart w:id="23" w:name="_Toc116022715"/>
      <w:r w:rsidRPr="00227CD3">
        <w:rPr>
          <w:rFonts w:eastAsia="Times New Roman"/>
          <w:lang w:eastAsia="es-EC"/>
        </w:rPr>
        <w:t>1.3.1 Objetivo General</w:t>
      </w:r>
      <w:bookmarkEnd w:id="23"/>
    </w:p>
    <w:p w14:paraId="2B46FBED" w14:textId="77777777" w:rsidR="00765359" w:rsidRPr="00227CD3" w:rsidRDefault="00884242" w:rsidP="00135DEE">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Demostrar</w:t>
      </w:r>
      <w:r w:rsidR="006D7058" w:rsidRPr="00227CD3">
        <w:rPr>
          <w:rFonts w:ascii="Times New Roman" w:eastAsia="Times New Roman" w:hAnsi="Times New Roman" w:cs="Times New Roman"/>
          <w:sz w:val="24"/>
          <w:szCs w:val="24"/>
          <w:lang w:eastAsia="es-EC"/>
        </w:rPr>
        <w:t xml:space="preserve"> el impacto del elemento agua</w:t>
      </w:r>
      <w:r w:rsidR="00A26C8E" w:rsidRPr="00227CD3">
        <w:rPr>
          <w:rFonts w:ascii="Times New Roman" w:eastAsia="Times New Roman" w:hAnsi="Times New Roman" w:cs="Times New Roman"/>
          <w:sz w:val="24"/>
          <w:szCs w:val="24"/>
          <w:lang w:eastAsia="es-EC"/>
        </w:rPr>
        <w:t xml:space="preserve"> en el trastorno del miedo en</w:t>
      </w:r>
      <w:r w:rsidR="006D7058" w:rsidRPr="00227CD3">
        <w:rPr>
          <w:rFonts w:ascii="Times New Roman" w:eastAsia="Times New Roman" w:hAnsi="Times New Roman" w:cs="Times New Roman"/>
          <w:sz w:val="24"/>
          <w:szCs w:val="24"/>
          <w:lang w:eastAsia="es-EC"/>
        </w:rPr>
        <w:t xml:space="preserve"> pacientes</w:t>
      </w:r>
      <w:r w:rsidRPr="00227CD3">
        <w:rPr>
          <w:rFonts w:ascii="Times New Roman" w:eastAsia="Times New Roman" w:hAnsi="Times New Roman" w:cs="Times New Roman"/>
          <w:sz w:val="24"/>
          <w:szCs w:val="24"/>
          <w:lang w:eastAsia="es-EC"/>
        </w:rPr>
        <w:t xml:space="preserve"> en etapa menopaúsica, aplicar</w:t>
      </w:r>
      <w:r w:rsidR="006D7058" w:rsidRPr="00227CD3">
        <w:rPr>
          <w:rFonts w:ascii="Times New Roman" w:eastAsia="Times New Roman" w:hAnsi="Times New Roman" w:cs="Times New Roman"/>
          <w:sz w:val="24"/>
          <w:szCs w:val="24"/>
          <w:lang w:eastAsia="es-EC"/>
        </w:rPr>
        <w:t xml:space="preserve"> terapias naturales</w:t>
      </w:r>
      <w:r w:rsidR="00B07765" w:rsidRPr="00227CD3">
        <w:rPr>
          <w:rFonts w:ascii="Times New Roman" w:eastAsia="Times New Roman" w:hAnsi="Times New Roman" w:cs="Times New Roman"/>
          <w:sz w:val="24"/>
          <w:szCs w:val="24"/>
          <w:lang w:eastAsia="es-EC"/>
        </w:rPr>
        <w:t xml:space="preserve"> en grupo focal de pacientes</w:t>
      </w:r>
      <w:r w:rsidR="00A26C8E" w:rsidRPr="00227CD3">
        <w:rPr>
          <w:rFonts w:ascii="Times New Roman" w:eastAsia="Times New Roman" w:hAnsi="Times New Roman" w:cs="Times New Roman"/>
          <w:sz w:val="24"/>
          <w:szCs w:val="24"/>
          <w:lang w:eastAsia="es-EC"/>
        </w:rPr>
        <w:t>.</w:t>
      </w:r>
    </w:p>
    <w:p w14:paraId="5D3B775B" w14:textId="77777777" w:rsidR="00EA093D" w:rsidRPr="00227CD3" w:rsidRDefault="006C1F97" w:rsidP="00227CD3">
      <w:pPr>
        <w:pStyle w:val="Ttulo4"/>
        <w:rPr>
          <w:lang w:eastAsia="es-EC"/>
        </w:rPr>
      </w:pPr>
      <w:bookmarkStart w:id="24" w:name="_Toc116022716"/>
      <w:r w:rsidRPr="00227CD3">
        <w:rPr>
          <w:lang w:eastAsia="es-EC"/>
        </w:rPr>
        <w:t>1.3.2 Objetivos Específicos</w:t>
      </w:r>
      <w:bookmarkEnd w:id="24"/>
      <w:r w:rsidR="00EA093D" w:rsidRPr="00227CD3">
        <w:rPr>
          <w:lang w:eastAsia="es-EC"/>
        </w:rPr>
        <w:tab/>
      </w:r>
    </w:p>
    <w:p w14:paraId="4D5ECA1B" w14:textId="77777777" w:rsidR="0016456A" w:rsidRPr="00227CD3" w:rsidRDefault="00EA093D" w:rsidP="00135DEE">
      <w:pPr>
        <w:pStyle w:val="Prrafodelista"/>
        <w:numPr>
          <w:ilvl w:val="0"/>
          <w:numId w:val="42"/>
        </w:numPr>
        <w:tabs>
          <w:tab w:val="left" w:pos="2897"/>
        </w:tabs>
        <w:spacing w:before="120" w:after="120" w:line="360" w:lineRule="auto"/>
        <w:jc w:val="both"/>
        <w:rPr>
          <w:rFonts w:ascii="Times New Roman" w:hAnsi="Times New Roman" w:cs="Times New Roman"/>
          <w:sz w:val="24"/>
          <w:szCs w:val="24"/>
          <w:lang w:eastAsia="es-EC"/>
        </w:rPr>
      </w:pPr>
      <w:r w:rsidRPr="00227CD3">
        <w:rPr>
          <w:rFonts w:ascii="Times New Roman" w:hAnsi="Times New Roman" w:cs="Times New Roman"/>
          <w:sz w:val="24"/>
          <w:szCs w:val="24"/>
          <w:lang w:eastAsia="es-EC"/>
        </w:rPr>
        <w:t>Realiz</w:t>
      </w:r>
      <w:r w:rsidR="00664804" w:rsidRPr="00227CD3">
        <w:rPr>
          <w:rFonts w:ascii="Times New Roman" w:hAnsi="Times New Roman" w:cs="Times New Roman"/>
          <w:sz w:val="24"/>
          <w:szCs w:val="24"/>
          <w:lang w:eastAsia="es-EC"/>
        </w:rPr>
        <w:t>a</w:t>
      </w:r>
      <w:r w:rsidRPr="00227CD3">
        <w:rPr>
          <w:rFonts w:ascii="Times New Roman" w:hAnsi="Times New Roman" w:cs="Times New Roman"/>
          <w:sz w:val="24"/>
          <w:szCs w:val="24"/>
          <w:lang w:eastAsia="es-EC"/>
        </w:rPr>
        <w:t>r seguimiento</w:t>
      </w:r>
      <w:r w:rsidR="00B14A99" w:rsidRPr="00227CD3">
        <w:rPr>
          <w:rFonts w:ascii="Times New Roman" w:hAnsi="Times New Roman" w:cs="Times New Roman"/>
          <w:sz w:val="24"/>
          <w:szCs w:val="24"/>
          <w:lang w:eastAsia="es-EC"/>
        </w:rPr>
        <w:t xml:space="preserve"> e ir evaluando </w:t>
      </w:r>
      <w:proofErr w:type="gramStart"/>
      <w:r w:rsidR="00B14A99" w:rsidRPr="00227CD3">
        <w:rPr>
          <w:rFonts w:ascii="Times New Roman" w:hAnsi="Times New Roman" w:cs="Times New Roman"/>
          <w:sz w:val="24"/>
          <w:szCs w:val="24"/>
          <w:lang w:eastAsia="es-EC"/>
        </w:rPr>
        <w:t xml:space="preserve">periódicamente </w:t>
      </w:r>
      <w:r w:rsidRPr="00227CD3">
        <w:rPr>
          <w:rFonts w:ascii="Times New Roman" w:hAnsi="Times New Roman" w:cs="Times New Roman"/>
          <w:sz w:val="24"/>
          <w:szCs w:val="24"/>
          <w:lang w:eastAsia="es-EC"/>
        </w:rPr>
        <w:t xml:space="preserve"> al</w:t>
      </w:r>
      <w:proofErr w:type="gramEnd"/>
      <w:r w:rsidRPr="00227CD3">
        <w:rPr>
          <w:rFonts w:ascii="Times New Roman" w:hAnsi="Times New Roman" w:cs="Times New Roman"/>
          <w:sz w:val="24"/>
          <w:szCs w:val="24"/>
          <w:lang w:eastAsia="es-EC"/>
        </w:rPr>
        <w:t xml:space="preserve"> grupo focal</w:t>
      </w:r>
      <w:r w:rsidR="00A26C8E" w:rsidRPr="00227CD3">
        <w:rPr>
          <w:rFonts w:ascii="Times New Roman" w:hAnsi="Times New Roman" w:cs="Times New Roman"/>
          <w:sz w:val="24"/>
          <w:szCs w:val="24"/>
          <w:lang w:eastAsia="es-EC"/>
        </w:rPr>
        <w:t xml:space="preserve"> en edad menopaúsica afectado por trastorno del miedo. </w:t>
      </w:r>
    </w:p>
    <w:p w14:paraId="487C44CD" w14:textId="77777777" w:rsidR="0016456A" w:rsidRPr="00227CD3" w:rsidRDefault="0016456A" w:rsidP="00135DEE">
      <w:pPr>
        <w:pStyle w:val="Prrafodelista"/>
        <w:tabs>
          <w:tab w:val="left" w:pos="2897"/>
        </w:tabs>
        <w:spacing w:before="120" w:after="120" w:line="360" w:lineRule="auto"/>
        <w:jc w:val="both"/>
        <w:rPr>
          <w:rFonts w:ascii="Times New Roman" w:hAnsi="Times New Roman" w:cs="Times New Roman"/>
          <w:sz w:val="24"/>
          <w:szCs w:val="24"/>
          <w:lang w:eastAsia="es-EC"/>
        </w:rPr>
      </w:pPr>
    </w:p>
    <w:p w14:paraId="395F32E1" w14:textId="05163E04" w:rsidR="00227CD3" w:rsidRPr="00227CD3" w:rsidRDefault="00B14A99" w:rsidP="000378C9">
      <w:pPr>
        <w:pStyle w:val="Prrafodelista"/>
        <w:numPr>
          <w:ilvl w:val="0"/>
          <w:numId w:val="42"/>
        </w:numPr>
        <w:tabs>
          <w:tab w:val="left" w:pos="2897"/>
        </w:tabs>
        <w:spacing w:before="120" w:after="120" w:line="360" w:lineRule="auto"/>
        <w:jc w:val="both"/>
        <w:rPr>
          <w:rFonts w:ascii="Times New Roman" w:hAnsi="Times New Roman" w:cs="Times New Roman"/>
          <w:sz w:val="24"/>
          <w:szCs w:val="24"/>
          <w:lang w:eastAsia="es-EC"/>
        </w:rPr>
      </w:pPr>
      <w:r w:rsidRPr="00227CD3">
        <w:rPr>
          <w:rFonts w:ascii="Times New Roman" w:hAnsi="Times New Roman" w:cs="Times New Roman"/>
          <w:sz w:val="24"/>
          <w:szCs w:val="24"/>
          <w:lang w:eastAsia="es-EC"/>
        </w:rPr>
        <w:t>Aumentar</w:t>
      </w:r>
      <w:r w:rsidR="00EA093D" w:rsidRPr="00227CD3">
        <w:rPr>
          <w:rFonts w:ascii="Times New Roman" w:hAnsi="Times New Roman" w:cs="Times New Roman"/>
          <w:sz w:val="24"/>
          <w:szCs w:val="24"/>
          <w:lang w:eastAsia="es-EC"/>
        </w:rPr>
        <w:t xml:space="preserve"> </w:t>
      </w:r>
      <w:r w:rsidR="00664804" w:rsidRPr="00227CD3">
        <w:rPr>
          <w:rFonts w:ascii="Times New Roman" w:hAnsi="Times New Roman" w:cs="Times New Roman"/>
          <w:sz w:val="24"/>
          <w:szCs w:val="24"/>
          <w:lang w:eastAsia="es-EC"/>
        </w:rPr>
        <w:t>prácticas</w:t>
      </w:r>
      <w:r w:rsidR="00A26C8E" w:rsidRPr="00227CD3">
        <w:rPr>
          <w:rFonts w:ascii="Times New Roman" w:hAnsi="Times New Roman" w:cs="Times New Roman"/>
          <w:sz w:val="24"/>
          <w:szCs w:val="24"/>
          <w:lang w:eastAsia="es-EC"/>
        </w:rPr>
        <w:t xml:space="preserve"> alternativas </w:t>
      </w:r>
      <w:proofErr w:type="gramStart"/>
      <w:r w:rsidR="00A26C8E" w:rsidRPr="00227CD3">
        <w:rPr>
          <w:rFonts w:ascii="Times New Roman" w:hAnsi="Times New Roman" w:cs="Times New Roman"/>
          <w:sz w:val="24"/>
          <w:szCs w:val="24"/>
          <w:lang w:eastAsia="es-EC"/>
        </w:rPr>
        <w:t xml:space="preserve">que </w:t>
      </w:r>
      <w:r w:rsidRPr="00227CD3">
        <w:rPr>
          <w:rFonts w:ascii="Times New Roman" w:hAnsi="Times New Roman" w:cs="Times New Roman"/>
          <w:sz w:val="24"/>
          <w:szCs w:val="24"/>
          <w:lang w:eastAsia="es-EC"/>
        </w:rPr>
        <w:t xml:space="preserve"> eleven</w:t>
      </w:r>
      <w:proofErr w:type="gramEnd"/>
      <w:r w:rsidR="00A26C8E" w:rsidRPr="00227CD3">
        <w:rPr>
          <w:rFonts w:ascii="Times New Roman" w:hAnsi="Times New Roman" w:cs="Times New Roman"/>
          <w:sz w:val="24"/>
          <w:szCs w:val="24"/>
          <w:lang w:eastAsia="es-EC"/>
        </w:rPr>
        <w:t xml:space="preserve"> el uso del elemento agua para el tratamiento de la emoción de</w:t>
      </w:r>
      <w:r w:rsidR="003655E0" w:rsidRPr="00227CD3">
        <w:rPr>
          <w:rFonts w:ascii="Times New Roman" w:hAnsi="Times New Roman" w:cs="Times New Roman"/>
          <w:sz w:val="24"/>
          <w:szCs w:val="24"/>
          <w:lang w:eastAsia="es-EC"/>
        </w:rPr>
        <w:t>l miedo en</w:t>
      </w:r>
      <w:r w:rsidRPr="00227CD3">
        <w:rPr>
          <w:rFonts w:ascii="Times New Roman" w:hAnsi="Times New Roman" w:cs="Times New Roman"/>
          <w:sz w:val="24"/>
          <w:szCs w:val="24"/>
          <w:lang w:eastAsia="es-EC"/>
        </w:rPr>
        <w:t xml:space="preserve"> mujeres que pasan por esta   etapa “</w:t>
      </w:r>
      <w:r w:rsidR="008C3831" w:rsidRPr="00227CD3">
        <w:rPr>
          <w:rFonts w:ascii="Times New Roman" w:hAnsi="Times New Roman" w:cs="Times New Roman"/>
          <w:sz w:val="24"/>
          <w:szCs w:val="24"/>
          <w:lang w:eastAsia="es-EC"/>
        </w:rPr>
        <w:t>menopausia</w:t>
      </w:r>
      <w:r w:rsidRPr="00227CD3">
        <w:rPr>
          <w:rFonts w:ascii="Times New Roman" w:hAnsi="Times New Roman" w:cs="Times New Roman"/>
          <w:sz w:val="24"/>
          <w:szCs w:val="24"/>
          <w:lang w:eastAsia="es-EC"/>
        </w:rPr>
        <w:t>”</w:t>
      </w:r>
      <w:r w:rsidR="00227CD3" w:rsidRPr="00227CD3">
        <w:rPr>
          <w:rFonts w:ascii="Times New Roman" w:hAnsi="Times New Roman" w:cs="Times New Roman"/>
          <w:sz w:val="24"/>
          <w:szCs w:val="24"/>
          <w:lang w:eastAsia="es-EC"/>
        </w:rPr>
        <w:br w:type="page"/>
      </w:r>
    </w:p>
    <w:p w14:paraId="38DFB831" w14:textId="64780B00" w:rsidR="00077299" w:rsidRPr="00227CD3" w:rsidRDefault="006C1F97" w:rsidP="00B06392">
      <w:pPr>
        <w:pStyle w:val="Ttulo1"/>
      </w:pPr>
      <w:bookmarkStart w:id="25" w:name="_Toc116022717"/>
      <w:bookmarkStart w:id="26" w:name="_Toc116024068"/>
      <w:r w:rsidRPr="00B06392">
        <w:lastRenderedPageBreak/>
        <w:t>CAP</w:t>
      </w:r>
      <w:r w:rsidR="00135DEE" w:rsidRPr="00B06392">
        <w:t>Í</w:t>
      </w:r>
      <w:r w:rsidR="003D2C76" w:rsidRPr="00B06392">
        <w:t>TULO</w:t>
      </w:r>
      <w:r w:rsidR="003D2C76" w:rsidRPr="00227CD3">
        <w:t xml:space="preserve"> I</w:t>
      </w:r>
      <w:r w:rsidRPr="00227CD3">
        <w:t>I</w:t>
      </w:r>
      <w:bookmarkEnd w:id="25"/>
      <w:bookmarkEnd w:id="26"/>
    </w:p>
    <w:p w14:paraId="79AA0391" w14:textId="77777777" w:rsidR="00077299" w:rsidRPr="00227CD3" w:rsidRDefault="006C1F97" w:rsidP="00B06392">
      <w:pPr>
        <w:pStyle w:val="Ttulo2"/>
        <w:rPr>
          <w:rFonts w:eastAsia="Times New Roman"/>
          <w:lang w:eastAsia="es-EC"/>
        </w:rPr>
      </w:pPr>
      <w:bookmarkStart w:id="27" w:name="_Toc116022718"/>
      <w:bookmarkStart w:id="28" w:name="_Toc116024069"/>
      <w:r w:rsidRPr="00227CD3">
        <w:rPr>
          <w:rFonts w:eastAsia="Times New Roman"/>
          <w:lang w:eastAsia="es-EC"/>
        </w:rPr>
        <w:t>2.</w:t>
      </w:r>
      <w:r w:rsidR="00077299" w:rsidRPr="00227CD3">
        <w:rPr>
          <w:rFonts w:eastAsia="Times New Roman"/>
          <w:lang w:eastAsia="es-EC"/>
        </w:rPr>
        <w:t xml:space="preserve"> MARCO TEÓRICO</w:t>
      </w:r>
      <w:bookmarkEnd w:id="27"/>
      <w:bookmarkEnd w:id="28"/>
      <w:r w:rsidR="00077299" w:rsidRPr="00227CD3">
        <w:rPr>
          <w:rFonts w:eastAsia="Times New Roman"/>
          <w:lang w:eastAsia="es-EC"/>
        </w:rPr>
        <w:t> </w:t>
      </w:r>
    </w:p>
    <w:p w14:paraId="0A57D4BB" w14:textId="77777777" w:rsidR="000D17C3" w:rsidRPr="00227CD3" w:rsidRDefault="006C1F97" w:rsidP="00B06392">
      <w:pPr>
        <w:pStyle w:val="Ttulo3"/>
      </w:pPr>
      <w:bookmarkStart w:id="29" w:name="_Toc116022719"/>
      <w:bookmarkStart w:id="30" w:name="_Toc116024070"/>
      <w:r w:rsidRPr="00227CD3">
        <w:t>2.1</w:t>
      </w:r>
      <w:r w:rsidR="00077299" w:rsidRPr="00227CD3">
        <w:t xml:space="preserve"> </w:t>
      </w:r>
      <w:r w:rsidR="000D17C3" w:rsidRPr="00227CD3">
        <w:t>MENOPAUSIA Y CLIMATERIO</w:t>
      </w:r>
      <w:bookmarkEnd w:id="29"/>
      <w:bookmarkEnd w:id="30"/>
    </w:p>
    <w:p w14:paraId="25110B40" w14:textId="77777777" w:rsidR="003424A7" w:rsidRPr="00227CD3" w:rsidRDefault="00F8291D" w:rsidP="00454668">
      <w:pPr>
        <w:spacing w:before="120" w:after="120" w:line="360" w:lineRule="auto"/>
        <w:jc w:val="both"/>
        <w:textAlignment w:val="baseline"/>
        <w:rPr>
          <w:rFonts w:ascii="Times New Roman" w:eastAsia="Times New Roman" w:hAnsi="Times New Roman" w:cs="Times New Roman"/>
          <w:bCs/>
          <w:sz w:val="24"/>
          <w:szCs w:val="24"/>
          <w:lang w:eastAsia="es-EC"/>
        </w:rPr>
      </w:pPr>
      <w:r w:rsidRPr="00227CD3">
        <w:rPr>
          <w:rFonts w:ascii="Times New Roman" w:eastAsia="Times New Roman" w:hAnsi="Times New Roman" w:cs="Times New Roman"/>
          <w:bCs/>
          <w:sz w:val="24"/>
          <w:szCs w:val="24"/>
          <w:lang w:eastAsia="es-EC"/>
        </w:rPr>
        <w:t xml:space="preserve">La menopausia </w:t>
      </w:r>
      <w:r w:rsidR="003424A7" w:rsidRPr="00227CD3">
        <w:rPr>
          <w:rFonts w:ascii="Times New Roman" w:eastAsia="Times New Roman" w:hAnsi="Times New Roman" w:cs="Times New Roman"/>
          <w:bCs/>
          <w:sz w:val="24"/>
          <w:szCs w:val="24"/>
          <w:lang w:eastAsia="es-EC"/>
        </w:rPr>
        <w:t>se la puede definir como el cese</w:t>
      </w:r>
      <w:r w:rsidRPr="00227CD3">
        <w:rPr>
          <w:rFonts w:ascii="Times New Roman" w:eastAsia="Times New Roman" w:hAnsi="Times New Roman" w:cs="Times New Roman"/>
          <w:bCs/>
          <w:sz w:val="24"/>
          <w:szCs w:val="24"/>
          <w:lang w:eastAsia="es-EC"/>
        </w:rPr>
        <w:t xml:space="preserve"> permanente de la menstruación; s</w:t>
      </w:r>
      <w:r w:rsidR="003424A7" w:rsidRPr="00227CD3">
        <w:rPr>
          <w:rFonts w:ascii="Times New Roman" w:eastAsia="Times New Roman" w:hAnsi="Times New Roman" w:cs="Times New Roman"/>
          <w:bCs/>
          <w:sz w:val="24"/>
          <w:szCs w:val="24"/>
          <w:lang w:eastAsia="es-EC"/>
        </w:rPr>
        <w:t xml:space="preserve">in  embargo habría que hacer una pequeña aclaración y es que la mujer no entra en la menopausia en forma </w:t>
      </w:r>
      <w:r w:rsidR="00D04D99" w:rsidRPr="00227CD3">
        <w:rPr>
          <w:rFonts w:ascii="Times New Roman" w:eastAsia="Times New Roman" w:hAnsi="Times New Roman" w:cs="Times New Roman"/>
          <w:bCs/>
          <w:sz w:val="24"/>
          <w:szCs w:val="24"/>
          <w:lang w:eastAsia="es-EC"/>
        </w:rPr>
        <w:t>abrupta,</w:t>
      </w:r>
      <w:r w:rsidR="003424A7" w:rsidRPr="00227CD3">
        <w:rPr>
          <w:rFonts w:ascii="Times New Roman" w:eastAsia="Times New Roman" w:hAnsi="Times New Roman" w:cs="Times New Roman"/>
          <w:bCs/>
          <w:sz w:val="24"/>
          <w:szCs w:val="24"/>
          <w:lang w:eastAsia="es-EC"/>
        </w:rPr>
        <w:t xml:space="preserve"> si</w:t>
      </w:r>
      <w:r w:rsidRPr="00227CD3">
        <w:rPr>
          <w:rFonts w:ascii="Times New Roman" w:eastAsia="Times New Roman" w:hAnsi="Times New Roman" w:cs="Times New Roman"/>
          <w:bCs/>
          <w:sz w:val="24"/>
          <w:szCs w:val="24"/>
          <w:lang w:eastAsia="es-EC"/>
        </w:rPr>
        <w:t>no que lo hace progresivamente, razón por la cual s</w:t>
      </w:r>
      <w:r w:rsidR="003424A7" w:rsidRPr="00227CD3">
        <w:rPr>
          <w:rFonts w:ascii="Times New Roman" w:eastAsia="Times New Roman" w:hAnsi="Times New Roman" w:cs="Times New Roman"/>
          <w:bCs/>
          <w:sz w:val="24"/>
          <w:szCs w:val="24"/>
          <w:lang w:eastAsia="es-EC"/>
        </w:rPr>
        <w:t xml:space="preserve">e </w:t>
      </w:r>
      <w:r w:rsidRPr="00227CD3">
        <w:rPr>
          <w:rFonts w:ascii="Times New Roman" w:eastAsia="Times New Roman" w:hAnsi="Times New Roman" w:cs="Times New Roman"/>
          <w:bCs/>
          <w:sz w:val="24"/>
          <w:szCs w:val="24"/>
          <w:lang w:eastAsia="es-EC"/>
        </w:rPr>
        <w:t xml:space="preserve">dice que </w:t>
      </w:r>
      <w:r w:rsidR="003424A7" w:rsidRPr="00227CD3">
        <w:rPr>
          <w:rFonts w:ascii="Times New Roman" w:eastAsia="Times New Roman" w:hAnsi="Times New Roman" w:cs="Times New Roman"/>
          <w:bCs/>
          <w:sz w:val="24"/>
          <w:szCs w:val="24"/>
          <w:lang w:eastAsia="es-EC"/>
        </w:rPr>
        <w:t xml:space="preserve">se trata de un </w:t>
      </w:r>
      <w:r w:rsidR="00D04D99" w:rsidRPr="00227CD3">
        <w:rPr>
          <w:rFonts w:ascii="Times New Roman" w:eastAsia="Times New Roman" w:hAnsi="Times New Roman" w:cs="Times New Roman"/>
          <w:bCs/>
          <w:sz w:val="24"/>
          <w:szCs w:val="24"/>
          <w:lang w:eastAsia="es-EC"/>
        </w:rPr>
        <w:t>proceso</w:t>
      </w:r>
      <w:r w:rsidR="00CA587A" w:rsidRPr="00227CD3">
        <w:rPr>
          <w:rFonts w:ascii="Times New Roman" w:eastAsia="Times New Roman" w:hAnsi="Times New Roman" w:cs="Times New Roman"/>
          <w:bCs/>
          <w:sz w:val="24"/>
          <w:szCs w:val="24"/>
          <w:lang w:eastAsia="es-EC"/>
        </w:rPr>
        <w:t xml:space="preserve">, puesto que </w:t>
      </w:r>
      <w:r w:rsidR="00C62301" w:rsidRPr="00227CD3">
        <w:rPr>
          <w:rFonts w:ascii="Times New Roman" w:eastAsia="Times New Roman" w:hAnsi="Times New Roman" w:cs="Times New Roman"/>
          <w:bCs/>
          <w:sz w:val="24"/>
          <w:szCs w:val="24"/>
          <w:lang w:eastAsia="es-EC"/>
        </w:rPr>
        <w:t>suele ocurrir que la mujer</w:t>
      </w:r>
      <w:r w:rsidR="00D04D99" w:rsidRPr="00227CD3">
        <w:rPr>
          <w:rFonts w:ascii="Times New Roman" w:eastAsia="Times New Roman" w:hAnsi="Times New Roman" w:cs="Times New Roman"/>
          <w:bCs/>
          <w:sz w:val="24"/>
          <w:szCs w:val="24"/>
          <w:lang w:eastAsia="es-EC"/>
        </w:rPr>
        <w:t xml:space="preserve"> en una época de su vida próxima a la menopausia, deja de tener la regla uno o dos meses y luego vuelve a tenerla</w:t>
      </w:r>
      <w:r w:rsidR="00C62301" w:rsidRPr="00227CD3">
        <w:rPr>
          <w:rFonts w:ascii="Times New Roman" w:eastAsia="Times New Roman" w:hAnsi="Times New Roman" w:cs="Times New Roman"/>
          <w:bCs/>
          <w:sz w:val="24"/>
          <w:szCs w:val="24"/>
          <w:lang w:eastAsia="es-EC"/>
        </w:rPr>
        <w:t>;</w:t>
      </w:r>
      <w:r w:rsidR="00D04D99" w:rsidRPr="00227CD3">
        <w:rPr>
          <w:rFonts w:ascii="Times New Roman" w:eastAsia="Times New Roman" w:hAnsi="Times New Roman" w:cs="Times New Roman"/>
          <w:bCs/>
          <w:sz w:val="24"/>
          <w:szCs w:val="24"/>
          <w:lang w:eastAsia="es-EC"/>
        </w:rPr>
        <w:t xml:space="preserve"> y</w:t>
      </w:r>
      <w:r w:rsidR="00C62301" w:rsidRPr="00227CD3">
        <w:rPr>
          <w:rFonts w:ascii="Times New Roman" w:eastAsia="Times New Roman" w:hAnsi="Times New Roman" w:cs="Times New Roman"/>
          <w:bCs/>
          <w:sz w:val="24"/>
          <w:szCs w:val="24"/>
          <w:lang w:eastAsia="es-EC"/>
        </w:rPr>
        <w:t>, más tarde</w:t>
      </w:r>
      <w:r w:rsidR="00D04D99" w:rsidRPr="00227CD3">
        <w:rPr>
          <w:rFonts w:ascii="Times New Roman" w:eastAsia="Times New Roman" w:hAnsi="Times New Roman" w:cs="Times New Roman"/>
          <w:bCs/>
          <w:sz w:val="24"/>
          <w:szCs w:val="24"/>
          <w:lang w:eastAsia="es-EC"/>
        </w:rPr>
        <w:t xml:space="preserve"> esta vuelve a </w:t>
      </w:r>
      <w:r w:rsidR="00C62301" w:rsidRPr="00227CD3">
        <w:rPr>
          <w:rFonts w:ascii="Times New Roman" w:eastAsia="Times New Roman" w:hAnsi="Times New Roman" w:cs="Times New Roman"/>
          <w:bCs/>
          <w:sz w:val="24"/>
          <w:szCs w:val="24"/>
          <w:lang w:eastAsia="es-EC"/>
        </w:rPr>
        <w:t>desaparecer durante unos meses, y</w:t>
      </w:r>
      <w:r w:rsidR="00230001" w:rsidRPr="00227CD3">
        <w:rPr>
          <w:rFonts w:ascii="Times New Roman" w:eastAsia="Times New Roman" w:hAnsi="Times New Roman" w:cs="Times New Roman"/>
          <w:bCs/>
          <w:sz w:val="24"/>
          <w:szCs w:val="24"/>
          <w:lang w:eastAsia="es-EC"/>
        </w:rPr>
        <w:t xml:space="preserve"> esto ocurre durante un período</w:t>
      </w:r>
      <w:r w:rsidR="00D04D99" w:rsidRPr="00227CD3">
        <w:rPr>
          <w:rFonts w:ascii="Times New Roman" w:eastAsia="Times New Roman" w:hAnsi="Times New Roman" w:cs="Times New Roman"/>
          <w:bCs/>
          <w:sz w:val="24"/>
          <w:szCs w:val="24"/>
          <w:lang w:eastAsia="es-EC"/>
        </w:rPr>
        <w:t xml:space="preserve"> hasta que ya desaparece </w:t>
      </w:r>
      <w:r w:rsidR="00230001" w:rsidRPr="00227CD3">
        <w:rPr>
          <w:rFonts w:ascii="Times New Roman" w:eastAsia="Times New Roman" w:hAnsi="Times New Roman" w:cs="Times New Roman"/>
          <w:bCs/>
          <w:sz w:val="24"/>
          <w:szCs w:val="24"/>
          <w:lang w:eastAsia="es-EC"/>
        </w:rPr>
        <w:t>definitivamente. P</w:t>
      </w:r>
      <w:r w:rsidR="00D04D99" w:rsidRPr="00227CD3">
        <w:rPr>
          <w:rFonts w:ascii="Times New Roman" w:eastAsia="Times New Roman" w:hAnsi="Times New Roman" w:cs="Times New Roman"/>
          <w:bCs/>
          <w:sz w:val="24"/>
          <w:szCs w:val="24"/>
          <w:lang w:eastAsia="es-EC"/>
        </w:rPr>
        <w:t xml:space="preserve">or ello en la práctica médica se considera que una mujer es menopaúsica cuando lleva 12 meses sin la regla.  </w:t>
      </w:r>
    </w:p>
    <w:p w14:paraId="19E96E98" w14:textId="77777777" w:rsidR="00D04D99" w:rsidRPr="00227CD3" w:rsidRDefault="00D04D99" w:rsidP="00454668">
      <w:pPr>
        <w:spacing w:before="120" w:after="120" w:line="360" w:lineRule="auto"/>
        <w:jc w:val="both"/>
        <w:textAlignment w:val="baseline"/>
        <w:rPr>
          <w:rFonts w:ascii="Times New Roman" w:eastAsia="Times New Roman" w:hAnsi="Times New Roman" w:cs="Times New Roman"/>
          <w:bCs/>
          <w:sz w:val="24"/>
          <w:szCs w:val="24"/>
          <w:lang w:eastAsia="es-EC"/>
        </w:rPr>
      </w:pPr>
      <w:r w:rsidRPr="00227CD3">
        <w:rPr>
          <w:rFonts w:ascii="Times New Roman" w:eastAsia="Times New Roman" w:hAnsi="Times New Roman" w:cs="Times New Roman"/>
          <w:bCs/>
          <w:sz w:val="24"/>
          <w:szCs w:val="24"/>
          <w:lang w:eastAsia="es-EC"/>
        </w:rPr>
        <w:t>La realidad es que con much</w:t>
      </w:r>
      <w:r w:rsidR="00D95E6C" w:rsidRPr="00227CD3">
        <w:rPr>
          <w:rFonts w:ascii="Times New Roman" w:eastAsia="Times New Roman" w:hAnsi="Times New Roman" w:cs="Times New Roman"/>
          <w:bCs/>
          <w:sz w:val="24"/>
          <w:szCs w:val="24"/>
          <w:lang w:eastAsia="es-EC"/>
        </w:rPr>
        <w:t>a frecuencia se utilizan los</w:t>
      </w:r>
      <w:r w:rsidRPr="00227CD3">
        <w:rPr>
          <w:rFonts w:ascii="Times New Roman" w:eastAsia="Times New Roman" w:hAnsi="Times New Roman" w:cs="Times New Roman"/>
          <w:bCs/>
          <w:sz w:val="24"/>
          <w:szCs w:val="24"/>
          <w:lang w:eastAsia="es-EC"/>
        </w:rPr>
        <w:t xml:space="preserve"> términos</w:t>
      </w:r>
      <w:r w:rsidR="00D95E6C" w:rsidRPr="00227CD3">
        <w:rPr>
          <w:rFonts w:ascii="Times New Roman" w:eastAsia="Times New Roman" w:hAnsi="Times New Roman" w:cs="Times New Roman"/>
          <w:bCs/>
          <w:sz w:val="24"/>
          <w:szCs w:val="24"/>
          <w:lang w:eastAsia="es-EC"/>
        </w:rPr>
        <w:t xml:space="preserve"> menopausia y climaterio como sinónimos, pero</w:t>
      </w:r>
      <w:r w:rsidRPr="00227CD3">
        <w:rPr>
          <w:rFonts w:ascii="Times New Roman" w:eastAsia="Times New Roman" w:hAnsi="Times New Roman" w:cs="Times New Roman"/>
          <w:bCs/>
          <w:sz w:val="24"/>
          <w:szCs w:val="24"/>
          <w:lang w:eastAsia="es-EC"/>
        </w:rPr>
        <w:t xml:space="preserve"> no lo son.  El climaterio se define como la pérdida de la cap</w:t>
      </w:r>
      <w:r w:rsidR="00D95E6C" w:rsidRPr="00227CD3">
        <w:rPr>
          <w:rFonts w:ascii="Times New Roman" w:eastAsia="Times New Roman" w:hAnsi="Times New Roman" w:cs="Times New Roman"/>
          <w:bCs/>
          <w:sz w:val="24"/>
          <w:szCs w:val="24"/>
          <w:lang w:eastAsia="es-EC"/>
        </w:rPr>
        <w:t xml:space="preserve">acidad reproductora de la mujer, el cual </w:t>
      </w:r>
      <w:r w:rsidRPr="00227CD3">
        <w:rPr>
          <w:rFonts w:ascii="Times New Roman" w:eastAsia="Times New Roman" w:hAnsi="Times New Roman" w:cs="Times New Roman"/>
          <w:bCs/>
          <w:sz w:val="24"/>
          <w:szCs w:val="24"/>
          <w:lang w:eastAsia="es-EC"/>
        </w:rPr>
        <w:t>se acompaña además de una seri</w:t>
      </w:r>
      <w:r w:rsidR="00D95E6C" w:rsidRPr="00227CD3">
        <w:rPr>
          <w:rFonts w:ascii="Times New Roman" w:eastAsia="Times New Roman" w:hAnsi="Times New Roman" w:cs="Times New Roman"/>
          <w:bCs/>
          <w:sz w:val="24"/>
          <w:szCs w:val="24"/>
          <w:lang w:eastAsia="es-EC"/>
        </w:rPr>
        <w:t>e de alteración en las hormonas, razón por la cual</w:t>
      </w:r>
      <w:r w:rsidRPr="00227CD3">
        <w:rPr>
          <w:rFonts w:ascii="Times New Roman" w:eastAsia="Times New Roman" w:hAnsi="Times New Roman" w:cs="Times New Roman"/>
          <w:bCs/>
          <w:sz w:val="24"/>
          <w:szCs w:val="24"/>
          <w:lang w:eastAsia="es-EC"/>
        </w:rPr>
        <w:t xml:space="preserve"> se define al climaterio como la época en la vida en que la mujer pierde su capacidad </w:t>
      </w:r>
      <w:r w:rsidR="00997D0D" w:rsidRPr="00227CD3">
        <w:rPr>
          <w:rFonts w:ascii="Times New Roman" w:eastAsia="Times New Roman" w:hAnsi="Times New Roman" w:cs="Times New Roman"/>
          <w:bCs/>
          <w:sz w:val="24"/>
          <w:szCs w:val="24"/>
          <w:lang w:eastAsia="es-EC"/>
        </w:rPr>
        <w:t>reproductiva,</w:t>
      </w:r>
      <w:r w:rsidRPr="00227CD3">
        <w:rPr>
          <w:rFonts w:ascii="Times New Roman" w:eastAsia="Times New Roman" w:hAnsi="Times New Roman" w:cs="Times New Roman"/>
          <w:bCs/>
          <w:sz w:val="24"/>
          <w:szCs w:val="24"/>
          <w:lang w:eastAsia="es-EC"/>
        </w:rPr>
        <w:t xml:space="preserve"> </w:t>
      </w:r>
      <w:r w:rsidR="00D95E6C" w:rsidRPr="00227CD3">
        <w:rPr>
          <w:rFonts w:ascii="Times New Roman" w:eastAsia="Times New Roman" w:hAnsi="Times New Roman" w:cs="Times New Roman"/>
          <w:bCs/>
          <w:sz w:val="24"/>
          <w:szCs w:val="24"/>
          <w:lang w:eastAsia="es-EC"/>
        </w:rPr>
        <w:t xml:space="preserve">por lo que </w:t>
      </w:r>
      <w:r w:rsidRPr="00227CD3">
        <w:rPr>
          <w:rFonts w:ascii="Times New Roman" w:eastAsia="Times New Roman" w:hAnsi="Times New Roman" w:cs="Times New Roman"/>
          <w:bCs/>
          <w:sz w:val="24"/>
          <w:szCs w:val="24"/>
          <w:lang w:eastAsia="es-EC"/>
        </w:rPr>
        <w:t>la menopau</w:t>
      </w:r>
      <w:r w:rsidR="00D95E6C" w:rsidRPr="00227CD3">
        <w:rPr>
          <w:rFonts w:ascii="Times New Roman" w:eastAsia="Times New Roman" w:hAnsi="Times New Roman" w:cs="Times New Roman"/>
          <w:bCs/>
          <w:sz w:val="24"/>
          <w:szCs w:val="24"/>
          <w:lang w:eastAsia="es-EC"/>
        </w:rPr>
        <w:t>sia sería un fenómeno más identificado dentro del climaterio</w:t>
      </w:r>
      <w:r w:rsidRPr="00227CD3">
        <w:rPr>
          <w:rFonts w:ascii="Times New Roman" w:eastAsia="Times New Roman" w:hAnsi="Times New Roman" w:cs="Times New Roman"/>
          <w:bCs/>
          <w:sz w:val="24"/>
          <w:szCs w:val="24"/>
          <w:lang w:eastAsia="es-EC"/>
        </w:rPr>
        <w:t>.</w:t>
      </w:r>
    </w:p>
    <w:p w14:paraId="2B44769E" w14:textId="77777777" w:rsidR="00D04D99" w:rsidRPr="00227CD3" w:rsidRDefault="00D04D99" w:rsidP="00454668">
      <w:pPr>
        <w:spacing w:before="120" w:after="120" w:line="360" w:lineRule="auto"/>
        <w:jc w:val="both"/>
        <w:textAlignment w:val="baseline"/>
        <w:rPr>
          <w:rFonts w:ascii="Times New Roman" w:eastAsia="Times New Roman" w:hAnsi="Times New Roman" w:cs="Times New Roman"/>
          <w:bCs/>
          <w:sz w:val="24"/>
          <w:szCs w:val="24"/>
          <w:lang w:eastAsia="es-EC"/>
        </w:rPr>
      </w:pPr>
      <w:r w:rsidRPr="00227CD3">
        <w:rPr>
          <w:rFonts w:ascii="Times New Roman" w:eastAsia="Times New Roman" w:hAnsi="Times New Roman" w:cs="Times New Roman"/>
          <w:bCs/>
          <w:sz w:val="24"/>
          <w:szCs w:val="24"/>
          <w:lang w:eastAsia="es-EC"/>
        </w:rPr>
        <w:t xml:space="preserve">Apoyándonos en el </w:t>
      </w:r>
      <w:proofErr w:type="gramStart"/>
      <w:r w:rsidRPr="00227CD3">
        <w:rPr>
          <w:rFonts w:ascii="Times New Roman" w:eastAsia="Times New Roman" w:hAnsi="Times New Roman" w:cs="Times New Roman"/>
          <w:bCs/>
          <w:sz w:val="24"/>
          <w:szCs w:val="24"/>
          <w:lang w:eastAsia="es-EC"/>
        </w:rPr>
        <w:t xml:space="preserve">lenguaje </w:t>
      </w:r>
      <w:r w:rsidR="00997D0D" w:rsidRPr="00227CD3">
        <w:rPr>
          <w:rFonts w:ascii="Times New Roman" w:eastAsia="Times New Roman" w:hAnsi="Times New Roman" w:cs="Times New Roman"/>
          <w:bCs/>
          <w:sz w:val="24"/>
          <w:szCs w:val="24"/>
          <w:lang w:eastAsia="es-EC"/>
        </w:rPr>
        <w:t xml:space="preserve"> médico</w:t>
      </w:r>
      <w:proofErr w:type="gramEnd"/>
      <w:r w:rsidR="00997D0D" w:rsidRPr="00227CD3">
        <w:rPr>
          <w:rFonts w:ascii="Times New Roman" w:eastAsia="Times New Roman" w:hAnsi="Times New Roman" w:cs="Times New Roman"/>
          <w:bCs/>
          <w:sz w:val="24"/>
          <w:szCs w:val="24"/>
          <w:lang w:eastAsia="es-EC"/>
        </w:rPr>
        <w:t xml:space="preserve">  la menopausia es un síntoma y el climaterio comporta una época larga de la vida en la que la mujer deja la capacidad de embarazarse y en la que apare una complejidad de síntomas.</w:t>
      </w:r>
    </w:p>
    <w:p w14:paraId="7C87441E" w14:textId="77777777" w:rsidR="00584E4C" w:rsidRPr="00227CD3" w:rsidRDefault="00997D0D" w:rsidP="00454668">
      <w:pPr>
        <w:spacing w:before="120" w:after="120" w:line="360" w:lineRule="auto"/>
        <w:jc w:val="both"/>
        <w:rPr>
          <w:rFonts w:ascii="Times New Roman" w:eastAsia="Times New Roman" w:hAnsi="Times New Roman" w:cs="Times New Roman"/>
          <w:bCs/>
          <w:sz w:val="24"/>
          <w:szCs w:val="24"/>
          <w:lang w:eastAsia="es-EC"/>
        </w:rPr>
      </w:pPr>
      <w:r w:rsidRPr="00227CD3">
        <w:rPr>
          <w:rFonts w:ascii="Times New Roman" w:eastAsia="Times New Roman" w:hAnsi="Times New Roman" w:cs="Times New Roman"/>
          <w:bCs/>
          <w:sz w:val="24"/>
          <w:szCs w:val="24"/>
          <w:lang w:eastAsia="es-EC"/>
        </w:rPr>
        <w:t xml:space="preserve">Cuando la niña nace el ovario tiene unas formaciones llamadas folículos que contienen los óvulos o gametos.  En </w:t>
      </w:r>
      <w:proofErr w:type="gramStart"/>
      <w:r w:rsidRPr="00227CD3">
        <w:rPr>
          <w:rFonts w:ascii="Times New Roman" w:eastAsia="Times New Roman" w:hAnsi="Times New Roman" w:cs="Times New Roman"/>
          <w:bCs/>
          <w:sz w:val="24"/>
          <w:szCs w:val="24"/>
          <w:lang w:eastAsia="es-EC"/>
        </w:rPr>
        <w:t>cada  ciclo</w:t>
      </w:r>
      <w:proofErr w:type="gramEnd"/>
      <w:r w:rsidRPr="00227CD3">
        <w:rPr>
          <w:rFonts w:ascii="Times New Roman" w:eastAsia="Times New Roman" w:hAnsi="Times New Roman" w:cs="Times New Roman"/>
          <w:bCs/>
          <w:sz w:val="24"/>
          <w:szCs w:val="24"/>
          <w:lang w:eastAsia="es-EC"/>
        </w:rPr>
        <w:t xml:space="preserve"> </w:t>
      </w:r>
      <w:r w:rsidR="00BE74CB" w:rsidRPr="00227CD3">
        <w:rPr>
          <w:rFonts w:ascii="Times New Roman" w:eastAsia="Times New Roman" w:hAnsi="Times New Roman" w:cs="Times New Roman"/>
          <w:bCs/>
          <w:sz w:val="24"/>
          <w:szCs w:val="24"/>
          <w:lang w:eastAsia="es-EC"/>
        </w:rPr>
        <w:t>menstrual unas series de estos folículos</w:t>
      </w:r>
      <w:r w:rsidRPr="00227CD3">
        <w:rPr>
          <w:rFonts w:ascii="Times New Roman" w:eastAsia="Times New Roman" w:hAnsi="Times New Roman" w:cs="Times New Roman"/>
          <w:bCs/>
          <w:sz w:val="24"/>
          <w:szCs w:val="24"/>
          <w:lang w:eastAsia="es-EC"/>
        </w:rPr>
        <w:t xml:space="preserve"> unos cuatro o cinco  entran en proliferación y cada día  catorce del ciclo tiene lugar la </w:t>
      </w:r>
      <w:r w:rsidR="00BE74CB" w:rsidRPr="00227CD3">
        <w:rPr>
          <w:rFonts w:ascii="Times New Roman" w:eastAsia="Times New Roman" w:hAnsi="Times New Roman" w:cs="Times New Roman"/>
          <w:bCs/>
          <w:sz w:val="24"/>
          <w:szCs w:val="24"/>
          <w:lang w:eastAsia="es-EC"/>
        </w:rPr>
        <w:t>ovulación.</w:t>
      </w:r>
      <w:r w:rsidRPr="00227CD3">
        <w:rPr>
          <w:rFonts w:ascii="Times New Roman" w:eastAsia="Times New Roman" w:hAnsi="Times New Roman" w:cs="Times New Roman"/>
          <w:bCs/>
          <w:sz w:val="24"/>
          <w:szCs w:val="24"/>
          <w:lang w:eastAsia="es-EC"/>
        </w:rPr>
        <w:t xml:space="preserve">  La </w:t>
      </w:r>
      <w:proofErr w:type="gramStart"/>
      <w:r w:rsidRPr="00227CD3">
        <w:rPr>
          <w:rFonts w:ascii="Times New Roman" w:eastAsia="Times New Roman" w:hAnsi="Times New Roman" w:cs="Times New Roman"/>
          <w:bCs/>
          <w:sz w:val="24"/>
          <w:szCs w:val="24"/>
          <w:lang w:eastAsia="es-EC"/>
        </w:rPr>
        <w:t>menopausia  aparece</w:t>
      </w:r>
      <w:proofErr w:type="gramEnd"/>
      <w:r w:rsidRPr="00227CD3">
        <w:rPr>
          <w:rFonts w:ascii="Times New Roman" w:eastAsia="Times New Roman" w:hAnsi="Times New Roman" w:cs="Times New Roman"/>
          <w:bCs/>
          <w:sz w:val="24"/>
          <w:szCs w:val="24"/>
          <w:lang w:eastAsia="es-EC"/>
        </w:rPr>
        <w:t xml:space="preserve"> porque el ovario a agotado estos folículos y al no entrar estos en proliferación no hay ovulación </w:t>
      </w:r>
      <w:r w:rsidR="00BE74CB" w:rsidRPr="00227CD3">
        <w:rPr>
          <w:rFonts w:ascii="Times New Roman" w:eastAsia="Times New Roman" w:hAnsi="Times New Roman" w:cs="Times New Roman"/>
          <w:bCs/>
          <w:sz w:val="24"/>
          <w:szCs w:val="24"/>
          <w:lang w:eastAsia="es-EC"/>
        </w:rPr>
        <w:t xml:space="preserve"> cesa la producción  de hormonas, en especial de estrógenos y desparece el ciclo menstrual.   Entonces la menopausia espontanea o natural obedece al agotamiento de folículos , pero hay otras que se deben a otras causas , fundamente la quirúrgica , cuando a una mujer por una serie de razones como  enfermedad o tumores se le quita los ovarios , entonces también se produce una menopausia</w:t>
      </w:r>
      <w:r w:rsidR="00A97E22" w:rsidRPr="00227CD3">
        <w:rPr>
          <w:rFonts w:ascii="Times New Roman" w:eastAsia="Times New Roman" w:hAnsi="Times New Roman" w:cs="Times New Roman"/>
          <w:bCs/>
          <w:sz w:val="24"/>
          <w:szCs w:val="24"/>
          <w:lang w:eastAsia="es-EC"/>
        </w:rPr>
        <w:t>.</w:t>
      </w:r>
      <w:r w:rsidR="00A97E22" w:rsidRPr="00227CD3">
        <w:rPr>
          <w:rFonts w:ascii="Times New Roman" w:eastAsia="Times New Roman" w:hAnsi="Times New Roman" w:cs="Times New Roman"/>
          <w:bCs/>
          <w:sz w:val="24"/>
          <w:szCs w:val="24"/>
          <w:lang w:eastAsia="es-EC"/>
        </w:rPr>
        <w:fldChar w:fldCharType="begin" w:fldLock="1"/>
      </w:r>
      <w:r w:rsidR="009365B3" w:rsidRPr="00227CD3">
        <w:rPr>
          <w:rFonts w:ascii="Times New Roman" w:eastAsia="Times New Roman" w:hAnsi="Times New Roman" w:cs="Times New Roman"/>
          <w:bCs/>
          <w:sz w:val="24"/>
          <w:szCs w:val="24"/>
          <w:lang w:eastAsia="es-EC"/>
        </w:rPr>
        <w:instrText>ADDIN CSL_CITATION {"citationItems":[{"id":"ITEM-1","itemData":{"ISBN":"9788474262353","abstract":"1a. ed.","author":[{"dropping-particle":"","family":"Leiris","given":"Michel","non-dropping-particle":"","parse-names":false,"suffix":""}],"id":"ITEM-1","issued":{"date-parts":[["1995"]]},"publisher":"Icaria","title":"L'etnòleg davant el colonialisme","type":"book"},"uris":["http://www.mendeley.com/documents/?uuid=58f14a35-f240-3000-a13e-a1ec7447f5c2"]}],"mendeley":{"formattedCitation":"(7)","plainTextFormattedCitation":"(7)","previouslyFormattedCitation":"(7)"},"properties":{"noteIndex":0},"schema":"https://github.com/citation-style-language/schema/raw/master/csl-citation.json"}</w:instrText>
      </w:r>
      <w:r w:rsidR="00A97E22" w:rsidRPr="00227CD3">
        <w:rPr>
          <w:rFonts w:ascii="Times New Roman" w:eastAsia="Times New Roman" w:hAnsi="Times New Roman" w:cs="Times New Roman"/>
          <w:bCs/>
          <w:sz w:val="24"/>
          <w:szCs w:val="24"/>
          <w:lang w:eastAsia="es-EC"/>
        </w:rPr>
        <w:fldChar w:fldCharType="separate"/>
      </w:r>
      <w:r w:rsidR="00A97E22" w:rsidRPr="00227CD3">
        <w:rPr>
          <w:rFonts w:ascii="Times New Roman" w:eastAsia="Times New Roman" w:hAnsi="Times New Roman" w:cs="Times New Roman"/>
          <w:bCs/>
          <w:noProof/>
          <w:sz w:val="24"/>
          <w:szCs w:val="24"/>
          <w:lang w:eastAsia="es-EC"/>
        </w:rPr>
        <w:t>(7)</w:t>
      </w:r>
      <w:r w:rsidR="00A97E22" w:rsidRPr="00227CD3">
        <w:rPr>
          <w:rFonts w:ascii="Times New Roman" w:eastAsia="Times New Roman" w:hAnsi="Times New Roman" w:cs="Times New Roman"/>
          <w:bCs/>
          <w:sz w:val="24"/>
          <w:szCs w:val="24"/>
          <w:lang w:eastAsia="es-EC"/>
        </w:rPr>
        <w:fldChar w:fldCharType="end"/>
      </w:r>
      <w:r w:rsidR="00A97E22" w:rsidRPr="00227CD3">
        <w:rPr>
          <w:rFonts w:ascii="Times New Roman" w:eastAsia="Times New Roman" w:hAnsi="Times New Roman" w:cs="Times New Roman"/>
          <w:bCs/>
          <w:sz w:val="24"/>
          <w:szCs w:val="24"/>
          <w:lang w:eastAsia="es-EC"/>
        </w:rPr>
        <w:t xml:space="preserve"> </w:t>
      </w:r>
    </w:p>
    <w:p w14:paraId="6C4D1FFE" w14:textId="77777777" w:rsidR="00584E4C" w:rsidRPr="00227CD3" w:rsidRDefault="00584E4C"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bCs/>
          <w:sz w:val="24"/>
          <w:szCs w:val="24"/>
          <w:lang w:eastAsia="es-EC"/>
        </w:rPr>
        <w:t xml:space="preserve">Teniendo en cuenta que el climaterio es el </w:t>
      </w:r>
      <w:r w:rsidRPr="00227CD3">
        <w:rPr>
          <w:rFonts w:ascii="Times New Roman" w:eastAsia="Times New Roman" w:hAnsi="Times New Roman" w:cs="Times New Roman"/>
          <w:sz w:val="24"/>
          <w:szCs w:val="24"/>
          <w:lang w:val="es-ES" w:eastAsia="es-EC"/>
        </w:rPr>
        <w:t xml:space="preserve">proceso de </w:t>
      </w:r>
      <w:proofErr w:type="gramStart"/>
      <w:r w:rsidRPr="00227CD3">
        <w:rPr>
          <w:rFonts w:ascii="Times New Roman" w:eastAsia="Times New Roman" w:hAnsi="Times New Roman" w:cs="Times New Roman"/>
          <w:sz w:val="24"/>
          <w:szCs w:val="24"/>
          <w:lang w:val="es-ES" w:eastAsia="es-EC"/>
        </w:rPr>
        <w:t>envejecimiento  durante</w:t>
      </w:r>
      <w:proofErr w:type="gramEnd"/>
      <w:r w:rsidRPr="00227CD3">
        <w:rPr>
          <w:rFonts w:ascii="Times New Roman" w:eastAsia="Times New Roman" w:hAnsi="Times New Roman" w:cs="Times New Roman"/>
          <w:sz w:val="24"/>
          <w:szCs w:val="24"/>
          <w:lang w:val="es-ES" w:eastAsia="es-EC"/>
        </w:rPr>
        <w:t xml:space="preserve"> el cual  una mujer pasa de la etapa reproductiva al a no reproductiva, como consecuencia </w:t>
      </w:r>
      <w:r w:rsidRPr="00227CD3">
        <w:rPr>
          <w:rFonts w:ascii="Times New Roman" w:eastAsia="Times New Roman" w:hAnsi="Times New Roman" w:cs="Times New Roman"/>
          <w:sz w:val="24"/>
          <w:szCs w:val="24"/>
          <w:lang w:val="es-ES" w:eastAsia="es-EC"/>
        </w:rPr>
        <w:lastRenderedPageBreak/>
        <w:t xml:space="preserve">del agotamiento ovárico, en la que pierden la capacidad para producir hormonas, folículos y ovocitos. La edad de inicio oscila entre 35 a 55 años </w:t>
      </w:r>
      <w:proofErr w:type="gramStart"/>
      <w:r w:rsidRPr="00227CD3">
        <w:rPr>
          <w:rFonts w:ascii="Times New Roman" w:eastAsia="Times New Roman" w:hAnsi="Times New Roman" w:cs="Times New Roman"/>
          <w:sz w:val="24"/>
          <w:szCs w:val="24"/>
          <w:lang w:val="es-ES" w:eastAsia="es-EC"/>
        </w:rPr>
        <w:t>lo  que</w:t>
      </w:r>
      <w:proofErr w:type="gramEnd"/>
      <w:r w:rsidRPr="00227CD3">
        <w:rPr>
          <w:rFonts w:ascii="Times New Roman" w:eastAsia="Times New Roman" w:hAnsi="Times New Roman" w:cs="Times New Roman"/>
          <w:sz w:val="24"/>
          <w:szCs w:val="24"/>
          <w:lang w:val="es-ES" w:eastAsia="es-EC"/>
        </w:rPr>
        <w:t xml:space="preserve"> está en relación a  herencia familiar. El climaterio tiene tres etapas: </w:t>
      </w:r>
      <w:r w:rsidRPr="00227CD3">
        <w:rPr>
          <w:rFonts w:ascii="Times New Roman" w:eastAsia="Times New Roman" w:hAnsi="Times New Roman" w:cs="Times New Roman"/>
          <w:sz w:val="24"/>
          <w:szCs w:val="24"/>
          <w:lang w:eastAsia="es-EC"/>
        </w:rPr>
        <w:t> </w:t>
      </w:r>
    </w:p>
    <w:p w14:paraId="65D13F18" w14:textId="77777777" w:rsidR="00584E4C" w:rsidRPr="00227CD3" w:rsidRDefault="00584E4C" w:rsidP="00454668">
      <w:pPr>
        <w:numPr>
          <w:ilvl w:val="0"/>
          <w:numId w:val="3"/>
        </w:numPr>
        <w:spacing w:before="120" w:after="120" w:line="360" w:lineRule="auto"/>
        <w:ind w:left="360" w:firstLine="0"/>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i/>
          <w:iCs/>
          <w:sz w:val="24"/>
          <w:szCs w:val="24"/>
          <w:lang w:val="es-ES" w:eastAsia="es-EC"/>
        </w:rPr>
        <w:t>Transición:</w:t>
      </w:r>
      <w:r w:rsidRPr="00227CD3">
        <w:rPr>
          <w:rFonts w:ascii="Times New Roman" w:eastAsia="Times New Roman" w:hAnsi="Times New Roman" w:cs="Times New Roman"/>
          <w:sz w:val="24"/>
          <w:szCs w:val="24"/>
          <w:lang w:val="es-ES" w:eastAsia="es-EC"/>
        </w:rPr>
        <w:t xml:space="preserve"> se presenta cuando hay una disminución del número de folículos la característica clínica más importante </w:t>
      </w:r>
      <w:proofErr w:type="gramStart"/>
      <w:r w:rsidRPr="00227CD3">
        <w:rPr>
          <w:rFonts w:ascii="Times New Roman" w:eastAsia="Times New Roman" w:hAnsi="Times New Roman" w:cs="Times New Roman"/>
          <w:sz w:val="24"/>
          <w:szCs w:val="24"/>
          <w:lang w:val="es-ES" w:eastAsia="es-EC"/>
        </w:rPr>
        <w:t>es  la</w:t>
      </w:r>
      <w:proofErr w:type="gramEnd"/>
      <w:r w:rsidRPr="00227CD3">
        <w:rPr>
          <w:rFonts w:ascii="Times New Roman" w:eastAsia="Times New Roman" w:hAnsi="Times New Roman" w:cs="Times New Roman"/>
          <w:sz w:val="24"/>
          <w:szCs w:val="24"/>
          <w:lang w:val="es-ES" w:eastAsia="es-EC"/>
        </w:rPr>
        <w:t xml:space="preserve"> irregularidad menstrual. </w:t>
      </w:r>
      <w:r w:rsidRPr="00227CD3">
        <w:rPr>
          <w:rFonts w:ascii="Times New Roman" w:eastAsia="Times New Roman" w:hAnsi="Times New Roman" w:cs="Times New Roman"/>
          <w:sz w:val="24"/>
          <w:szCs w:val="24"/>
          <w:lang w:eastAsia="es-EC"/>
        </w:rPr>
        <w:t> </w:t>
      </w:r>
    </w:p>
    <w:p w14:paraId="276E643F" w14:textId="77777777" w:rsidR="00584E4C" w:rsidRPr="00227CD3" w:rsidRDefault="00584E4C" w:rsidP="00454668">
      <w:pPr>
        <w:numPr>
          <w:ilvl w:val="0"/>
          <w:numId w:val="3"/>
        </w:numPr>
        <w:spacing w:before="120" w:after="120" w:line="360" w:lineRule="auto"/>
        <w:ind w:left="360" w:firstLine="0"/>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i/>
          <w:iCs/>
          <w:sz w:val="24"/>
          <w:szCs w:val="24"/>
          <w:lang w:val="es-ES" w:eastAsia="es-EC"/>
        </w:rPr>
        <w:t>Peri menopausia</w:t>
      </w:r>
      <w:r w:rsidRPr="00227CD3">
        <w:rPr>
          <w:rFonts w:ascii="Times New Roman" w:eastAsia="Times New Roman" w:hAnsi="Times New Roman" w:cs="Times New Roman"/>
          <w:sz w:val="24"/>
          <w:szCs w:val="24"/>
          <w:lang w:val="es-ES" w:eastAsia="es-EC"/>
        </w:rPr>
        <w:t xml:space="preserve">: es el periodo comprendido desde el inicio de los </w:t>
      </w:r>
      <w:proofErr w:type="gramStart"/>
      <w:r w:rsidRPr="00227CD3">
        <w:rPr>
          <w:rFonts w:ascii="Times New Roman" w:eastAsia="Times New Roman" w:hAnsi="Times New Roman" w:cs="Times New Roman"/>
          <w:sz w:val="24"/>
          <w:szCs w:val="24"/>
          <w:lang w:val="es-ES" w:eastAsia="es-EC"/>
        </w:rPr>
        <w:t>eventos  biológicos</w:t>
      </w:r>
      <w:proofErr w:type="gramEnd"/>
      <w:r w:rsidRPr="00227CD3">
        <w:rPr>
          <w:rFonts w:ascii="Times New Roman" w:eastAsia="Times New Roman" w:hAnsi="Times New Roman" w:cs="Times New Roman"/>
          <w:sz w:val="24"/>
          <w:szCs w:val="24"/>
          <w:lang w:val="es-ES" w:eastAsia="es-EC"/>
        </w:rPr>
        <w:t>, endocrinológicos, clínicos y psicológicos que preceden a la menopausia hasta la terminación del primer año después de la misma, etapa en la que se presentan frecuentemente los síntomas vasomotores.</w:t>
      </w:r>
      <w:r w:rsidRPr="00227CD3">
        <w:rPr>
          <w:rFonts w:ascii="Times New Roman" w:eastAsia="Times New Roman" w:hAnsi="Times New Roman" w:cs="Times New Roman"/>
          <w:sz w:val="24"/>
          <w:szCs w:val="24"/>
          <w:lang w:eastAsia="es-EC"/>
        </w:rPr>
        <w:t> </w:t>
      </w:r>
    </w:p>
    <w:p w14:paraId="51088746" w14:textId="77777777" w:rsidR="00584E4C" w:rsidRPr="00227CD3" w:rsidRDefault="00584E4C" w:rsidP="00454668">
      <w:pPr>
        <w:numPr>
          <w:ilvl w:val="0"/>
          <w:numId w:val="4"/>
        </w:numPr>
        <w:spacing w:before="120" w:after="120" w:line="360" w:lineRule="auto"/>
        <w:ind w:left="360" w:firstLine="0"/>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i/>
          <w:iCs/>
          <w:sz w:val="24"/>
          <w:szCs w:val="24"/>
          <w:lang w:val="es-ES" w:eastAsia="es-EC"/>
        </w:rPr>
        <w:t>Posmenopausia:</w:t>
      </w:r>
      <w:r w:rsidRPr="00227CD3">
        <w:rPr>
          <w:rFonts w:ascii="Times New Roman" w:eastAsia="Times New Roman" w:hAnsi="Times New Roman" w:cs="Times New Roman"/>
          <w:sz w:val="24"/>
          <w:szCs w:val="24"/>
          <w:lang w:val="es-ES" w:eastAsia="es-EC"/>
        </w:rPr>
        <w:t xml:space="preserve"> esta a su vez se subdivide en temprana en la que predominan los síntomas vasomotores y tardía con predominio de la atrofia genitourinaria y la aparición de enfermedades crónico - </w:t>
      </w:r>
      <w:r w:rsidR="005F62F7" w:rsidRPr="00227CD3">
        <w:rPr>
          <w:rFonts w:ascii="Times New Roman" w:eastAsia="Times New Roman" w:hAnsi="Times New Roman" w:cs="Times New Roman"/>
          <w:sz w:val="24"/>
          <w:szCs w:val="24"/>
          <w:lang w:val="es-ES" w:eastAsia="es-EC"/>
        </w:rPr>
        <w:t>degenerativas.</w:t>
      </w:r>
    </w:p>
    <w:p w14:paraId="4F3A5FB8" w14:textId="77777777" w:rsidR="00584E4C" w:rsidRPr="00227CD3" w:rsidRDefault="00584E4C" w:rsidP="00454668">
      <w:pPr>
        <w:spacing w:before="120" w:after="120" w:line="360" w:lineRule="auto"/>
        <w:ind w:left="360"/>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val="es-ES" w:eastAsia="es-EC"/>
        </w:rPr>
        <w:t xml:space="preserve">La </w:t>
      </w:r>
      <w:r w:rsidR="005F62F7" w:rsidRPr="00227CD3">
        <w:rPr>
          <w:rFonts w:ascii="Times New Roman" w:eastAsia="Times New Roman" w:hAnsi="Times New Roman" w:cs="Times New Roman"/>
          <w:sz w:val="24"/>
          <w:szCs w:val="24"/>
          <w:lang w:val="es-ES" w:eastAsia="es-EC"/>
        </w:rPr>
        <w:t xml:space="preserve">menopausia, por su </w:t>
      </w:r>
      <w:proofErr w:type="gramStart"/>
      <w:r w:rsidR="005F62F7" w:rsidRPr="00227CD3">
        <w:rPr>
          <w:rFonts w:ascii="Times New Roman" w:eastAsia="Times New Roman" w:hAnsi="Times New Roman" w:cs="Times New Roman"/>
          <w:sz w:val="24"/>
          <w:szCs w:val="24"/>
          <w:lang w:val="es-ES" w:eastAsia="es-EC"/>
        </w:rPr>
        <w:t>lado</w:t>
      </w:r>
      <w:r w:rsidRPr="00227CD3">
        <w:rPr>
          <w:rFonts w:ascii="Times New Roman" w:eastAsia="Times New Roman" w:hAnsi="Times New Roman" w:cs="Times New Roman"/>
          <w:sz w:val="24"/>
          <w:szCs w:val="24"/>
          <w:lang w:val="es-ES" w:eastAsia="es-EC"/>
        </w:rPr>
        <w:t xml:space="preserve">  es</w:t>
      </w:r>
      <w:proofErr w:type="gramEnd"/>
      <w:r w:rsidRPr="00227CD3">
        <w:rPr>
          <w:rFonts w:ascii="Times New Roman" w:eastAsia="Times New Roman" w:hAnsi="Times New Roman" w:cs="Times New Roman"/>
          <w:sz w:val="24"/>
          <w:szCs w:val="24"/>
          <w:lang w:val="es-ES" w:eastAsia="es-EC"/>
        </w:rPr>
        <w:t xml:space="preserve"> el cese permanente  de la menstruación, se diagnostica tras 12 meses consecutivos  de amenorrea sin que exista ninguna  otra causa patológica.  Sólo el 10% de las mujeres deja de menstruar súbitamente y el restante 90% atraviesa un periodo de irregularidad.</w:t>
      </w:r>
      <w:r w:rsidR="00C24F3F" w:rsidRPr="00227CD3">
        <w:rPr>
          <w:rFonts w:ascii="Times New Roman" w:eastAsia="Times New Roman" w:hAnsi="Times New Roman" w:cs="Times New Roman"/>
          <w:sz w:val="24"/>
          <w:szCs w:val="24"/>
          <w:lang w:val="es-ES" w:eastAsia="es-EC"/>
        </w:rPr>
        <w:t xml:space="preserve">  El síndrome </w:t>
      </w:r>
      <w:proofErr w:type="gramStart"/>
      <w:r w:rsidR="00C24F3F" w:rsidRPr="00227CD3">
        <w:rPr>
          <w:rFonts w:ascii="Times New Roman" w:eastAsia="Times New Roman" w:hAnsi="Times New Roman" w:cs="Times New Roman"/>
          <w:sz w:val="24"/>
          <w:szCs w:val="24"/>
          <w:lang w:val="es-ES" w:eastAsia="es-EC"/>
        </w:rPr>
        <w:t>climatérico</w:t>
      </w:r>
      <w:r w:rsidRPr="00227CD3">
        <w:rPr>
          <w:rFonts w:ascii="Times New Roman" w:eastAsia="Times New Roman" w:hAnsi="Times New Roman" w:cs="Times New Roman"/>
          <w:sz w:val="24"/>
          <w:szCs w:val="24"/>
          <w:lang w:val="es-ES" w:eastAsia="es-EC"/>
        </w:rPr>
        <w:t> </w:t>
      </w:r>
      <w:r w:rsidR="00C24F3F" w:rsidRPr="00227CD3">
        <w:rPr>
          <w:rFonts w:ascii="Times New Roman" w:eastAsia="Times New Roman" w:hAnsi="Times New Roman" w:cs="Times New Roman"/>
          <w:bCs/>
          <w:sz w:val="24"/>
          <w:szCs w:val="24"/>
          <w:lang w:val="es-ES" w:eastAsia="es-EC"/>
        </w:rPr>
        <w:t xml:space="preserve"> es</w:t>
      </w:r>
      <w:proofErr w:type="gramEnd"/>
      <w:r w:rsidR="00C24F3F" w:rsidRPr="00227CD3">
        <w:rPr>
          <w:rFonts w:ascii="Times New Roman" w:eastAsia="Times New Roman" w:hAnsi="Times New Roman" w:cs="Times New Roman"/>
          <w:bCs/>
          <w:sz w:val="24"/>
          <w:szCs w:val="24"/>
          <w:lang w:val="es-ES" w:eastAsia="es-EC"/>
        </w:rPr>
        <w:t xml:space="preserve"> el c</w:t>
      </w:r>
      <w:r w:rsidR="00C24F3F" w:rsidRPr="00227CD3">
        <w:rPr>
          <w:rFonts w:ascii="Times New Roman" w:eastAsia="Times New Roman" w:hAnsi="Times New Roman" w:cs="Times New Roman"/>
          <w:sz w:val="24"/>
          <w:szCs w:val="24"/>
          <w:lang w:val="es-ES" w:eastAsia="es-EC"/>
        </w:rPr>
        <w:t>onjunto de síntomas y signos  que anteceden y siguen a la menopausia</w:t>
      </w:r>
    </w:p>
    <w:p w14:paraId="0D770724" w14:textId="77777777" w:rsidR="000D17C3" w:rsidRPr="00227CD3" w:rsidRDefault="001D49E0"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L</w:t>
      </w:r>
      <w:r w:rsidR="00201B6E" w:rsidRPr="00227CD3">
        <w:rPr>
          <w:rFonts w:ascii="Times New Roman" w:eastAsia="Times New Roman" w:hAnsi="Times New Roman" w:cs="Times New Roman"/>
          <w:sz w:val="24"/>
          <w:szCs w:val="24"/>
          <w:lang w:eastAsia="es-EC"/>
        </w:rPr>
        <w:t xml:space="preserve">os </w:t>
      </w:r>
      <w:r w:rsidR="000D17C3" w:rsidRPr="00227CD3">
        <w:rPr>
          <w:rFonts w:ascii="Times New Roman" w:eastAsia="Times New Roman" w:hAnsi="Times New Roman" w:cs="Times New Roman"/>
          <w:sz w:val="24"/>
          <w:szCs w:val="24"/>
          <w:lang w:eastAsia="es-EC"/>
        </w:rPr>
        <w:t xml:space="preserve">Estrógenos tienen como </w:t>
      </w:r>
      <w:proofErr w:type="gramStart"/>
      <w:r w:rsidR="000D17C3" w:rsidRPr="00227CD3">
        <w:rPr>
          <w:rFonts w:ascii="Times New Roman" w:eastAsia="Times New Roman" w:hAnsi="Times New Roman" w:cs="Times New Roman"/>
          <w:sz w:val="24"/>
          <w:szCs w:val="24"/>
          <w:lang w:eastAsia="es-EC"/>
        </w:rPr>
        <w:t>funciones  estimular</w:t>
      </w:r>
      <w:proofErr w:type="gramEnd"/>
      <w:r w:rsidR="000D17C3" w:rsidRPr="00227CD3">
        <w:rPr>
          <w:rFonts w:ascii="Times New Roman" w:eastAsia="Times New Roman" w:hAnsi="Times New Roman" w:cs="Times New Roman"/>
          <w:sz w:val="24"/>
          <w:szCs w:val="24"/>
          <w:lang w:eastAsia="es-EC"/>
        </w:rPr>
        <w:t xml:space="preserve"> el desarrollo y la mantención de los caracteres sexuales femeninos, mantención de estructura ósea, estímulo de síntesis de proteínas hepáticas (lipoproteínas, factores de coagulación), vasodilatación, entre otras.  </w:t>
      </w:r>
    </w:p>
    <w:p w14:paraId="2A5995C5" w14:textId="77777777" w:rsidR="000D17C3" w:rsidRPr="00227CD3" w:rsidRDefault="00201B6E"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 La Progesterona </w:t>
      </w:r>
      <w:r w:rsidR="000D17C3" w:rsidRPr="00227CD3">
        <w:rPr>
          <w:rFonts w:ascii="Times New Roman" w:eastAsia="Times New Roman" w:hAnsi="Times New Roman" w:cs="Times New Roman"/>
          <w:sz w:val="24"/>
          <w:szCs w:val="24"/>
          <w:lang w:eastAsia="es-EC"/>
        </w:rPr>
        <w:t xml:space="preserve"> junto a los estrógenos, preparan al organismo para la  fecundación, nidación y mantenc</w:t>
      </w:r>
      <w:r w:rsidRPr="00227CD3">
        <w:rPr>
          <w:rFonts w:ascii="Times New Roman" w:eastAsia="Times New Roman" w:hAnsi="Times New Roman" w:cs="Times New Roman"/>
          <w:sz w:val="24"/>
          <w:szCs w:val="24"/>
          <w:lang w:eastAsia="es-EC"/>
        </w:rPr>
        <w:t>ión del embarazo hasta el parto,</w:t>
      </w:r>
      <w:r w:rsidR="000D17C3" w:rsidRPr="00227CD3">
        <w:rPr>
          <w:rFonts w:ascii="Times New Roman" w:eastAsia="Times New Roman" w:hAnsi="Times New Roman" w:cs="Times New Roman"/>
          <w:sz w:val="24"/>
          <w:szCs w:val="24"/>
          <w:lang w:eastAsia="es-EC"/>
        </w:rPr>
        <w:t xml:space="preserve"> </w:t>
      </w:r>
      <w:r w:rsidRPr="00227CD3">
        <w:rPr>
          <w:rFonts w:ascii="Times New Roman" w:eastAsia="Times New Roman" w:hAnsi="Times New Roman" w:cs="Times New Roman"/>
          <w:sz w:val="24"/>
          <w:szCs w:val="24"/>
          <w:lang w:eastAsia="es-EC"/>
        </w:rPr>
        <w:t>t</w:t>
      </w:r>
      <w:r w:rsidR="000D17C3" w:rsidRPr="00227CD3">
        <w:rPr>
          <w:rFonts w:ascii="Times New Roman" w:eastAsia="Times New Roman" w:hAnsi="Times New Roman" w:cs="Times New Roman"/>
          <w:sz w:val="24"/>
          <w:szCs w:val="24"/>
          <w:lang w:eastAsia="es-EC"/>
        </w:rPr>
        <w:t>ienen acción opuesta a la de los estrógenos sobre la síntesis hepática de lipoproteínas así como acción positiva sobre la mantención de la estructura ósea.</w:t>
      </w:r>
      <w:r w:rsidR="00A51F79" w:rsidRPr="00227CD3">
        <w:rPr>
          <w:rFonts w:ascii="Times New Roman" w:eastAsia="Times New Roman" w:hAnsi="Times New Roman" w:cs="Times New Roman"/>
          <w:sz w:val="24"/>
          <w:szCs w:val="24"/>
          <w:lang w:eastAsia="es-EC"/>
        </w:rPr>
        <w:fldChar w:fldCharType="begin" w:fldLock="1"/>
      </w:r>
      <w:r w:rsidR="00384C2B" w:rsidRPr="00227CD3">
        <w:rPr>
          <w:rFonts w:ascii="Times New Roman" w:eastAsia="Times New Roman" w:hAnsi="Times New Roman" w:cs="Times New Roman"/>
          <w:sz w:val="24"/>
          <w:szCs w:val="24"/>
          <w:lang w:eastAsia="es-EC"/>
        </w:rPr>
        <w:instrText>ADDIN CSL_CITATION {"citationItems":[{"id":"ITEM-1","itemData":{"id":"ITEM-1","issued":{"date-parts":[["0"]]},"title":"MENOPAUSIA Y CLIMATERIO","type":"article-journal"},"uris":["http://www.mendeley.com/documents/?uuid=6f65e00a-52d0-32db-b5b0-6cb53e67b3ab"]}],"mendeley":{"formattedCitation":"(8)","plainTextFormattedCitation":"(8)","previouslyFormattedCitation":"(8)"},"properties":{"noteIndex":0},"schema":"https://github.com/citation-style-language/schema/raw/master/csl-citation.json"}</w:instrText>
      </w:r>
      <w:r w:rsidR="00A51F79" w:rsidRPr="00227CD3">
        <w:rPr>
          <w:rFonts w:ascii="Times New Roman" w:eastAsia="Times New Roman" w:hAnsi="Times New Roman" w:cs="Times New Roman"/>
          <w:sz w:val="24"/>
          <w:szCs w:val="24"/>
          <w:lang w:eastAsia="es-EC"/>
        </w:rPr>
        <w:fldChar w:fldCharType="separate"/>
      </w:r>
      <w:r w:rsidR="00A97E22" w:rsidRPr="00227CD3">
        <w:rPr>
          <w:rFonts w:ascii="Times New Roman" w:eastAsia="Times New Roman" w:hAnsi="Times New Roman" w:cs="Times New Roman"/>
          <w:noProof/>
          <w:sz w:val="24"/>
          <w:szCs w:val="24"/>
          <w:lang w:eastAsia="es-EC"/>
        </w:rPr>
        <w:t>(8)</w:t>
      </w:r>
      <w:r w:rsidR="00A51F79" w:rsidRPr="00227CD3">
        <w:rPr>
          <w:rFonts w:ascii="Times New Roman" w:eastAsia="Times New Roman" w:hAnsi="Times New Roman" w:cs="Times New Roman"/>
          <w:sz w:val="24"/>
          <w:szCs w:val="24"/>
          <w:lang w:eastAsia="es-EC"/>
        </w:rPr>
        <w:fldChar w:fldCharType="end"/>
      </w:r>
    </w:p>
    <w:p w14:paraId="49D3680E" w14:textId="77777777" w:rsidR="00D565D0" w:rsidRPr="00227CD3" w:rsidRDefault="00D565D0" w:rsidP="00454668">
      <w:pPr>
        <w:spacing w:before="120" w:after="120" w:line="360" w:lineRule="auto"/>
        <w:jc w:val="both"/>
        <w:textAlignment w:val="baseline"/>
        <w:rPr>
          <w:rFonts w:ascii="Times New Roman" w:hAnsi="Times New Roman" w:cs="Times New Roman"/>
          <w:sz w:val="24"/>
          <w:szCs w:val="24"/>
        </w:rPr>
      </w:pPr>
      <w:r w:rsidRPr="00227CD3">
        <w:rPr>
          <w:rFonts w:ascii="Times New Roman" w:hAnsi="Times New Roman" w:cs="Times New Roman"/>
          <w:sz w:val="24"/>
          <w:szCs w:val="24"/>
        </w:rPr>
        <w:t xml:space="preserve">El término climaterio proviene del griego </w:t>
      </w:r>
      <w:proofErr w:type="spellStart"/>
      <w:r w:rsidRPr="00227CD3">
        <w:rPr>
          <w:rFonts w:ascii="Times New Roman" w:hAnsi="Times New Roman" w:cs="Times New Roman"/>
          <w:sz w:val="24"/>
          <w:szCs w:val="24"/>
        </w:rPr>
        <w:t>Climater</w:t>
      </w:r>
      <w:proofErr w:type="spellEnd"/>
      <w:r w:rsidRPr="00227CD3">
        <w:rPr>
          <w:rFonts w:ascii="Times New Roman" w:hAnsi="Times New Roman" w:cs="Times New Roman"/>
          <w:sz w:val="24"/>
          <w:szCs w:val="24"/>
        </w:rPr>
        <w:t xml:space="preserve"> (peldaños o escalones de escaleras) y connota una transición gradual con cambios psicológicos y biológicos determinados a su vez, en gran medida, por cambios sociales. Así puede definirse entonces el climaterio como un período de transición, de carácter involutivo en el que desaparecen las menstruaciones al tiempo que aparecen signos de </w:t>
      </w:r>
      <w:proofErr w:type="spellStart"/>
      <w:r w:rsidRPr="00227CD3">
        <w:rPr>
          <w:rFonts w:ascii="Times New Roman" w:hAnsi="Times New Roman" w:cs="Times New Roman"/>
          <w:sz w:val="24"/>
          <w:szCs w:val="24"/>
        </w:rPr>
        <w:t>desfeminización</w:t>
      </w:r>
      <w:proofErr w:type="spellEnd"/>
      <w:r w:rsidRPr="00227CD3">
        <w:rPr>
          <w:rFonts w:ascii="Times New Roman" w:hAnsi="Times New Roman" w:cs="Times New Roman"/>
          <w:sz w:val="24"/>
          <w:szCs w:val="24"/>
        </w:rPr>
        <w:t>, debido a la disminución progresiva de las hormonas ováricas.</w:t>
      </w:r>
      <w:r w:rsidR="005F62F7" w:rsidRPr="00227CD3">
        <w:rPr>
          <w:rFonts w:ascii="Times New Roman" w:hAnsi="Times New Roman" w:cs="Times New Roman"/>
          <w:sz w:val="24"/>
          <w:szCs w:val="24"/>
        </w:rPr>
        <w:t xml:space="preserve"> </w:t>
      </w:r>
      <w:r w:rsidRPr="00227CD3">
        <w:rPr>
          <w:rFonts w:ascii="Times New Roman" w:hAnsi="Times New Roman" w:cs="Times New Roman"/>
          <w:sz w:val="24"/>
          <w:szCs w:val="24"/>
        </w:rPr>
        <w:t xml:space="preserve"> Dicho período se inicia alrededor de los 40 años y finaliza a los 64 años y dentro de él se incluye la </w:t>
      </w:r>
      <w:proofErr w:type="gramStart"/>
      <w:r w:rsidRPr="00227CD3">
        <w:rPr>
          <w:rFonts w:ascii="Times New Roman" w:hAnsi="Times New Roman" w:cs="Times New Roman"/>
          <w:sz w:val="24"/>
          <w:szCs w:val="24"/>
        </w:rPr>
        <w:t>llamad</w:t>
      </w:r>
      <w:r w:rsidR="005F62F7" w:rsidRPr="00227CD3">
        <w:rPr>
          <w:rFonts w:ascii="Times New Roman" w:hAnsi="Times New Roman" w:cs="Times New Roman"/>
          <w:sz w:val="24"/>
          <w:szCs w:val="24"/>
        </w:rPr>
        <w:t>a  edad</w:t>
      </w:r>
      <w:proofErr w:type="gramEnd"/>
      <w:r w:rsidR="005F62F7" w:rsidRPr="00227CD3">
        <w:rPr>
          <w:rFonts w:ascii="Times New Roman" w:hAnsi="Times New Roman" w:cs="Times New Roman"/>
          <w:sz w:val="24"/>
          <w:szCs w:val="24"/>
        </w:rPr>
        <w:t xml:space="preserve"> median </w:t>
      </w:r>
      <w:r w:rsidRPr="00227CD3">
        <w:rPr>
          <w:rFonts w:ascii="Times New Roman" w:hAnsi="Times New Roman" w:cs="Times New Roman"/>
          <w:sz w:val="24"/>
          <w:szCs w:val="24"/>
        </w:rPr>
        <w:t xml:space="preserve"> que abarca desde los 40 hasta los 59 años.</w:t>
      </w:r>
    </w:p>
    <w:p w14:paraId="4E4BB17C" w14:textId="77777777" w:rsidR="00D565D0" w:rsidRPr="00227CD3" w:rsidRDefault="00D565D0" w:rsidP="00454668">
      <w:pPr>
        <w:spacing w:before="120" w:after="120" w:line="360" w:lineRule="auto"/>
        <w:jc w:val="both"/>
        <w:textAlignment w:val="baseline"/>
        <w:rPr>
          <w:rFonts w:ascii="Times New Roman" w:hAnsi="Times New Roman" w:cs="Times New Roman"/>
          <w:sz w:val="24"/>
          <w:szCs w:val="24"/>
        </w:rPr>
      </w:pPr>
      <w:r w:rsidRPr="00227CD3">
        <w:rPr>
          <w:rFonts w:ascii="Times New Roman" w:hAnsi="Times New Roman" w:cs="Times New Roman"/>
          <w:sz w:val="24"/>
          <w:szCs w:val="24"/>
        </w:rPr>
        <w:lastRenderedPageBreak/>
        <w:t xml:space="preserve">La privación </w:t>
      </w:r>
      <w:proofErr w:type="spellStart"/>
      <w:r w:rsidRPr="00227CD3">
        <w:rPr>
          <w:rFonts w:ascii="Times New Roman" w:hAnsi="Times New Roman" w:cs="Times New Roman"/>
          <w:sz w:val="24"/>
          <w:szCs w:val="24"/>
        </w:rPr>
        <w:t>estrógenica</w:t>
      </w:r>
      <w:proofErr w:type="spellEnd"/>
      <w:r w:rsidRPr="00227CD3">
        <w:rPr>
          <w:rFonts w:ascii="Times New Roman" w:hAnsi="Times New Roman" w:cs="Times New Roman"/>
          <w:sz w:val="24"/>
          <w:szCs w:val="24"/>
        </w:rPr>
        <w:t xml:space="preserve"> se asocia a signos y síntomas secundarios que se presentan en porcentajes elevados de la población y que alteran su bienestar: efectos como las oleadas de calor, sudoración profusa, trastornos del sueño e inestabilidad socioemocional, además de sequedad de piel, mucosas y genitales como resultado de la atrofia de los epitelios, generan a veces en las pacientes, disminución de su autoestima y dificultades en la relación consigo mismo, con su pareja, la familia y su entorno social. Los trastornos que se presentan durante esta época se pueden clasificar en nueve grupos.</w:t>
      </w:r>
    </w:p>
    <w:p w14:paraId="48E4B810" w14:textId="77777777" w:rsidR="00D565D0" w:rsidRPr="00227CD3" w:rsidRDefault="00D565D0" w:rsidP="00EA32AE">
      <w:pPr>
        <w:pStyle w:val="Prrafodelista"/>
        <w:numPr>
          <w:ilvl w:val="0"/>
          <w:numId w:val="25"/>
        </w:numPr>
        <w:spacing w:before="120" w:after="120" w:line="360" w:lineRule="auto"/>
        <w:jc w:val="both"/>
        <w:textAlignment w:val="baseline"/>
        <w:rPr>
          <w:rFonts w:ascii="Times New Roman" w:hAnsi="Times New Roman" w:cs="Times New Roman"/>
          <w:sz w:val="24"/>
          <w:szCs w:val="24"/>
        </w:rPr>
      </w:pPr>
      <w:r w:rsidRPr="00227CD3">
        <w:rPr>
          <w:rFonts w:ascii="Times New Roman" w:hAnsi="Times New Roman" w:cs="Times New Roman"/>
          <w:sz w:val="24"/>
          <w:szCs w:val="24"/>
        </w:rPr>
        <w:t>Neurovegetativos: oleadas de calor, sudoración y palpitaciones.</w:t>
      </w:r>
    </w:p>
    <w:p w14:paraId="09762BBC" w14:textId="77777777" w:rsidR="00D565D0" w:rsidRPr="00227CD3" w:rsidRDefault="00D565D0" w:rsidP="00EA32AE">
      <w:pPr>
        <w:pStyle w:val="Prrafodelista"/>
        <w:numPr>
          <w:ilvl w:val="0"/>
          <w:numId w:val="25"/>
        </w:numPr>
        <w:spacing w:before="120" w:after="120" w:line="360" w:lineRule="auto"/>
        <w:jc w:val="both"/>
        <w:textAlignment w:val="baseline"/>
        <w:rPr>
          <w:rFonts w:ascii="Times New Roman" w:hAnsi="Times New Roman" w:cs="Times New Roman"/>
          <w:sz w:val="24"/>
          <w:szCs w:val="24"/>
        </w:rPr>
      </w:pPr>
      <w:r w:rsidRPr="00227CD3">
        <w:rPr>
          <w:rFonts w:ascii="Times New Roman" w:hAnsi="Times New Roman" w:cs="Times New Roman"/>
          <w:sz w:val="24"/>
          <w:szCs w:val="24"/>
        </w:rPr>
        <w:t xml:space="preserve">Sicológicos: depresión, </w:t>
      </w:r>
      <w:r w:rsidR="00D61C61" w:rsidRPr="00227CD3">
        <w:rPr>
          <w:rFonts w:ascii="Times New Roman" w:hAnsi="Times New Roman" w:cs="Times New Roman"/>
          <w:sz w:val="24"/>
          <w:szCs w:val="24"/>
        </w:rPr>
        <w:t>irritabilidad,</w:t>
      </w:r>
      <w:r w:rsidR="005F62F7" w:rsidRPr="00227CD3">
        <w:rPr>
          <w:rFonts w:ascii="Times New Roman" w:hAnsi="Times New Roman" w:cs="Times New Roman"/>
          <w:sz w:val="24"/>
          <w:szCs w:val="24"/>
        </w:rPr>
        <w:t xml:space="preserve"> miedos </w:t>
      </w:r>
      <w:r w:rsidRPr="00227CD3">
        <w:rPr>
          <w:rFonts w:ascii="Times New Roman" w:hAnsi="Times New Roman" w:cs="Times New Roman"/>
          <w:sz w:val="24"/>
          <w:szCs w:val="24"/>
        </w:rPr>
        <w:t xml:space="preserve">y ansiedad. </w:t>
      </w:r>
    </w:p>
    <w:p w14:paraId="157890AF" w14:textId="77777777" w:rsidR="00D565D0" w:rsidRPr="00227CD3" w:rsidRDefault="00D565D0" w:rsidP="00EA32AE">
      <w:pPr>
        <w:pStyle w:val="Prrafodelista"/>
        <w:numPr>
          <w:ilvl w:val="0"/>
          <w:numId w:val="25"/>
        </w:numPr>
        <w:spacing w:before="120" w:after="120" w:line="360" w:lineRule="auto"/>
        <w:jc w:val="both"/>
        <w:textAlignment w:val="baseline"/>
        <w:rPr>
          <w:rFonts w:ascii="Times New Roman" w:hAnsi="Times New Roman" w:cs="Times New Roman"/>
          <w:sz w:val="24"/>
          <w:szCs w:val="24"/>
        </w:rPr>
      </w:pPr>
      <w:r w:rsidRPr="00227CD3">
        <w:rPr>
          <w:rFonts w:ascii="Times New Roman" w:hAnsi="Times New Roman" w:cs="Times New Roman"/>
          <w:sz w:val="24"/>
          <w:szCs w:val="24"/>
        </w:rPr>
        <w:t>Del sueño: insomnio y fragmentación del sueño.</w:t>
      </w:r>
    </w:p>
    <w:p w14:paraId="4D5344B1" w14:textId="77777777" w:rsidR="00D565D0" w:rsidRPr="00227CD3" w:rsidRDefault="00D565D0" w:rsidP="00EA32AE">
      <w:pPr>
        <w:pStyle w:val="Prrafodelista"/>
        <w:numPr>
          <w:ilvl w:val="0"/>
          <w:numId w:val="25"/>
        </w:num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hAnsi="Times New Roman" w:cs="Times New Roman"/>
          <w:sz w:val="24"/>
          <w:szCs w:val="24"/>
        </w:rPr>
        <w:t xml:space="preserve">Urinarios: incontinencia y urgencia. </w:t>
      </w:r>
    </w:p>
    <w:p w14:paraId="0E7F2035" w14:textId="77777777" w:rsidR="00D565D0" w:rsidRPr="00227CD3" w:rsidRDefault="00D565D0" w:rsidP="00EA32AE">
      <w:pPr>
        <w:pStyle w:val="Prrafodelista"/>
        <w:numPr>
          <w:ilvl w:val="0"/>
          <w:numId w:val="25"/>
        </w:num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hAnsi="Times New Roman" w:cs="Times New Roman"/>
          <w:sz w:val="24"/>
          <w:szCs w:val="24"/>
        </w:rPr>
        <w:t>Manifestaciones articulares: artralgias y lumbalgias</w:t>
      </w:r>
    </w:p>
    <w:p w14:paraId="3E0345EE" w14:textId="77777777" w:rsidR="00D565D0" w:rsidRPr="00227CD3" w:rsidRDefault="00D565D0" w:rsidP="00EA32AE">
      <w:pPr>
        <w:pStyle w:val="Prrafodelista"/>
        <w:numPr>
          <w:ilvl w:val="0"/>
          <w:numId w:val="25"/>
        </w:numPr>
        <w:spacing w:before="120" w:after="120" w:line="360" w:lineRule="auto"/>
        <w:jc w:val="both"/>
        <w:textAlignment w:val="baseline"/>
        <w:rPr>
          <w:rFonts w:ascii="Times New Roman" w:hAnsi="Times New Roman" w:cs="Times New Roman"/>
          <w:sz w:val="24"/>
          <w:szCs w:val="24"/>
        </w:rPr>
      </w:pPr>
      <w:r w:rsidRPr="00227CD3">
        <w:rPr>
          <w:rFonts w:ascii="Times New Roman" w:hAnsi="Times New Roman" w:cs="Times New Roman"/>
          <w:sz w:val="24"/>
          <w:szCs w:val="24"/>
        </w:rPr>
        <w:t xml:space="preserve">De piel y mucosas: atrofias y sequedad. </w:t>
      </w:r>
    </w:p>
    <w:p w14:paraId="1E9E898A" w14:textId="77777777" w:rsidR="00C146CF" w:rsidRPr="00227CD3" w:rsidRDefault="00D565D0" w:rsidP="00EA32AE">
      <w:pPr>
        <w:pStyle w:val="Prrafodelista"/>
        <w:numPr>
          <w:ilvl w:val="0"/>
          <w:numId w:val="25"/>
        </w:num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hAnsi="Times New Roman" w:cs="Times New Roman"/>
          <w:sz w:val="24"/>
          <w:szCs w:val="24"/>
        </w:rPr>
        <w:t>Cambios en el peso: aumento y alteraciones en la distribución de la grasa.</w:t>
      </w:r>
    </w:p>
    <w:p w14:paraId="430F30F3" w14:textId="77777777" w:rsidR="00D565D0" w:rsidRPr="00227CD3" w:rsidRDefault="00D565D0" w:rsidP="00EA32AE">
      <w:pPr>
        <w:pStyle w:val="Prrafodelista"/>
        <w:numPr>
          <w:ilvl w:val="0"/>
          <w:numId w:val="25"/>
        </w:num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hAnsi="Times New Roman" w:cs="Times New Roman"/>
          <w:sz w:val="24"/>
          <w:szCs w:val="24"/>
        </w:rPr>
        <w:t xml:space="preserve">Alteraciones en los lípidos y enfermedades cardiovasculares. </w:t>
      </w:r>
    </w:p>
    <w:p w14:paraId="38D5AE7F" w14:textId="77777777" w:rsidR="00D565D0" w:rsidRPr="00227CD3" w:rsidRDefault="00D565D0" w:rsidP="00EA32AE">
      <w:pPr>
        <w:pStyle w:val="Prrafodelista"/>
        <w:numPr>
          <w:ilvl w:val="0"/>
          <w:numId w:val="25"/>
        </w:num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hAnsi="Times New Roman" w:cs="Times New Roman"/>
          <w:sz w:val="24"/>
          <w:szCs w:val="24"/>
        </w:rPr>
        <w:t>Osteoporosis El climaterio es un período fisiológico que caracteriza la transición de la vida</w:t>
      </w:r>
      <w:r w:rsidR="004148AA" w:rsidRPr="00227CD3">
        <w:rPr>
          <w:rFonts w:ascii="Times New Roman" w:hAnsi="Times New Roman" w:cs="Times New Roman"/>
          <w:sz w:val="24"/>
          <w:szCs w:val="24"/>
        </w:rPr>
        <w:t>,</w:t>
      </w:r>
    </w:p>
    <w:p w14:paraId="78941E44" w14:textId="77777777" w:rsidR="000D17C3" w:rsidRPr="00227CD3" w:rsidRDefault="00D26E91" w:rsidP="00454668">
      <w:pPr>
        <w:spacing w:before="120" w:after="120" w:line="360" w:lineRule="auto"/>
        <w:jc w:val="both"/>
        <w:textAlignment w:val="baseline"/>
        <w:rPr>
          <w:rFonts w:ascii="Times New Roman" w:hAnsi="Times New Roman" w:cs="Times New Roman"/>
          <w:sz w:val="24"/>
          <w:szCs w:val="24"/>
        </w:rPr>
      </w:pPr>
      <w:r w:rsidRPr="00227CD3">
        <w:rPr>
          <w:rFonts w:ascii="Times New Roman" w:hAnsi="Times New Roman" w:cs="Times New Roman"/>
          <w:sz w:val="24"/>
          <w:szCs w:val="24"/>
        </w:rPr>
        <w:t>El climaterio es un período fisiológico que caracteriza la transición de la vida reproductiva a la no reproductiva de la mujer, comprende 2 a 8 años antes y después de la menopausia. Los cambios que se producen durante el climaterio son esencialmente neuroendocrinos, y potencian la sensibilidad biológica al impacto del entorno que</w:t>
      </w:r>
      <w:r w:rsidR="004148AA" w:rsidRPr="00227CD3">
        <w:rPr>
          <w:rFonts w:ascii="Times New Roman" w:hAnsi="Times New Roman" w:cs="Times New Roman"/>
          <w:sz w:val="24"/>
          <w:szCs w:val="24"/>
        </w:rPr>
        <w:t xml:space="preserve"> rodea a la mujer en esta </w:t>
      </w:r>
      <w:r w:rsidR="005F62F7" w:rsidRPr="00227CD3">
        <w:rPr>
          <w:rFonts w:ascii="Times New Roman" w:hAnsi="Times New Roman" w:cs="Times New Roman"/>
          <w:sz w:val="24"/>
          <w:szCs w:val="24"/>
        </w:rPr>
        <w:t xml:space="preserve">etapa. </w:t>
      </w:r>
      <w:r w:rsidRPr="00227CD3">
        <w:rPr>
          <w:rFonts w:ascii="Times New Roman" w:hAnsi="Times New Roman" w:cs="Times New Roman"/>
          <w:sz w:val="24"/>
          <w:szCs w:val="24"/>
        </w:rPr>
        <w:t xml:space="preserve">Coincide con un período complejo en la vida de la mujer debido a los cambios biológicos, psicológicos y sociales, que en él se presentan. Las mujeres de edad mediana, si bien pueden haber concluido con el ciclo reproductivo biológico, mantienen un importante rol social que se expresa a través de su activa participación en la vida comunitaria, sin abandonar las responsabilidades asumidas en el hogar y la familia, lo que contribuye a que los síntomas climatéricos se exacerben en intensidad y frecuencia, en correspondencia con determinantes sociales que recaen sobre la mujer en razón de su </w:t>
      </w:r>
      <w:r w:rsidR="00F92E89" w:rsidRPr="00227CD3">
        <w:rPr>
          <w:rFonts w:ascii="Times New Roman" w:hAnsi="Times New Roman" w:cs="Times New Roman"/>
          <w:sz w:val="24"/>
          <w:szCs w:val="24"/>
        </w:rPr>
        <w:t>sexo.</w:t>
      </w:r>
      <w:r w:rsidR="009365B3" w:rsidRPr="00227CD3">
        <w:rPr>
          <w:rFonts w:ascii="Times New Roman" w:hAnsi="Times New Roman" w:cs="Times New Roman"/>
          <w:sz w:val="24"/>
          <w:szCs w:val="24"/>
        </w:rPr>
        <w:t xml:space="preserve"> </w:t>
      </w:r>
      <w:r w:rsidR="009365B3" w:rsidRPr="00227CD3">
        <w:rPr>
          <w:rFonts w:ascii="Times New Roman" w:hAnsi="Times New Roman" w:cs="Times New Roman"/>
          <w:sz w:val="24"/>
          <w:szCs w:val="24"/>
        </w:rPr>
        <w:fldChar w:fldCharType="begin" w:fldLock="1"/>
      </w:r>
      <w:r w:rsidR="00384C2B" w:rsidRPr="00227CD3">
        <w:rPr>
          <w:rFonts w:ascii="Times New Roman" w:hAnsi="Times New Roman" w:cs="Times New Roman"/>
          <w:sz w:val="24"/>
          <w:szCs w:val="24"/>
        </w:rPr>
        <w:instrText>ADDIN CSL_CITATION {"citationItems":[{"id":"ITEM-1","itemData":{"DOI":"ISSN 1561-3062","author":[{"dropping-particle":"","family":"Lugones M","given":"Navarro D.","non-dropping-particle":"","parse-names":false,"suffix":""}],"id":"ITEM-1","issued":{"date-parts":[["2006"]]},"page":"32(1):123-5","title":"Síndrome climatérico y algunos factores socioculturales relacionados con esta etapa","type":"article-journal"},"uris":["http://www.mendeley.com/documents/?uuid=f89e4bfb-f698-4ef6-b293-2da5e7127b55"]}],"mendeley":{"formattedCitation":"(9)","plainTextFormattedCitation":"(9)","previouslyFormattedCitation":"(9)"},"properties":{"noteIndex":0},"schema":"https://github.com/citation-style-language/schema/raw/master/csl-citation.json"}</w:instrText>
      </w:r>
      <w:r w:rsidR="009365B3" w:rsidRPr="00227CD3">
        <w:rPr>
          <w:rFonts w:ascii="Times New Roman" w:hAnsi="Times New Roman" w:cs="Times New Roman"/>
          <w:sz w:val="24"/>
          <w:szCs w:val="24"/>
        </w:rPr>
        <w:fldChar w:fldCharType="separate"/>
      </w:r>
      <w:r w:rsidR="009365B3" w:rsidRPr="00227CD3">
        <w:rPr>
          <w:rFonts w:ascii="Times New Roman" w:hAnsi="Times New Roman" w:cs="Times New Roman"/>
          <w:noProof/>
          <w:sz w:val="24"/>
          <w:szCs w:val="24"/>
        </w:rPr>
        <w:t>(9)</w:t>
      </w:r>
      <w:r w:rsidR="009365B3" w:rsidRPr="00227CD3">
        <w:rPr>
          <w:rFonts w:ascii="Times New Roman" w:hAnsi="Times New Roman" w:cs="Times New Roman"/>
          <w:sz w:val="24"/>
          <w:szCs w:val="24"/>
        </w:rPr>
        <w:fldChar w:fldCharType="end"/>
      </w:r>
    </w:p>
    <w:p w14:paraId="655A18A0" w14:textId="77777777" w:rsidR="005F62F7" w:rsidRPr="00227CD3" w:rsidRDefault="006C1F97" w:rsidP="00B06392">
      <w:pPr>
        <w:pStyle w:val="Ttulo3"/>
      </w:pPr>
      <w:bookmarkStart w:id="31" w:name="_Toc116022720"/>
      <w:bookmarkStart w:id="32" w:name="_Toc116024071"/>
      <w:r w:rsidRPr="00227CD3">
        <w:t>2.1.1 Calidad de Vida y Menopausia.</w:t>
      </w:r>
      <w:bookmarkEnd w:id="31"/>
      <w:bookmarkEnd w:id="32"/>
    </w:p>
    <w:p w14:paraId="73EB1441" w14:textId="77777777" w:rsidR="002410D4" w:rsidRPr="00227CD3" w:rsidRDefault="009E5B48" w:rsidP="00454668">
      <w:pPr>
        <w:spacing w:before="120" w:after="120" w:line="360" w:lineRule="auto"/>
        <w:jc w:val="both"/>
        <w:textAlignment w:val="baseline"/>
        <w:rPr>
          <w:rFonts w:ascii="Times New Roman" w:hAnsi="Times New Roman" w:cs="Times New Roman"/>
          <w:sz w:val="24"/>
          <w:szCs w:val="24"/>
        </w:rPr>
      </w:pPr>
      <w:r w:rsidRPr="00227CD3">
        <w:rPr>
          <w:rFonts w:ascii="Times New Roman" w:hAnsi="Times New Roman" w:cs="Times New Roman"/>
          <w:sz w:val="24"/>
          <w:szCs w:val="24"/>
        </w:rPr>
        <w:t>La calidad de vida</w:t>
      </w:r>
      <w:r w:rsidR="002410D4" w:rsidRPr="00227CD3">
        <w:rPr>
          <w:rFonts w:ascii="Times New Roman" w:hAnsi="Times New Roman" w:cs="Times New Roman"/>
          <w:sz w:val="24"/>
          <w:szCs w:val="24"/>
        </w:rPr>
        <w:t xml:space="preserve"> juega un papel muy importante en la etapa menopaúsica de toda mujer, </w:t>
      </w:r>
      <w:r w:rsidRPr="00227CD3">
        <w:rPr>
          <w:rFonts w:ascii="Times New Roman" w:hAnsi="Times New Roman" w:cs="Times New Roman"/>
          <w:sz w:val="24"/>
          <w:szCs w:val="24"/>
        </w:rPr>
        <w:t xml:space="preserve">según la Organización Mundial de la Salud (OMS), </w:t>
      </w:r>
      <w:r w:rsidR="002410D4" w:rsidRPr="00227CD3">
        <w:rPr>
          <w:rFonts w:ascii="Times New Roman" w:hAnsi="Times New Roman" w:cs="Times New Roman"/>
          <w:sz w:val="24"/>
          <w:szCs w:val="24"/>
        </w:rPr>
        <w:t xml:space="preserve">la calidad de vida </w:t>
      </w:r>
      <w:r w:rsidRPr="00227CD3">
        <w:rPr>
          <w:rFonts w:ascii="Times New Roman" w:hAnsi="Times New Roman" w:cs="Times New Roman"/>
          <w:sz w:val="24"/>
          <w:szCs w:val="24"/>
        </w:rPr>
        <w:t xml:space="preserve">se define como: </w:t>
      </w:r>
      <w:r w:rsidRPr="00227CD3">
        <w:rPr>
          <w:rFonts w:ascii="Times New Roman" w:hAnsi="Times New Roman" w:cs="Times New Roman"/>
          <w:sz w:val="24"/>
          <w:szCs w:val="24"/>
        </w:rPr>
        <w:lastRenderedPageBreak/>
        <w:t>“la percepción del individuo de su posición en la vida en el contexto de la cultura y sistema de valores en los que vive y en relación con sus objetivos, expectativas, estándares y preocupaciones” El concepto de Calidad de Vida</w:t>
      </w:r>
      <w:r w:rsidR="002410D4" w:rsidRPr="00227CD3">
        <w:rPr>
          <w:rFonts w:ascii="Times New Roman" w:hAnsi="Times New Roman" w:cs="Times New Roman"/>
          <w:sz w:val="24"/>
          <w:szCs w:val="24"/>
        </w:rPr>
        <w:t xml:space="preserve"> relacionada con la Salud</w:t>
      </w:r>
      <w:r w:rsidRPr="00227CD3">
        <w:rPr>
          <w:rFonts w:ascii="Times New Roman" w:hAnsi="Times New Roman" w:cs="Times New Roman"/>
          <w:sz w:val="24"/>
          <w:szCs w:val="24"/>
        </w:rPr>
        <w:t xml:space="preserve"> llegó al campo de los cuidados sanitarios con la mirada de que el bienestar de los pacientes es un punto importante de  ser considerado tanto en su tratamien</w:t>
      </w:r>
      <w:r w:rsidR="002410D4" w:rsidRPr="00227CD3">
        <w:rPr>
          <w:rFonts w:ascii="Times New Roman" w:hAnsi="Times New Roman" w:cs="Times New Roman"/>
          <w:sz w:val="24"/>
          <w:szCs w:val="24"/>
        </w:rPr>
        <w:t>to como en el sustento de vida</w:t>
      </w:r>
      <w:r w:rsidRPr="00227CD3">
        <w:rPr>
          <w:rFonts w:ascii="Times New Roman" w:hAnsi="Times New Roman" w:cs="Times New Roman"/>
          <w:sz w:val="24"/>
          <w:szCs w:val="24"/>
        </w:rPr>
        <w:t xml:space="preserve">. Es utilizado en el campo de la medicina en su interés por evaluar la calidad de los cambios como resultado de intervenciones médicas, porque debe limitarse a la experiencia que el paciente tiene de su enfermedad, caracterizando la experiencia del paciente con los resultados de los cuidados médicos o para establecer el impacto de la enfermedad en la vida diaria, es decir, es una medición de salud desde </w:t>
      </w:r>
      <w:r w:rsidR="002410D4" w:rsidRPr="00227CD3">
        <w:rPr>
          <w:rFonts w:ascii="Times New Roman" w:hAnsi="Times New Roman" w:cs="Times New Roman"/>
          <w:sz w:val="24"/>
          <w:szCs w:val="24"/>
        </w:rPr>
        <w:t xml:space="preserve">la perspectiva de los pacientes. </w:t>
      </w:r>
    </w:p>
    <w:p w14:paraId="1C74F694" w14:textId="77777777" w:rsidR="00D61C61" w:rsidRPr="00227CD3" w:rsidRDefault="006C1F97" w:rsidP="00B06392">
      <w:pPr>
        <w:pStyle w:val="Ttulo3"/>
      </w:pPr>
      <w:bookmarkStart w:id="33" w:name="_Toc116022721"/>
      <w:bookmarkStart w:id="34" w:name="_Toc116024072"/>
      <w:r w:rsidRPr="00227CD3">
        <w:t xml:space="preserve">2.1.2 </w:t>
      </w:r>
      <w:r w:rsidR="001D49E0" w:rsidRPr="00227CD3">
        <w:t>Diagnóstico Médico</w:t>
      </w:r>
      <w:bookmarkEnd w:id="33"/>
      <w:bookmarkEnd w:id="34"/>
    </w:p>
    <w:p w14:paraId="62BA1B3E" w14:textId="77777777" w:rsidR="000D17C3" w:rsidRPr="00227CD3" w:rsidRDefault="009E5B48"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hAnsi="Times New Roman" w:cs="Times New Roman"/>
          <w:color w:val="2B2B2B"/>
          <w:sz w:val="24"/>
          <w:szCs w:val="24"/>
          <w:shd w:val="clear" w:color="auto" w:fill="FFFFFF"/>
        </w:rPr>
        <w:t>Se hace necesario evaluar la calida</w:t>
      </w:r>
      <w:r w:rsidR="001B54D0" w:rsidRPr="00227CD3">
        <w:rPr>
          <w:rFonts w:ascii="Times New Roman" w:hAnsi="Times New Roman" w:cs="Times New Roman"/>
          <w:color w:val="2B2B2B"/>
          <w:sz w:val="24"/>
          <w:szCs w:val="24"/>
          <w:shd w:val="clear" w:color="auto" w:fill="FFFFFF"/>
        </w:rPr>
        <w:t>d</w:t>
      </w:r>
      <w:r w:rsidRPr="00227CD3">
        <w:rPr>
          <w:rFonts w:ascii="Times New Roman" w:hAnsi="Times New Roman" w:cs="Times New Roman"/>
          <w:color w:val="2B2B2B"/>
          <w:sz w:val="24"/>
          <w:szCs w:val="24"/>
          <w:shd w:val="clear" w:color="auto" w:fill="FFFFFF"/>
        </w:rPr>
        <w:t xml:space="preserve"> de vida de las pacientes mediante una adecuada historia y cuestionarios específicos al llegar a la transición menopáusica y hacer un análisis individual de su situación de cara a decidir terapia hormonal y favorecer una atención individualizada que mejore su deteriorada calidad de vida.</w:t>
      </w:r>
    </w:p>
    <w:p w14:paraId="18B3F829" w14:textId="77777777" w:rsidR="000D17C3"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El </w:t>
      </w:r>
      <w:proofErr w:type="gramStart"/>
      <w:r w:rsidRPr="00227CD3">
        <w:rPr>
          <w:rFonts w:ascii="Times New Roman" w:eastAsia="Times New Roman" w:hAnsi="Times New Roman" w:cs="Times New Roman"/>
          <w:sz w:val="24"/>
          <w:szCs w:val="24"/>
          <w:lang w:eastAsia="es-EC"/>
        </w:rPr>
        <w:t>diagnóstico  del</w:t>
      </w:r>
      <w:proofErr w:type="gramEnd"/>
      <w:r w:rsidRPr="00227CD3">
        <w:rPr>
          <w:rFonts w:ascii="Times New Roman" w:eastAsia="Times New Roman" w:hAnsi="Times New Roman" w:cs="Times New Roman"/>
          <w:sz w:val="24"/>
          <w:szCs w:val="24"/>
          <w:lang w:eastAsia="es-EC"/>
        </w:rPr>
        <w:t xml:space="preserve"> síndrome climatérico es clínico,  a través de una  historia clínica orientada. Los niveles hormonales son fluctuantes, </w:t>
      </w:r>
      <w:proofErr w:type="gramStart"/>
      <w:r w:rsidRPr="00227CD3">
        <w:rPr>
          <w:rFonts w:ascii="Times New Roman" w:eastAsia="Times New Roman" w:hAnsi="Times New Roman" w:cs="Times New Roman"/>
          <w:sz w:val="24"/>
          <w:szCs w:val="24"/>
          <w:lang w:eastAsia="es-EC"/>
        </w:rPr>
        <w:t>y  muchas</w:t>
      </w:r>
      <w:proofErr w:type="gramEnd"/>
      <w:r w:rsidRPr="00227CD3">
        <w:rPr>
          <w:rFonts w:ascii="Times New Roman" w:eastAsia="Times New Roman" w:hAnsi="Times New Roman" w:cs="Times New Roman"/>
          <w:sz w:val="24"/>
          <w:szCs w:val="24"/>
          <w:lang w:eastAsia="es-EC"/>
        </w:rPr>
        <w:t xml:space="preserve"> veces no se correlacionan con la intensidad de las manifestaciones clínicas por lo que no son confirmatorios para el diagnóstico.   </w:t>
      </w:r>
    </w:p>
    <w:p w14:paraId="4B44002E" w14:textId="77777777" w:rsidR="000D17C3"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La evolución integral de la mujer en etapa </w:t>
      </w:r>
      <w:proofErr w:type="gramStart"/>
      <w:r w:rsidRPr="00227CD3">
        <w:rPr>
          <w:rFonts w:ascii="Times New Roman" w:eastAsia="Times New Roman" w:hAnsi="Times New Roman" w:cs="Times New Roman"/>
          <w:sz w:val="24"/>
          <w:szCs w:val="24"/>
          <w:lang w:eastAsia="es-EC"/>
        </w:rPr>
        <w:t>climatérica  incluye</w:t>
      </w:r>
      <w:proofErr w:type="gramEnd"/>
      <w:r w:rsidRPr="00227CD3">
        <w:rPr>
          <w:rFonts w:ascii="Times New Roman" w:eastAsia="Times New Roman" w:hAnsi="Times New Roman" w:cs="Times New Roman"/>
          <w:sz w:val="24"/>
          <w:szCs w:val="24"/>
          <w:lang w:eastAsia="es-EC"/>
        </w:rPr>
        <w:t>:  </w:t>
      </w:r>
    </w:p>
    <w:p w14:paraId="0AC7C2E6" w14:textId="77777777" w:rsidR="000D17C3"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•Citología cervical (</w:t>
      </w:r>
      <w:proofErr w:type="spellStart"/>
      <w:r w:rsidRPr="00227CD3">
        <w:rPr>
          <w:rFonts w:ascii="Times New Roman" w:eastAsia="Times New Roman" w:hAnsi="Times New Roman" w:cs="Times New Roman"/>
          <w:sz w:val="24"/>
          <w:szCs w:val="24"/>
          <w:lang w:eastAsia="es-EC"/>
        </w:rPr>
        <w:t>Pap</w:t>
      </w:r>
      <w:proofErr w:type="spellEnd"/>
      <w:r w:rsidRPr="00227CD3">
        <w:rPr>
          <w:rFonts w:ascii="Times New Roman" w:eastAsia="Times New Roman" w:hAnsi="Times New Roman" w:cs="Times New Roman"/>
          <w:sz w:val="24"/>
          <w:szCs w:val="24"/>
          <w:lang w:eastAsia="es-EC"/>
        </w:rPr>
        <w:t> test) </w:t>
      </w:r>
    </w:p>
    <w:p w14:paraId="2C8CB165" w14:textId="77777777" w:rsidR="000D17C3"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•Perfil Lipídico </w:t>
      </w:r>
    </w:p>
    <w:p w14:paraId="2C7E403E" w14:textId="77777777" w:rsidR="000D17C3"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•Glucosa sérica </w:t>
      </w:r>
    </w:p>
    <w:p w14:paraId="0273481E" w14:textId="77777777" w:rsidR="000D17C3"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•Mamografía  </w:t>
      </w:r>
    </w:p>
    <w:p w14:paraId="1BA26637" w14:textId="77777777" w:rsidR="000D17C3"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•Eco pélvico </w:t>
      </w:r>
    </w:p>
    <w:p w14:paraId="4038121E" w14:textId="77777777" w:rsidR="000D17C3"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•Examen general de orina  </w:t>
      </w:r>
    </w:p>
    <w:p w14:paraId="421BD3FA" w14:textId="77777777" w:rsidR="000D17C3"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w:t>
      </w:r>
      <w:proofErr w:type="spellStart"/>
      <w:r w:rsidRPr="00227CD3">
        <w:rPr>
          <w:rFonts w:ascii="Times New Roman" w:eastAsia="Times New Roman" w:hAnsi="Times New Roman" w:cs="Times New Roman"/>
          <w:sz w:val="24"/>
          <w:szCs w:val="24"/>
          <w:lang w:eastAsia="es-EC"/>
        </w:rPr>
        <w:t>TSH</w:t>
      </w:r>
      <w:proofErr w:type="spellEnd"/>
      <w:r w:rsidRPr="00227CD3">
        <w:rPr>
          <w:rFonts w:ascii="Times New Roman" w:eastAsia="Times New Roman" w:hAnsi="Times New Roman" w:cs="Times New Roman"/>
          <w:sz w:val="24"/>
          <w:szCs w:val="24"/>
          <w:lang w:eastAsia="es-EC"/>
        </w:rPr>
        <w:t> </w:t>
      </w:r>
    </w:p>
    <w:p w14:paraId="409FF7CF" w14:textId="77777777" w:rsidR="00EA32AE" w:rsidRPr="00227CD3" w:rsidRDefault="000D17C3" w:rsidP="00664804">
      <w:pPr>
        <w:spacing w:after="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•Densitometría ósea</w:t>
      </w:r>
    </w:p>
    <w:p w14:paraId="53F29FCF" w14:textId="77777777" w:rsidR="00EA32AE" w:rsidRPr="00227CD3" w:rsidRDefault="00EA32AE" w:rsidP="00664804">
      <w:pPr>
        <w:spacing w:after="0" w:line="360" w:lineRule="auto"/>
        <w:jc w:val="both"/>
        <w:textAlignment w:val="baseline"/>
        <w:rPr>
          <w:rFonts w:ascii="Times New Roman" w:eastAsia="Times New Roman" w:hAnsi="Times New Roman" w:cs="Times New Roman"/>
          <w:sz w:val="24"/>
          <w:szCs w:val="24"/>
          <w:lang w:eastAsia="es-EC"/>
        </w:rPr>
      </w:pPr>
    </w:p>
    <w:p w14:paraId="25ACBA4F" w14:textId="4B139051" w:rsidR="00D61C61" w:rsidRPr="00227CD3" w:rsidRDefault="000D17C3" w:rsidP="00B06392">
      <w:pPr>
        <w:pStyle w:val="Ttulo3"/>
      </w:pPr>
      <w:r w:rsidRPr="00227CD3">
        <w:lastRenderedPageBreak/>
        <w:t> </w:t>
      </w:r>
      <w:bookmarkStart w:id="35" w:name="_Toc116022722"/>
      <w:bookmarkStart w:id="36" w:name="_Toc116024073"/>
      <w:r w:rsidR="001D49E0" w:rsidRPr="00227CD3">
        <w:rPr>
          <w:lang w:val="es-ES"/>
        </w:rPr>
        <w:t>2.1.3 Tratamiento</w:t>
      </w:r>
      <w:bookmarkEnd w:id="35"/>
      <w:bookmarkEnd w:id="36"/>
    </w:p>
    <w:p w14:paraId="79FEDE45" w14:textId="77777777" w:rsidR="00664804"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val="es-ES" w:eastAsia="es-EC"/>
        </w:rPr>
        <w:t>La Terapia de Reemplazo Hormonal (</w:t>
      </w:r>
      <w:proofErr w:type="spellStart"/>
      <w:r w:rsidRPr="00227CD3">
        <w:rPr>
          <w:rFonts w:ascii="Times New Roman" w:eastAsia="Times New Roman" w:hAnsi="Times New Roman" w:cs="Times New Roman"/>
          <w:sz w:val="24"/>
          <w:szCs w:val="24"/>
          <w:lang w:val="es-ES" w:eastAsia="es-EC"/>
        </w:rPr>
        <w:t>TRH</w:t>
      </w:r>
      <w:proofErr w:type="spellEnd"/>
      <w:r w:rsidRPr="00227CD3">
        <w:rPr>
          <w:rFonts w:ascii="Times New Roman" w:eastAsia="Times New Roman" w:hAnsi="Times New Roman" w:cs="Times New Roman"/>
          <w:sz w:val="24"/>
          <w:szCs w:val="24"/>
          <w:lang w:val="es-ES" w:eastAsia="es-EC"/>
        </w:rPr>
        <w:t xml:space="preserve">) en la post- menopausia ha sido una práctica común en la mayoría de los países occidentales desde la década de 1980. Esta consiste en la administración de sustitutos sintéticos de hormonas sexuales femeninas en diferentes dosis, esquemas y vías de administración.  Con el objetivo de </w:t>
      </w:r>
      <w:proofErr w:type="gramStart"/>
      <w:r w:rsidRPr="00227CD3">
        <w:rPr>
          <w:rFonts w:ascii="Times New Roman" w:eastAsia="Times New Roman" w:hAnsi="Times New Roman" w:cs="Times New Roman"/>
          <w:sz w:val="24"/>
          <w:szCs w:val="24"/>
          <w:lang w:val="es-ES" w:eastAsia="es-EC"/>
        </w:rPr>
        <w:t>controlar  los</w:t>
      </w:r>
      <w:proofErr w:type="gramEnd"/>
      <w:r w:rsidRPr="00227CD3">
        <w:rPr>
          <w:rFonts w:ascii="Times New Roman" w:eastAsia="Times New Roman" w:hAnsi="Times New Roman" w:cs="Times New Roman"/>
          <w:sz w:val="24"/>
          <w:szCs w:val="24"/>
          <w:lang w:val="es-ES" w:eastAsia="es-EC"/>
        </w:rPr>
        <w:t xml:space="preserve"> síntomas  así como de disminuir el riesgo de en</w:t>
      </w:r>
      <w:r w:rsidR="00840885" w:rsidRPr="00227CD3">
        <w:rPr>
          <w:rFonts w:ascii="Times New Roman" w:eastAsia="Times New Roman" w:hAnsi="Times New Roman" w:cs="Times New Roman"/>
          <w:sz w:val="24"/>
          <w:szCs w:val="24"/>
          <w:lang w:val="es-ES" w:eastAsia="es-EC"/>
        </w:rPr>
        <w:t>f</w:t>
      </w:r>
      <w:r w:rsidR="00E51D99" w:rsidRPr="00227CD3">
        <w:rPr>
          <w:rFonts w:ascii="Times New Roman" w:eastAsia="Times New Roman" w:hAnsi="Times New Roman" w:cs="Times New Roman"/>
          <w:sz w:val="24"/>
          <w:szCs w:val="24"/>
          <w:lang w:val="es-ES" w:eastAsia="es-EC"/>
        </w:rPr>
        <w:t>ermedades crónico degenerativas</w:t>
      </w:r>
      <w:r w:rsidR="00AB7FDB" w:rsidRPr="00227CD3">
        <w:rPr>
          <w:rFonts w:ascii="Times New Roman" w:eastAsia="Times New Roman" w:hAnsi="Times New Roman" w:cs="Times New Roman"/>
          <w:sz w:val="24"/>
          <w:szCs w:val="24"/>
          <w:lang w:val="es-ES" w:eastAsia="es-EC"/>
        </w:rPr>
        <w:t>.  Pero en la actualidad podemos recurrir a otras terapias alternativas más naturales y con menos riesgos y efectos colaterales.</w:t>
      </w:r>
    </w:p>
    <w:p w14:paraId="41A2080F" w14:textId="45148B2A" w:rsidR="007158E7" w:rsidRPr="00227CD3" w:rsidRDefault="001D49E0" w:rsidP="00B06392">
      <w:pPr>
        <w:pStyle w:val="Ttulo2"/>
        <w:rPr>
          <w:rFonts w:eastAsia="Times New Roman"/>
          <w:lang w:eastAsia="es-EC"/>
        </w:rPr>
      </w:pPr>
      <w:bookmarkStart w:id="37" w:name="_Toc116022723"/>
      <w:bookmarkStart w:id="38" w:name="_Toc116024074"/>
      <w:r w:rsidRPr="00227CD3">
        <w:rPr>
          <w:rFonts w:eastAsia="Times New Roman"/>
          <w:lang w:eastAsia="es-EC"/>
        </w:rPr>
        <w:t xml:space="preserve">2.2 CONCEPTO </w:t>
      </w:r>
      <w:proofErr w:type="gramStart"/>
      <w:r w:rsidR="00B06392" w:rsidRPr="00227CD3">
        <w:rPr>
          <w:rFonts w:eastAsia="Times New Roman"/>
          <w:lang w:eastAsia="es-EC"/>
        </w:rPr>
        <w:t>NEUROPÁTICO</w:t>
      </w:r>
      <w:r w:rsidR="00C24F3F" w:rsidRPr="00227CD3">
        <w:rPr>
          <w:rFonts w:eastAsia="Times New Roman"/>
          <w:lang w:eastAsia="es-EC"/>
        </w:rPr>
        <w:t xml:space="preserve">  DE</w:t>
      </w:r>
      <w:proofErr w:type="gramEnd"/>
      <w:r w:rsidR="00C24F3F" w:rsidRPr="00227CD3">
        <w:rPr>
          <w:rFonts w:eastAsia="Times New Roman"/>
          <w:lang w:eastAsia="es-EC"/>
        </w:rPr>
        <w:t xml:space="preserve"> LA</w:t>
      </w:r>
      <w:r w:rsidRPr="00227CD3">
        <w:rPr>
          <w:rFonts w:eastAsia="Times New Roman"/>
          <w:lang w:eastAsia="es-EC"/>
        </w:rPr>
        <w:t xml:space="preserve"> MENOPAUSIA</w:t>
      </w:r>
      <w:bookmarkEnd w:id="37"/>
      <w:bookmarkEnd w:id="38"/>
    </w:p>
    <w:p w14:paraId="001BFF32" w14:textId="77777777" w:rsidR="004B7BF6" w:rsidRPr="00227CD3" w:rsidRDefault="004B7BF6" w:rsidP="00454668">
      <w:pPr>
        <w:shd w:val="clear" w:color="auto" w:fill="FFFFFF"/>
        <w:spacing w:before="120" w:after="120" w:line="360" w:lineRule="auto"/>
        <w:jc w:val="both"/>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xml:space="preserve">En la menopausia hay un déficit del </w:t>
      </w:r>
      <w:proofErr w:type="gramStart"/>
      <w:r w:rsidRPr="00227CD3">
        <w:rPr>
          <w:rFonts w:ascii="Times New Roman" w:eastAsia="Times New Roman" w:hAnsi="Times New Roman" w:cs="Times New Roman"/>
          <w:color w:val="000000"/>
          <w:sz w:val="24"/>
          <w:szCs w:val="24"/>
          <w:lang w:eastAsia="es-EC"/>
        </w:rPr>
        <w:t>Yin  del</w:t>
      </w:r>
      <w:proofErr w:type="gramEnd"/>
      <w:r w:rsidRPr="00227CD3">
        <w:rPr>
          <w:rFonts w:ascii="Times New Roman" w:eastAsia="Times New Roman" w:hAnsi="Times New Roman" w:cs="Times New Roman"/>
          <w:color w:val="000000"/>
          <w:sz w:val="24"/>
          <w:szCs w:val="24"/>
          <w:lang w:eastAsia="es-EC"/>
        </w:rPr>
        <w:t xml:space="preserve"> elemento </w:t>
      </w:r>
      <w:r w:rsidR="00D61C61" w:rsidRPr="00227CD3">
        <w:rPr>
          <w:rFonts w:ascii="Times New Roman" w:eastAsia="Times New Roman" w:hAnsi="Times New Roman" w:cs="Times New Roman"/>
          <w:color w:val="000000"/>
          <w:sz w:val="24"/>
          <w:szCs w:val="24"/>
          <w:lang w:eastAsia="es-EC"/>
        </w:rPr>
        <w:t xml:space="preserve">agua. </w:t>
      </w:r>
      <w:r w:rsidRPr="00227CD3">
        <w:rPr>
          <w:rFonts w:ascii="Times New Roman" w:eastAsia="Times New Roman" w:hAnsi="Times New Roman" w:cs="Times New Roman"/>
          <w:color w:val="000000"/>
          <w:sz w:val="24"/>
          <w:szCs w:val="24"/>
          <w:lang w:eastAsia="es-EC"/>
        </w:rPr>
        <w:t>La medicina tradicional china se rige según la teoría de los cinco elementos, una forma de clasificar los fenómenos naturales y sus interrelaciones. Estos cinco elementos son agua, madera, fuego, tierra y metal; y los dos ciclos de relación, el ciclo de creación (</w:t>
      </w:r>
      <w:proofErr w:type="spellStart"/>
      <w:r w:rsidRPr="00227CD3">
        <w:rPr>
          <w:rFonts w:ascii="Times New Roman" w:eastAsia="Times New Roman" w:hAnsi="Times New Roman" w:cs="Times New Roman"/>
          <w:color w:val="000000"/>
          <w:sz w:val="24"/>
          <w:szCs w:val="24"/>
          <w:lang w:eastAsia="es-EC"/>
        </w:rPr>
        <w:t>Sheng</w:t>
      </w:r>
      <w:proofErr w:type="spellEnd"/>
      <w:r w:rsidRPr="00227CD3">
        <w:rPr>
          <w:rFonts w:ascii="Times New Roman" w:eastAsia="Times New Roman" w:hAnsi="Times New Roman" w:cs="Times New Roman"/>
          <w:color w:val="000000"/>
          <w:sz w:val="24"/>
          <w:szCs w:val="24"/>
          <w:lang w:eastAsia="es-EC"/>
        </w:rPr>
        <w:t>) y el de destrucción (</w:t>
      </w:r>
      <w:proofErr w:type="spellStart"/>
      <w:r w:rsidRPr="00227CD3">
        <w:rPr>
          <w:rFonts w:ascii="Times New Roman" w:eastAsia="Times New Roman" w:hAnsi="Times New Roman" w:cs="Times New Roman"/>
          <w:color w:val="000000"/>
          <w:sz w:val="24"/>
          <w:szCs w:val="24"/>
          <w:lang w:eastAsia="es-EC"/>
        </w:rPr>
        <w:t>Ko</w:t>
      </w:r>
      <w:proofErr w:type="spellEnd"/>
      <w:r w:rsidRPr="00227CD3">
        <w:rPr>
          <w:rFonts w:ascii="Times New Roman" w:eastAsia="Times New Roman" w:hAnsi="Times New Roman" w:cs="Times New Roman"/>
          <w:color w:val="000000"/>
          <w:sz w:val="24"/>
          <w:szCs w:val="24"/>
          <w:lang w:eastAsia="es-EC"/>
        </w:rPr>
        <w:t>). Hay que añadir que hay un carácter dinámico y de transformación entre los elementos, por lo que también se llama teoría de las cinco fases o de los cinco movimientos.</w:t>
      </w:r>
    </w:p>
    <w:p w14:paraId="4D19C92D" w14:textId="77777777" w:rsidR="004B7BF6" w:rsidRPr="00227CD3" w:rsidRDefault="004B7BF6" w:rsidP="00454668">
      <w:pPr>
        <w:pStyle w:val="NormalWeb"/>
        <w:shd w:val="clear" w:color="auto" w:fill="FFFFFF"/>
        <w:spacing w:before="120" w:beforeAutospacing="0" w:after="120" w:afterAutospacing="0" w:line="360" w:lineRule="auto"/>
        <w:jc w:val="both"/>
        <w:rPr>
          <w:color w:val="000000"/>
        </w:rPr>
      </w:pPr>
      <w:r w:rsidRPr="00227CD3">
        <w:rPr>
          <w:color w:val="000000"/>
        </w:rPr>
        <w:t xml:space="preserve">La medicina tradicional china se basa en el concepto de </w:t>
      </w:r>
      <w:proofErr w:type="spellStart"/>
      <w:r w:rsidRPr="00227CD3">
        <w:rPr>
          <w:color w:val="000000"/>
        </w:rPr>
        <w:t>Qi</w:t>
      </w:r>
      <w:proofErr w:type="spellEnd"/>
      <w:r w:rsidRPr="00227CD3">
        <w:rPr>
          <w:color w:val="000000"/>
        </w:rPr>
        <w:t xml:space="preserve"> o energía vital equilibrada. El </w:t>
      </w:r>
      <w:proofErr w:type="spellStart"/>
      <w:r w:rsidRPr="00227CD3">
        <w:rPr>
          <w:color w:val="000000"/>
        </w:rPr>
        <w:t>Qi</w:t>
      </w:r>
      <w:proofErr w:type="spellEnd"/>
      <w:r w:rsidRPr="00227CD3">
        <w:rPr>
          <w:color w:val="000000"/>
        </w:rPr>
        <w:t xml:space="preserve"> recorre el cuerpo de las personas a través de los meridianos energéticos y se puede ver afectado por las fuerzas opuestas del Yin y el Yang. </w:t>
      </w:r>
      <w:r w:rsidR="00D61C61" w:rsidRPr="00227CD3">
        <w:rPr>
          <w:color w:val="000000"/>
        </w:rPr>
        <w:t xml:space="preserve"> </w:t>
      </w:r>
      <w:r w:rsidRPr="00227CD3">
        <w:rPr>
          <w:color w:val="000000"/>
        </w:rPr>
        <w:t>Según esta medicina, la enfermedad aparece cuando se altera el flujo de energía vital y se d</w:t>
      </w:r>
      <w:r w:rsidR="004764BD" w:rsidRPr="00227CD3">
        <w:rPr>
          <w:color w:val="000000"/>
        </w:rPr>
        <w:t xml:space="preserve">esequilibran el Yin y el </w:t>
      </w:r>
      <w:proofErr w:type="gramStart"/>
      <w:r w:rsidR="004764BD" w:rsidRPr="00227CD3">
        <w:rPr>
          <w:color w:val="000000"/>
        </w:rPr>
        <w:t>Yang,  a</w:t>
      </w:r>
      <w:r w:rsidRPr="00227CD3">
        <w:rPr>
          <w:color w:val="000000"/>
        </w:rPr>
        <w:t>demás</w:t>
      </w:r>
      <w:proofErr w:type="gramEnd"/>
      <w:r w:rsidRPr="00227CD3">
        <w:rPr>
          <w:color w:val="000000"/>
        </w:rPr>
        <w:t xml:space="preserve">, también es importante destacar el Jing </w:t>
      </w:r>
      <w:r w:rsidR="004764BD" w:rsidRPr="00227CD3">
        <w:rPr>
          <w:color w:val="000000"/>
        </w:rPr>
        <w:t xml:space="preserve"> </w:t>
      </w:r>
      <w:r w:rsidRPr="00227CD3">
        <w:rPr>
          <w:color w:val="000000"/>
        </w:rPr>
        <w:t>(la esencia del riñón), la sustancia fundamental más importante de donde provienen los seres vivos. Esta sustancia se almacena en los riñones y puede ser congénita o adquirida. La esencia congénita es para toda la vida. Cuando se pierde aparecen síntomas físicos del envejecimiento y de la menopausia; circunstancias como el exceso de trabajo, de actividad física y sexual, el estrés, dormir demasiado o comer de forma exagerada aceleran esta pérdida de Jing. Así, los riñones, que pertenecen al elemento agua, contienen la energía vital que nutre las raíces Yin y Yang del organismo; y según la medicina tradicional china, se encargan, entre otros, de lo siguiente:</w:t>
      </w:r>
    </w:p>
    <w:p w14:paraId="71479D09" w14:textId="77777777" w:rsidR="004B7BF6" w:rsidRPr="00227CD3" w:rsidRDefault="004B7BF6" w:rsidP="00454668">
      <w:pPr>
        <w:numPr>
          <w:ilvl w:val="0"/>
          <w:numId w:val="32"/>
        </w:numPr>
        <w:shd w:val="clear" w:color="auto" w:fill="FFFFFF"/>
        <w:spacing w:before="120" w:after="120" w:line="360" w:lineRule="auto"/>
        <w:ind w:left="0" w:hanging="75"/>
        <w:jc w:val="both"/>
        <w:rPr>
          <w:rFonts w:ascii="Times New Roman" w:hAnsi="Times New Roman" w:cs="Times New Roman"/>
          <w:color w:val="000000"/>
        </w:rPr>
      </w:pPr>
      <w:r w:rsidRPr="00227CD3">
        <w:rPr>
          <w:rFonts w:ascii="Times New Roman" w:hAnsi="Times New Roman" w:cs="Times New Roman"/>
          <w:color w:val="000000"/>
        </w:rPr>
        <w:t>la fuerza física y sexual</w:t>
      </w:r>
    </w:p>
    <w:p w14:paraId="63605AC1" w14:textId="77777777" w:rsidR="004B7BF6" w:rsidRPr="00227CD3" w:rsidRDefault="004B7BF6" w:rsidP="00454668">
      <w:pPr>
        <w:numPr>
          <w:ilvl w:val="0"/>
          <w:numId w:val="32"/>
        </w:numPr>
        <w:shd w:val="clear" w:color="auto" w:fill="FFFFFF"/>
        <w:spacing w:before="120" w:after="120" w:line="360" w:lineRule="auto"/>
        <w:ind w:left="0" w:hanging="75"/>
        <w:jc w:val="both"/>
        <w:rPr>
          <w:rFonts w:ascii="Times New Roman" w:hAnsi="Times New Roman" w:cs="Times New Roman"/>
          <w:color w:val="000000"/>
        </w:rPr>
      </w:pPr>
      <w:r w:rsidRPr="00227CD3">
        <w:rPr>
          <w:rFonts w:ascii="Times New Roman" w:hAnsi="Times New Roman" w:cs="Times New Roman"/>
          <w:color w:val="000000"/>
        </w:rPr>
        <w:t>la distribución de los líquidos</w:t>
      </w:r>
    </w:p>
    <w:p w14:paraId="02867AF4" w14:textId="77777777" w:rsidR="004B7BF6" w:rsidRPr="00227CD3" w:rsidRDefault="004B7BF6" w:rsidP="00454668">
      <w:pPr>
        <w:numPr>
          <w:ilvl w:val="0"/>
          <w:numId w:val="32"/>
        </w:numPr>
        <w:shd w:val="clear" w:color="auto" w:fill="FFFFFF"/>
        <w:spacing w:before="120" w:after="120" w:line="360" w:lineRule="auto"/>
        <w:ind w:left="0" w:hanging="75"/>
        <w:jc w:val="both"/>
        <w:rPr>
          <w:rFonts w:ascii="Times New Roman" w:hAnsi="Times New Roman" w:cs="Times New Roman"/>
          <w:color w:val="000000"/>
        </w:rPr>
      </w:pPr>
      <w:r w:rsidRPr="00227CD3">
        <w:rPr>
          <w:rFonts w:ascii="Times New Roman" w:hAnsi="Times New Roman" w:cs="Times New Roman"/>
          <w:color w:val="000000"/>
        </w:rPr>
        <w:t>la estructura ósea, la médula y el mar de la médula (el cerebro)</w:t>
      </w:r>
    </w:p>
    <w:p w14:paraId="7C279823" w14:textId="77777777" w:rsidR="004B7BF6" w:rsidRPr="00227CD3" w:rsidRDefault="004B7BF6" w:rsidP="00454668">
      <w:pPr>
        <w:numPr>
          <w:ilvl w:val="0"/>
          <w:numId w:val="32"/>
        </w:numPr>
        <w:shd w:val="clear" w:color="auto" w:fill="FFFFFF"/>
        <w:spacing w:before="120" w:after="120" w:line="360" w:lineRule="auto"/>
        <w:ind w:left="0" w:hanging="75"/>
        <w:jc w:val="both"/>
        <w:rPr>
          <w:rFonts w:ascii="Times New Roman" w:hAnsi="Times New Roman" w:cs="Times New Roman"/>
          <w:color w:val="000000"/>
        </w:rPr>
      </w:pPr>
      <w:r w:rsidRPr="00227CD3">
        <w:rPr>
          <w:rFonts w:ascii="Times New Roman" w:hAnsi="Times New Roman" w:cs="Times New Roman"/>
          <w:color w:val="000000"/>
        </w:rPr>
        <w:lastRenderedPageBreak/>
        <w:t>el aparato reproductor</w:t>
      </w:r>
    </w:p>
    <w:p w14:paraId="16046B15" w14:textId="77777777" w:rsidR="004B7BF6" w:rsidRPr="00227CD3" w:rsidRDefault="004B7BF6" w:rsidP="00454668">
      <w:pPr>
        <w:numPr>
          <w:ilvl w:val="0"/>
          <w:numId w:val="32"/>
        </w:numPr>
        <w:shd w:val="clear" w:color="auto" w:fill="FFFFFF"/>
        <w:spacing w:before="120" w:after="120" w:line="360" w:lineRule="auto"/>
        <w:ind w:left="0" w:hanging="75"/>
        <w:jc w:val="both"/>
        <w:rPr>
          <w:rFonts w:ascii="Times New Roman" w:hAnsi="Times New Roman" w:cs="Times New Roman"/>
          <w:color w:val="000000"/>
        </w:rPr>
      </w:pPr>
      <w:r w:rsidRPr="00227CD3">
        <w:rPr>
          <w:rFonts w:ascii="Times New Roman" w:hAnsi="Times New Roman" w:cs="Times New Roman"/>
          <w:color w:val="000000"/>
        </w:rPr>
        <w:t>las glándulas de secreciones internas (suprarrenales, gónadas, tiroides, paratiroides)</w:t>
      </w:r>
    </w:p>
    <w:p w14:paraId="428CD27B" w14:textId="77777777" w:rsidR="004B7BF6" w:rsidRPr="00227CD3" w:rsidRDefault="004B7BF6" w:rsidP="00454668">
      <w:pPr>
        <w:numPr>
          <w:ilvl w:val="0"/>
          <w:numId w:val="32"/>
        </w:numPr>
        <w:shd w:val="clear" w:color="auto" w:fill="FFFFFF"/>
        <w:spacing w:before="120" w:after="120" w:line="360" w:lineRule="auto"/>
        <w:ind w:left="0" w:hanging="75"/>
        <w:jc w:val="both"/>
        <w:rPr>
          <w:rFonts w:ascii="Times New Roman" w:hAnsi="Times New Roman" w:cs="Times New Roman"/>
          <w:color w:val="000000"/>
        </w:rPr>
      </w:pPr>
      <w:r w:rsidRPr="00227CD3">
        <w:rPr>
          <w:rFonts w:ascii="Times New Roman" w:hAnsi="Times New Roman" w:cs="Times New Roman"/>
          <w:color w:val="000000"/>
        </w:rPr>
        <w:t>pelo, oídos</w:t>
      </w:r>
    </w:p>
    <w:p w14:paraId="2F7387F6" w14:textId="77777777" w:rsidR="004B7BF6" w:rsidRPr="00227CD3" w:rsidRDefault="004B7BF6" w:rsidP="00454668">
      <w:pPr>
        <w:pStyle w:val="NormalWeb"/>
        <w:shd w:val="clear" w:color="auto" w:fill="FFFFFF"/>
        <w:spacing w:before="120" w:beforeAutospacing="0" w:after="120" w:afterAutospacing="0" w:line="360" w:lineRule="auto"/>
        <w:jc w:val="both"/>
        <w:rPr>
          <w:color w:val="000000"/>
        </w:rPr>
      </w:pPr>
      <w:r w:rsidRPr="00227CD3">
        <w:rPr>
          <w:color w:val="000000"/>
        </w:rPr>
        <w:t>Estos conceptos previos nos ayudan a entender mejor qué pasa en el proceso de la menopausia y a comprender los síntomas principales que la mujer a menudo tiene durante esta etapa de la vida</w:t>
      </w:r>
    </w:p>
    <w:p w14:paraId="7E33A295" w14:textId="77777777" w:rsidR="004B5C93" w:rsidRPr="00227CD3" w:rsidRDefault="004B7BF6" w:rsidP="00454668">
      <w:pPr>
        <w:shd w:val="clear" w:color="auto" w:fill="FFFFFF"/>
        <w:spacing w:before="120" w:after="120" w:line="360" w:lineRule="auto"/>
        <w:jc w:val="both"/>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xml:space="preserve">En medicina tradicional china la vida de la mujer se cuenta en ciclos de siete años. La primera menstruación aparece hacia los catorce (7×2) y la última, con 49 (7×7), cuando </w:t>
      </w:r>
      <w:r w:rsidR="001D4BBA" w:rsidRPr="00227CD3">
        <w:rPr>
          <w:rFonts w:ascii="Times New Roman" w:eastAsia="Times New Roman" w:hAnsi="Times New Roman" w:cs="Times New Roman"/>
          <w:color w:val="000000"/>
          <w:sz w:val="24"/>
          <w:szCs w:val="24"/>
          <w:lang w:eastAsia="es-EC"/>
        </w:rPr>
        <w:t xml:space="preserve">los ovarios dejan de funcionar.  </w:t>
      </w:r>
      <w:r w:rsidR="004B5C93" w:rsidRPr="00227CD3">
        <w:rPr>
          <w:rFonts w:ascii="Times New Roman" w:eastAsia="Times New Roman" w:hAnsi="Times New Roman" w:cs="Times New Roman"/>
          <w:color w:val="000000"/>
          <w:sz w:val="24"/>
          <w:szCs w:val="24"/>
          <w:lang w:eastAsia="es-EC"/>
        </w:rPr>
        <w:t>La menopausia se asocia con la disminución progresiva y natural de la esencia del riñón (del Jing). Tanto en hombres como en mujeres, conforme envejecemos, la debilidad del riñón se manifiesta en los sentidos y tejidos relacionados: el pelo se vuelve blanco, hay pérdida de la capacidad auditiva, etc.</w:t>
      </w:r>
    </w:p>
    <w:p w14:paraId="1DF13381" w14:textId="77777777" w:rsidR="004B5C93" w:rsidRPr="00227CD3" w:rsidRDefault="004B5C93" w:rsidP="00454668">
      <w:pPr>
        <w:shd w:val="clear" w:color="auto" w:fill="FFFFFF"/>
        <w:spacing w:before="120" w:after="120" w:line="360" w:lineRule="auto"/>
        <w:jc w:val="both"/>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En la menopausia, sobre todo hay un déficit de Yin del elemento agua. Eso tiene síntomas asociados como sofocos, cambios de humor o sequedad vaginal, que pueden ser consecuencia de un estado de desequilibrio en relación con los</w:t>
      </w:r>
      <w:r w:rsidR="00384C2B" w:rsidRPr="00227CD3">
        <w:rPr>
          <w:rFonts w:ascii="Times New Roman" w:eastAsia="Times New Roman" w:hAnsi="Times New Roman" w:cs="Times New Roman"/>
          <w:color w:val="000000"/>
          <w:sz w:val="24"/>
          <w:szCs w:val="24"/>
          <w:lang w:eastAsia="es-EC"/>
        </w:rPr>
        <w:t xml:space="preserve"> otros cuatro elementos.</w:t>
      </w:r>
      <w:r w:rsidR="00384C2B" w:rsidRPr="00227CD3">
        <w:rPr>
          <w:rFonts w:ascii="Times New Roman" w:eastAsia="Times New Roman" w:hAnsi="Times New Roman" w:cs="Times New Roman"/>
          <w:color w:val="000000"/>
          <w:sz w:val="24"/>
          <w:szCs w:val="24"/>
          <w:lang w:eastAsia="es-EC"/>
        </w:rPr>
        <w:fldChar w:fldCharType="begin" w:fldLock="1"/>
      </w:r>
      <w:r w:rsidR="00384C2B" w:rsidRPr="00227CD3">
        <w:rPr>
          <w:rFonts w:ascii="Times New Roman" w:eastAsia="Times New Roman" w:hAnsi="Times New Roman" w:cs="Times New Roman"/>
          <w:color w:val="000000"/>
          <w:sz w:val="24"/>
          <w:szCs w:val="24"/>
          <w:lang w:eastAsia="es-EC"/>
        </w:rPr>
        <w:instrText>ADDIN CSL_CITATION {"citationItems":[{"id":"ITEM-1","itemData":{"id":"ITEM-1","issued":{"date-parts":[["0"]]},"title":"La menopausia según la medicina tradicional china | Soy como como","type":"article-journal"},"uris":["http://www.mendeley.com/documents/?uuid=199ce846-998c-39b8-9583-ddf55586518c"]}],"mendeley":{"formattedCitation":"(10)","plainTextFormattedCitation":"(10)","previouslyFormattedCitation":"(10)"},"properties":{"noteIndex":0},"schema":"https://github.com/citation-style-language/schema/raw/master/csl-citation.json"}</w:instrText>
      </w:r>
      <w:r w:rsidR="00384C2B" w:rsidRPr="00227CD3">
        <w:rPr>
          <w:rFonts w:ascii="Times New Roman" w:eastAsia="Times New Roman" w:hAnsi="Times New Roman" w:cs="Times New Roman"/>
          <w:color w:val="000000"/>
          <w:sz w:val="24"/>
          <w:szCs w:val="24"/>
          <w:lang w:eastAsia="es-EC"/>
        </w:rPr>
        <w:fldChar w:fldCharType="separate"/>
      </w:r>
      <w:r w:rsidR="00384C2B" w:rsidRPr="00227CD3">
        <w:rPr>
          <w:rFonts w:ascii="Times New Roman" w:eastAsia="Times New Roman" w:hAnsi="Times New Roman" w:cs="Times New Roman"/>
          <w:noProof/>
          <w:color w:val="000000"/>
          <w:sz w:val="24"/>
          <w:szCs w:val="24"/>
          <w:lang w:eastAsia="es-EC"/>
        </w:rPr>
        <w:t>(10)</w:t>
      </w:r>
      <w:r w:rsidR="00384C2B" w:rsidRPr="00227CD3">
        <w:rPr>
          <w:rFonts w:ascii="Times New Roman" w:eastAsia="Times New Roman" w:hAnsi="Times New Roman" w:cs="Times New Roman"/>
          <w:color w:val="000000"/>
          <w:sz w:val="24"/>
          <w:szCs w:val="24"/>
          <w:lang w:eastAsia="es-EC"/>
        </w:rPr>
        <w:fldChar w:fldCharType="end"/>
      </w:r>
    </w:p>
    <w:p w14:paraId="49519BA1" w14:textId="77777777" w:rsidR="000D17C3"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Tanto los problemas relacionados con el síndrome menopáusico en la mujer como el debilitamiento que se presenta en el hombre (andropausia) tienen su origen en el Riñón.  En todos los casos que se presentan por deficiencia de la energía </w:t>
      </w:r>
      <w:proofErr w:type="gramStart"/>
      <w:r w:rsidRPr="00227CD3">
        <w:rPr>
          <w:rFonts w:ascii="Times New Roman" w:eastAsia="Times New Roman" w:hAnsi="Times New Roman" w:cs="Times New Roman"/>
          <w:sz w:val="24"/>
          <w:szCs w:val="24"/>
          <w:lang w:eastAsia="es-EC"/>
        </w:rPr>
        <w:t>Yin  Esencial</w:t>
      </w:r>
      <w:proofErr w:type="gramEnd"/>
      <w:r w:rsidRPr="00227CD3">
        <w:rPr>
          <w:rFonts w:ascii="Times New Roman" w:eastAsia="Times New Roman" w:hAnsi="Times New Roman" w:cs="Times New Roman"/>
          <w:sz w:val="24"/>
          <w:szCs w:val="24"/>
          <w:lang w:eastAsia="es-EC"/>
        </w:rPr>
        <w:t>, que provoca disfunción en la sexualidad y reproducción.  </w:t>
      </w:r>
    </w:p>
    <w:p w14:paraId="5ACC3911" w14:textId="77777777" w:rsidR="000D17C3"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En esta situación, tiene claramente un predominio de la sintomatología falso </w:t>
      </w:r>
      <w:proofErr w:type="gramStart"/>
      <w:r w:rsidRPr="00227CD3">
        <w:rPr>
          <w:rFonts w:ascii="Times New Roman" w:eastAsia="Times New Roman" w:hAnsi="Times New Roman" w:cs="Times New Roman"/>
          <w:sz w:val="24"/>
          <w:szCs w:val="24"/>
          <w:lang w:eastAsia="es-EC"/>
        </w:rPr>
        <w:t>Yang,  que</w:t>
      </w:r>
      <w:proofErr w:type="gramEnd"/>
      <w:r w:rsidRPr="00227CD3">
        <w:rPr>
          <w:rFonts w:ascii="Times New Roman" w:eastAsia="Times New Roman" w:hAnsi="Times New Roman" w:cs="Times New Roman"/>
          <w:sz w:val="24"/>
          <w:szCs w:val="24"/>
          <w:lang w:eastAsia="es-EC"/>
        </w:rPr>
        <w:t xml:space="preserve"> da lugar a: cefalea, insomnio, sofocaciones, enrojecimiento y ansiedad, entre otros síntomas de calor energético. Mediante el tratamiento se tonificará en primer lugar el Yin de riñón para frenar los “escapes” de calor y </w:t>
      </w:r>
      <w:proofErr w:type="gramStart"/>
      <w:r w:rsidRPr="00227CD3">
        <w:rPr>
          <w:rFonts w:ascii="Times New Roman" w:eastAsia="Times New Roman" w:hAnsi="Times New Roman" w:cs="Times New Roman"/>
          <w:sz w:val="24"/>
          <w:szCs w:val="24"/>
          <w:lang w:eastAsia="es-EC"/>
        </w:rPr>
        <w:t>posteriormente  se</w:t>
      </w:r>
      <w:proofErr w:type="gramEnd"/>
      <w:r w:rsidRPr="00227CD3">
        <w:rPr>
          <w:rFonts w:ascii="Times New Roman" w:eastAsia="Times New Roman" w:hAnsi="Times New Roman" w:cs="Times New Roman"/>
          <w:sz w:val="24"/>
          <w:szCs w:val="24"/>
          <w:lang w:eastAsia="es-EC"/>
        </w:rPr>
        <w:t xml:space="preserve"> bajará el Yang,  para mejorar los síntomas. </w:t>
      </w:r>
      <w:r w:rsidR="00840885" w:rsidRPr="00227CD3">
        <w:rPr>
          <w:rFonts w:ascii="Times New Roman" w:eastAsia="Times New Roman" w:hAnsi="Times New Roman" w:cs="Times New Roman"/>
          <w:sz w:val="24"/>
          <w:szCs w:val="24"/>
          <w:lang w:eastAsia="es-EC"/>
        </w:rPr>
        <w:fldChar w:fldCharType="begin" w:fldLock="1"/>
      </w:r>
      <w:r w:rsidR="00384C2B" w:rsidRPr="00227CD3">
        <w:rPr>
          <w:rFonts w:ascii="Times New Roman" w:eastAsia="Times New Roman" w:hAnsi="Times New Roman" w:cs="Times New Roman"/>
          <w:sz w:val="24"/>
          <w:szCs w:val="24"/>
          <w:lang w:eastAsia="es-EC"/>
        </w:rPr>
        <w:instrText>ADDIN CSL_CITATION {"citationItems":[{"id":"ITEM-1","itemData":{"id":"ITEM-1","issued":{"date-parts":[["0"]]},"title":"MENOPAUSIA Y CLIMATERIO","type":"article-journal"},"uris":["http://www.mendeley.com/documents/?uuid=6f65e00a-52d0-32db-b5b0-6cb53e67b3ab"]}],"mendeley":{"formattedCitation":"(8)","plainTextFormattedCitation":"(8)","previouslyFormattedCitation":"(8)"},"properties":{"noteIndex":0},"schema":"https://github.com/citation-style-language/schema/raw/master/csl-citation.json"}</w:instrText>
      </w:r>
      <w:r w:rsidR="00840885" w:rsidRPr="00227CD3">
        <w:rPr>
          <w:rFonts w:ascii="Times New Roman" w:eastAsia="Times New Roman" w:hAnsi="Times New Roman" w:cs="Times New Roman"/>
          <w:sz w:val="24"/>
          <w:szCs w:val="24"/>
          <w:lang w:eastAsia="es-EC"/>
        </w:rPr>
        <w:fldChar w:fldCharType="separate"/>
      </w:r>
      <w:r w:rsidR="00A97E22" w:rsidRPr="00227CD3">
        <w:rPr>
          <w:rFonts w:ascii="Times New Roman" w:eastAsia="Times New Roman" w:hAnsi="Times New Roman" w:cs="Times New Roman"/>
          <w:noProof/>
          <w:sz w:val="24"/>
          <w:szCs w:val="24"/>
          <w:lang w:eastAsia="es-EC"/>
        </w:rPr>
        <w:t>(8)</w:t>
      </w:r>
      <w:r w:rsidR="00840885" w:rsidRPr="00227CD3">
        <w:rPr>
          <w:rFonts w:ascii="Times New Roman" w:eastAsia="Times New Roman" w:hAnsi="Times New Roman" w:cs="Times New Roman"/>
          <w:sz w:val="24"/>
          <w:szCs w:val="24"/>
          <w:lang w:eastAsia="es-EC"/>
        </w:rPr>
        <w:fldChar w:fldCharType="end"/>
      </w:r>
    </w:p>
    <w:p w14:paraId="67B62940" w14:textId="77777777" w:rsidR="00F25A4C"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Existen diversos tratamientos dirigidos a mejorar la calidad de vida de la mujer en esta etapa y controlar los signos y síntomas. Para lo cual es indispensable realizar </w:t>
      </w:r>
      <w:r w:rsidR="00910D4C" w:rsidRPr="00227CD3">
        <w:rPr>
          <w:rFonts w:ascii="Times New Roman" w:eastAsia="Times New Roman" w:hAnsi="Times New Roman" w:cs="Times New Roman"/>
          <w:sz w:val="24"/>
          <w:szCs w:val="24"/>
          <w:lang w:eastAsia="es-EC"/>
        </w:rPr>
        <w:t xml:space="preserve">terapias </w:t>
      </w:r>
      <w:r w:rsidRPr="00227CD3">
        <w:rPr>
          <w:rFonts w:ascii="Times New Roman" w:eastAsia="Times New Roman" w:hAnsi="Times New Roman" w:cs="Times New Roman"/>
          <w:sz w:val="24"/>
          <w:szCs w:val="24"/>
          <w:lang w:eastAsia="es-EC"/>
        </w:rPr>
        <w:t>en base de los cinco elementos.</w:t>
      </w:r>
      <w:r w:rsidR="00DE129B" w:rsidRPr="00227CD3">
        <w:rPr>
          <w:rFonts w:ascii="Times New Roman" w:eastAsia="Times New Roman" w:hAnsi="Times New Roman" w:cs="Times New Roman"/>
          <w:sz w:val="24"/>
          <w:szCs w:val="24"/>
          <w:lang w:eastAsia="es-EC"/>
        </w:rPr>
        <w:t xml:space="preserve"> </w:t>
      </w:r>
    </w:p>
    <w:p w14:paraId="5259618D" w14:textId="77777777" w:rsidR="004D75F1" w:rsidRPr="00227CD3" w:rsidRDefault="00F25A4C" w:rsidP="00B06392">
      <w:pPr>
        <w:pStyle w:val="Ttulo2"/>
        <w:rPr>
          <w:rStyle w:val="a"/>
          <w:rFonts w:cs="Times New Roman"/>
          <w:color w:val="auto"/>
          <w:sz w:val="24"/>
          <w:szCs w:val="24"/>
        </w:rPr>
      </w:pPr>
      <w:bookmarkStart w:id="39" w:name="_Toc116022724"/>
      <w:bookmarkStart w:id="40" w:name="_Toc116024075"/>
      <w:r w:rsidRPr="00227CD3">
        <w:rPr>
          <w:rStyle w:val="a"/>
          <w:rFonts w:cs="Times New Roman"/>
          <w:color w:val="auto"/>
          <w:sz w:val="24"/>
          <w:szCs w:val="24"/>
        </w:rPr>
        <w:t xml:space="preserve">2.3 LA </w:t>
      </w:r>
      <w:proofErr w:type="spellStart"/>
      <w:proofErr w:type="gramStart"/>
      <w:r w:rsidRPr="00227CD3">
        <w:rPr>
          <w:rStyle w:val="a"/>
          <w:rFonts w:cs="Times New Roman"/>
          <w:color w:val="auto"/>
          <w:sz w:val="24"/>
          <w:szCs w:val="24"/>
        </w:rPr>
        <w:t>TEORIA</w:t>
      </w:r>
      <w:proofErr w:type="spellEnd"/>
      <w:r w:rsidRPr="00227CD3">
        <w:rPr>
          <w:rStyle w:val="a"/>
          <w:rFonts w:cs="Times New Roman"/>
          <w:color w:val="auto"/>
          <w:sz w:val="24"/>
          <w:szCs w:val="24"/>
        </w:rPr>
        <w:t xml:space="preserve">  DE</w:t>
      </w:r>
      <w:proofErr w:type="gramEnd"/>
      <w:r w:rsidRPr="00227CD3">
        <w:rPr>
          <w:rStyle w:val="a"/>
          <w:rFonts w:cs="Times New Roman"/>
          <w:color w:val="auto"/>
          <w:sz w:val="24"/>
          <w:szCs w:val="24"/>
        </w:rPr>
        <w:t xml:space="preserve"> LOS CINCO ELEMENTOS</w:t>
      </w:r>
      <w:bookmarkEnd w:id="39"/>
      <w:bookmarkEnd w:id="40"/>
      <w:r w:rsidRPr="00227CD3">
        <w:rPr>
          <w:rStyle w:val="a"/>
          <w:rFonts w:cs="Times New Roman"/>
          <w:color w:val="auto"/>
          <w:sz w:val="24"/>
          <w:szCs w:val="24"/>
        </w:rPr>
        <w:t xml:space="preserve"> </w:t>
      </w:r>
    </w:p>
    <w:p w14:paraId="08C66935" w14:textId="77777777" w:rsidR="000D17C3" w:rsidRPr="00227CD3" w:rsidRDefault="004D75F1" w:rsidP="00454668">
      <w:pPr>
        <w:shd w:val="clear" w:color="auto" w:fill="FFFFFF"/>
        <w:spacing w:before="120" w:after="120" w:line="360" w:lineRule="auto"/>
        <w:jc w:val="both"/>
        <w:rPr>
          <w:rStyle w:val="a"/>
          <w:rFonts w:ascii="Times New Roman" w:hAnsi="Times New Roman" w:cs="Times New Roman"/>
          <w:bCs/>
          <w:sz w:val="24"/>
          <w:szCs w:val="24"/>
          <w:bdr w:val="none" w:sz="0" w:space="0" w:color="auto" w:frame="1"/>
        </w:rPr>
      </w:pPr>
      <w:r w:rsidRPr="00227CD3">
        <w:rPr>
          <w:rStyle w:val="a"/>
          <w:rFonts w:ascii="Times New Roman" w:hAnsi="Times New Roman" w:cs="Times New Roman"/>
          <w:bCs/>
          <w:sz w:val="24"/>
          <w:szCs w:val="24"/>
          <w:bdr w:val="none" w:sz="0" w:space="0" w:color="auto" w:frame="1"/>
        </w:rPr>
        <w:t>E</w:t>
      </w:r>
      <w:r w:rsidR="000D17C3" w:rsidRPr="00227CD3">
        <w:rPr>
          <w:rStyle w:val="a"/>
          <w:rFonts w:ascii="Times New Roman" w:hAnsi="Times New Roman" w:cs="Times New Roman"/>
          <w:bCs/>
          <w:sz w:val="24"/>
          <w:szCs w:val="24"/>
          <w:bdr w:val="none" w:sz="0" w:space="0" w:color="auto" w:frame="1"/>
        </w:rPr>
        <w:t>s la que permite</w:t>
      </w:r>
      <w:r w:rsidR="00BE7E40" w:rsidRPr="00227CD3">
        <w:rPr>
          <w:rStyle w:val="a"/>
          <w:rFonts w:ascii="Times New Roman" w:hAnsi="Times New Roman" w:cs="Times New Roman"/>
          <w:bCs/>
          <w:sz w:val="24"/>
          <w:szCs w:val="24"/>
          <w:bdr w:val="none" w:sz="0" w:space="0" w:color="auto" w:frame="1"/>
        </w:rPr>
        <w:t xml:space="preserve"> </w:t>
      </w:r>
      <w:r w:rsidR="000D17C3" w:rsidRPr="00227CD3">
        <w:rPr>
          <w:rStyle w:val="a"/>
          <w:rFonts w:ascii="Times New Roman" w:hAnsi="Times New Roman" w:cs="Times New Roman"/>
          <w:bCs/>
          <w:sz w:val="24"/>
          <w:szCs w:val="24"/>
          <w:bdr w:val="none" w:sz="0" w:space="0" w:color="auto" w:frame="1"/>
        </w:rPr>
        <w:t xml:space="preserve"> dividir al cuerpo en meridianos de energía, que se corresponden con distintos órganos y permiten </w:t>
      </w:r>
      <w:r w:rsidR="002D37CA" w:rsidRPr="00227CD3">
        <w:rPr>
          <w:rStyle w:val="a"/>
          <w:rFonts w:ascii="Times New Roman" w:hAnsi="Times New Roman" w:cs="Times New Roman"/>
          <w:bCs/>
          <w:sz w:val="24"/>
          <w:szCs w:val="24"/>
          <w:bdr w:val="none" w:sz="0" w:space="0" w:color="auto" w:frame="1"/>
        </w:rPr>
        <w:t xml:space="preserve">así impulsar </w:t>
      </w:r>
      <w:hyperlink r:id="rId14" w:tgtFrame="_blank" w:history="1">
        <w:r w:rsidR="000D17C3" w:rsidRPr="00227CD3">
          <w:rPr>
            <w:rStyle w:val="a"/>
            <w:rFonts w:ascii="Times New Roman" w:hAnsi="Times New Roman" w:cs="Times New Roman"/>
            <w:bCs/>
            <w:sz w:val="24"/>
            <w:szCs w:val="24"/>
            <w:bdr w:val="none" w:sz="0" w:space="0" w:color="auto" w:frame="1"/>
          </w:rPr>
          <w:t xml:space="preserve"> la sanación</w:t>
        </w:r>
      </w:hyperlink>
      <w:r w:rsidR="000D17C3" w:rsidRPr="00227CD3">
        <w:rPr>
          <w:rStyle w:val="a"/>
          <w:rFonts w:ascii="Times New Roman" w:hAnsi="Times New Roman" w:cs="Times New Roman"/>
          <w:bCs/>
          <w:sz w:val="24"/>
          <w:szCs w:val="24"/>
          <w:bdr w:val="none" w:sz="0" w:space="0" w:color="auto" w:frame="1"/>
        </w:rPr>
        <w:t> y el equilibrio.</w:t>
      </w:r>
    </w:p>
    <w:p w14:paraId="3EBED113" w14:textId="77777777" w:rsidR="000D17C3" w:rsidRPr="00227CD3" w:rsidRDefault="000D17C3" w:rsidP="00454668">
      <w:pPr>
        <w:shd w:val="clear" w:color="auto" w:fill="FFFFFF"/>
        <w:spacing w:before="120" w:after="120" w:line="360" w:lineRule="auto"/>
        <w:jc w:val="both"/>
        <w:rPr>
          <w:rStyle w:val="a"/>
          <w:rFonts w:ascii="Times New Roman" w:hAnsi="Times New Roman" w:cs="Times New Roman"/>
          <w:bCs/>
          <w:sz w:val="24"/>
          <w:szCs w:val="24"/>
          <w:bdr w:val="none" w:sz="0" w:space="0" w:color="auto" w:frame="1"/>
        </w:rPr>
      </w:pPr>
      <w:r w:rsidRPr="00227CD3">
        <w:rPr>
          <w:rStyle w:val="a"/>
          <w:rFonts w:ascii="Times New Roman" w:hAnsi="Times New Roman" w:cs="Times New Roman"/>
          <w:bCs/>
          <w:sz w:val="24"/>
          <w:szCs w:val="24"/>
          <w:bdr w:val="none" w:sz="0" w:space="0" w:color="auto" w:frame="1"/>
        </w:rPr>
        <w:lastRenderedPageBreak/>
        <w:t>Las relaciones de los cinco elementos con el cuerpo son muy complejas y requieren años de estudio</w:t>
      </w:r>
      <w:r w:rsidR="002D37CA" w:rsidRPr="00227CD3">
        <w:rPr>
          <w:rStyle w:val="a"/>
          <w:rFonts w:ascii="Times New Roman" w:hAnsi="Times New Roman" w:cs="Times New Roman"/>
          <w:bCs/>
          <w:sz w:val="24"/>
          <w:szCs w:val="24"/>
          <w:bdr w:val="none" w:sz="0" w:space="0" w:color="auto" w:frame="1"/>
        </w:rPr>
        <w:t xml:space="preserve">  </w:t>
      </w:r>
      <w:r w:rsidRPr="00227CD3">
        <w:rPr>
          <w:rStyle w:val="a"/>
          <w:rFonts w:ascii="Times New Roman" w:hAnsi="Times New Roman" w:cs="Times New Roman"/>
          <w:bCs/>
          <w:sz w:val="24"/>
          <w:szCs w:val="24"/>
          <w:bdr w:val="none" w:sz="0" w:space="0" w:color="auto" w:frame="1"/>
        </w:rPr>
        <w:t xml:space="preserve"> </w:t>
      </w:r>
      <w:proofErr w:type="gramStart"/>
      <w:r w:rsidRPr="00227CD3">
        <w:rPr>
          <w:rStyle w:val="a"/>
          <w:rFonts w:ascii="Times New Roman" w:hAnsi="Times New Roman" w:cs="Times New Roman"/>
          <w:bCs/>
          <w:sz w:val="24"/>
          <w:szCs w:val="24"/>
          <w:bdr w:val="none" w:sz="0" w:space="0" w:color="auto" w:frame="1"/>
        </w:rPr>
        <w:t>para</w:t>
      </w:r>
      <w:r w:rsidR="002D37CA" w:rsidRPr="00227CD3">
        <w:rPr>
          <w:rStyle w:val="a"/>
          <w:rFonts w:ascii="Times New Roman" w:hAnsi="Times New Roman" w:cs="Times New Roman"/>
          <w:bCs/>
          <w:sz w:val="24"/>
          <w:szCs w:val="24"/>
          <w:bdr w:val="none" w:sz="0" w:space="0" w:color="auto" w:frame="1"/>
        </w:rPr>
        <w:t xml:space="preserve"> </w:t>
      </w:r>
      <w:r w:rsidRPr="00227CD3">
        <w:rPr>
          <w:rStyle w:val="a"/>
          <w:rFonts w:ascii="Times New Roman" w:hAnsi="Times New Roman" w:cs="Times New Roman"/>
          <w:bCs/>
          <w:sz w:val="24"/>
          <w:szCs w:val="24"/>
          <w:bdr w:val="none" w:sz="0" w:space="0" w:color="auto" w:frame="1"/>
        </w:rPr>
        <w:t xml:space="preserve"> poder</w:t>
      </w:r>
      <w:proofErr w:type="gramEnd"/>
      <w:r w:rsidR="002D37CA" w:rsidRPr="00227CD3">
        <w:rPr>
          <w:rStyle w:val="a"/>
          <w:rFonts w:ascii="Times New Roman" w:hAnsi="Times New Roman" w:cs="Times New Roman"/>
          <w:bCs/>
          <w:sz w:val="24"/>
          <w:szCs w:val="24"/>
          <w:bdr w:val="none" w:sz="0" w:space="0" w:color="auto" w:frame="1"/>
        </w:rPr>
        <w:t xml:space="preserve"> </w:t>
      </w:r>
      <w:r w:rsidRPr="00227CD3">
        <w:rPr>
          <w:rStyle w:val="a"/>
          <w:rFonts w:ascii="Times New Roman" w:hAnsi="Times New Roman" w:cs="Times New Roman"/>
          <w:bCs/>
          <w:sz w:val="24"/>
          <w:szCs w:val="24"/>
          <w:bdr w:val="none" w:sz="0" w:space="0" w:color="auto" w:frame="1"/>
        </w:rPr>
        <w:t> dominarlas. Una de las relaciones establecidas entre los elementos y el cuerpo son las emociones</w:t>
      </w:r>
      <w:r w:rsidR="00840885" w:rsidRPr="00227CD3">
        <w:rPr>
          <w:rStyle w:val="a"/>
          <w:rFonts w:ascii="Times New Roman" w:hAnsi="Times New Roman" w:cs="Times New Roman"/>
          <w:bCs/>
          <w:sz w:val="24"/>
          <w:szCs w:val="24"/>
          <w:bdr w:val="none" w:sz="0" w:space="0" w:color="auto" w:frame="1"/>
        </w:rPr>
        <w:t>.</w:t>
      </w:r>
    </w:p>
    <w:p w14:paraId="39678FEF" w14:textId="77777777" w:rsidR="000D17C3" w:rsidRPr="00227CD3" w:rsidRDefault="000D17C3" w:rsidP="00454668">
      <w:pPr>
        <w:shd w:val="clear" w:color="auto" w:fill="FFFFFF"/>
        <w:spacing w:before="120" w:after="120" w:line="360" w:lineRule="auto"/>
        <w:jc w:val="both"/>
        <w:rPr>
          <w:rStyle w:val="a"/>
          <w:rFonts w:ascii="Times New Roman" w:hAnsi="Times New Roman" w:cs="Times New Roman"/>
          <w:bCs/>
          <w:sz w:val="24"/>
          <w:szCs w:val="24"/>
          <w:bdr w:val="none" w:sz="0" w:space="0" w:color="auto" w:frame="1"/>
        </w:rPr>
      </w:pPr>
      <w:r w:rsidRPr="00227CD3">
        <w:rPr>
          <w:rStyle w:val="a"/>
          <w:rFonts w:ascii="Times New Roman" w:hAnsi="Times New Roman" w:cs="Times New Roman"/>
          <w:bCs/>
          <w:sz w:val="24"/>
          <w:szCs w:val="24"/>
          <w:bdr w:val="none" w:sz="0" w:space="0" w:color="auto" w:frame="1"/>
        </w:rPr>
        <w:t>Cada estado emocional corresponde a un elemento, y cada elemento tiene correspondencia con órganos del cuerpo, o funciones que éstos ejercen en la salud. De ahí que la   falta de equilibrio en nuestro organismo se pueda traducir en un estado emocional, que algo que nos afecte en nuestro plano emocional va a repercutir en nuestra salud física, y que comprender los estados emocionales a los que nos enfrentamos nos puede servir para entender el estado de salud en que se encuentra nuestro cuerpo</w:t>
      </w:r>
      <w:r w:rsidR="00840885" w:rsidRPr="00227CD3">
        <w:rPr>
          <w:rStyle w:val="a"/>
          <w:rFonts w:ascii="Times New Roman" w:hAnsi="Times New Roman" w:cs="Times New Roman"/>
          <w:bCs/>
          <w:sz w:val="24"/>
          <w:szCs w:val="24"/>
          <w:bdr w:val="none" w:sz="0" w:space="0" w:color="auto" w:frame="1"/>
        </w:rPr>
        <w:t>.</w:t>
      </w:r>
    </w:p>
    <w:p w14:paraId="550988FB" w14:textId="77777777" w:rsidR="004764BD" w:rsidRPr="00227CD3" w:rsidRDefault="000D17C3" w:rsidP="00454668">
      <w:pPr>
        <w:shd w:val="clear" w:color="auto" w:fill="FFFFFF"/>
        <w:spacing w:before="120" w:after="120" w:line="360" w:lineRule="auto"/>
        <w:jc w:val="both"/>
        <w:rPr>
          <w:rFonts w:ascii="Times New Roman" w:hAnsi="Times New Roman" w:cs="Times New Roman"/>
          <w:sz w:val="24"/>
          <w:szCs w:val="24"/>
          <w:bdr w:val="none" w:sz="0" w:space="0" w:color="auto" w:frame="1"/>
        </w:rPr>
      </w:pPr>
      <w:r w:rsidRPr="00227CD3">
        <w:rPr>
          <w:rStyle w:val="a"/>
          <w:rFonts w:ascii="Times New Roman" w:hAnsi="Times New Roman" w:cs="Times New Roman"/>
          <w:bCs/>
          <w:sz w:val="24"/>
          <w:szCs w:val="24"/>
          <w:bdr w:val="none" w:sz="0" w:space="0" w:color="auto" w:frame="1"/>
        </w:rPr>
        <w:t>Los cinco elementos son A</w:t>
      </w:r>
      <w:r w:rsidR="00910D4C" w:rsidRPr="00227CD3">
        <w:rPr>
          <w:rStyle w:val="a"/>
          <w:rFonts w:ascii="Times New Roman" w:hAnsi="Times New Roman" w:cs="Times New Roman"/>
          <w:bCs/>
          <w:sz w:val="24"/>
          <w:szCs w:val="24"/>
          <w:bdr w:val="none" w:sz="0" w:space="0" w:color="auto" w:frame="1"/>
        </w:rPr>
        <w:t>GUA,</w:t>
      </w:r>
      <w:r w:rsidRPr="00227CD3">
        <w:rPr>
          <w:rStyle w:val="a"/>
          <w:rFonts w:ascii="Times New Roman" w:hAnsi="Times New Roman" w:cs="Times New Roman"/>
          <w:bCs/>
          <w:sz w:val="24"/>
          <w:szCs w:val="24"/>
          <w:bdr w:val="none" w:sz="0" w:space="0" w:color="auto" w:frame="1"/>
        </w:rPr>
        <w:t xml:space="preserve"> FUEGO</w:t>
      </w:r>
      <w:r w:rsidR="00910D4C" w:rsidRPr="00227CD3">
        <w:rPr>
          <w:rStyle w:val="a"/>
          <w:rFonts w:ascii="Times New Roman" w:hAnsi="Times New Roman" w:cs="Times New Roman"/>
          <w:bCs/>
          <w:sz w:val="24"/>
          <w:szCs w:val="24"/>
          <w:bdr w:val="none" w:sz="0" w:space="0" w:color="auto" w:frame="1"/>
        </w:rPr>
        <w:t>,</w:t>
      </w:r>
      <w:r w:rsidRPr="00227CD3">
        <w:rPr>
          <w:rStyle w:val="a"/>
          <w:rFonts w:ascii="Times New Roman" w:hAnsi="Times New Roman" w:cs="Times New Roman"/>
          <w:bCs/>
          <w:sz w:val="24"/>
          <w:szCs w:val="24"/>
          <w:bdr w:val="none" w:sz="0" w:space="0" w:color="auto" w:frame="1"/>
        </w:rPr>
        <w:t xml:space="preserve"> </w:t>
      </w:r>
      <w:proofErr w:type="gramStart"/>
      <w:r w:rsidRPr="00227CD3">
        <w:rPr>
          <w:rStyle w:val="a"/>
          <w:rFonts w:ascii="Times New Roman" w:hAnsi="Times New Roman" w:cs="Times New Roman"/>
          <w:bCs/>
          <w:sz w:val="24"/>
          <w:szCs w:val="24"/>
          <w:bdr w:val="none" w:sz="0" w:space="0" w:color="auto" w:frame="1"/>
        </w:rPr>
        <w:t>TIERRA</w:t>
      </w:r>
      <w:r w:rsidR="00910D4C" w:rsidRPr="00227CD3">
        <w:rPr>
          <w:rStyle w:val="a"/>
          <w:rFonts w:ascii="Times New Roman" w:hAnsi="Times New Roman" w:cs="Times New Roman"/>
          <w:bCs/>
          <w:sz w:val="24"/>
          <w:szCs w:val="24"/>
          <w:bdr w:val="none" w:sz="0" w:space="0" w:color="auto" w:frame="1"/>
        </w:rPr>
        <w:t>,</w:t>
      </w:r>
      <w:r w:rsidRPr="00227CD3">
        <w:rPr>
          <w:rStyle w:val="a"/>
          <w:rFonts w:ascii="Times New Roman" w:hAnsi="Times New Roman" w:cs="Times New Roman"/>
          <w:bCs/>
          <w:sz w:val="24"/>
          <w:szCs w:val="24"/>
          <w:bdr w:val="none" w:sz="0" w:space="0" w:color="auto" w:frame="1"/>
        </w:rPr>
        <w:t xml:space="preserve">  METAL</w:t>
      </w:r>
      <w:proofErr w:type="gramEnd"/>
      <w:r w:rsidRPr="00227CD3">
        <w:rPr>
          <w:rStyle w:val="a"/>
          <w:rFonts w:ascii="Times New Roman" w:hAnsi="Times New Roman" w:cs="Times New Roman"/>
          <w:bCs/>
          <w:sz w:val="24"/>
          <w:szCs w:val="24"/>
          <w:bdr w:val="none" w:sz="0" w:space="0" w:color="auto" w:frame="1"/>
        </w:rPr>
        <w:t xml:space="preserve"> Y MADERA</w:t>
      </w:r>
      <w:r w:rsidRPr="00227CD3">
        <w:rPr>
          <w:rFonts w:ascii="Times New Roman" w:hAnsi="Times New Roman" w:cs="Times New Roman"/>
          <w:sz w:val="24"/>
          <w:szCs w:val="24"/>
        </w:rPr>
        <w:t>.</w:t>
      </w:r>
    </w:p>
    <w:p w14:paraId="69D8F81F" w14:textId="77777777" w:rsidR="000D17C3" w:rsidRPr="00227CD3" w:rsidRDefault="00F25A4C" w:rsidP="00B06392">
      <w:pPr>
        <w:pStyle w:val="Ttulo3"/>
        <w:rPr>
          <w:caps/>
        </w:rPr>
      </w:pPr>
      <w:bookmarkStart w:id="41" w:name="_Toc116022725"/>
      <w:bookmarkStart w:id="42" w:name="_Toc116024076"/>
      <w:r w:rsidRPr="00227CD3">
        <w:t>2.3.1 Correspondencia entre Emociones y Meridianos</w:t>
      </w:r>
      <w:bookmarkEnd w:id="41"/>
      <w:bookmarkEnd w:id="42"/>
    </w:p>
    <w:p w14:paraId="43B3AF87" w14:textId="77777777" w:rsidR="000D17C3" w:rsidRPr="00227CD3" w:rsidRDefault="00910D4C" w:rsidP="00454668">
      <w:pPr>
        <w:pStyle w:val="NormalWeb"/>
        <w:shd w:val="clear" w:color="auto" w:fill="FFFFFF"/>
        <w:spacing w:before="120" w:beforeAutospacing="0" w:after="120" w:afterAutospacing="0" w:line="360" w:lineRule="auto"/>
        <w:jc w:val="both"/>
        <w:rPr>
          <w:spacing w:val="-2"/>
        </w:rPr>
      </w:pPr>
      <w:r w:rsidRPr="00227CD3">
        <w:rPr>
          <w:spacing w:val="-2"/>
        </w:rPr>
        <w:t xml:space="preserve">El elemento </w:t>
      </w:r>
      <w:r w:rsidR="000D17C3" w:rsidRPr="00227CD3">
        <w:rPr>
          <w:bCs/>
          <w:spacing w:val="-2"/>
        </w:rPr>
        <w:t>madera</w:t>
      </w:r>
      <w:r w:rsidR="000D17C3" w:rsidRPr="00227CD3">
        <w:rPr>
          <w:spacing w:val="-2"/>
        </w:rPr>
        <w:t> es el que rige los meridianos del </w:t>
      </w:r>
      <w:r w:rsidR="000D17C3" w:rsidRPr="00227CD3">
        <w:rPr>
          <w:bCs/>
          <w:spacing w:val="-2"/>
        </w:rPr>
        <w:t>hígado y la vesícula biliar</w:t>
      </w:r>
      <w:r w:rsidR="000D17C3" w:rsidRPr="00227CD3">
        <w:rPr>
          <w:spacing w:val="-2"/>
        </w:rPr>
        <w:t>. Sus emociones son el enojo, la frustración y la benevolencia</w:t>
      </w:r>
      <w:r w:rsidR="000D17C3" w:rsidRPr="00227CD3">
        <w:rPr>
          <w:spacing w:val="-2"/>
        </w:rPr>
        <w:tab/>
      </w:r>
    </w:p>
    <w:p w14:paraId="5F61A7F5" w14:textId="77777777" w:rsidR="000D17C3" w:rsidRPr="00227CD3" w:rsidRDefault="00910D4C" w:rsidP="00454668">
      <w:pPr>
        <w:pStyle w:val="NormalWeb"/>
        <w:shd w:val="clear" w:color="auto" w:fill="FFFFFF"/>
        <w:spacing w:before="120" w:beforeAutospacing="0" w:after="120" w:afterAutospacing="0" w:line="360" w:lineRule="auto"/>
        <w:jc w:val="both"/>
        <w:rPr>
          <w:spacing w:val="-2"/>
        </w:rPr>
      </w:pPr>
      <w:r w:rsidRPr="00227CD3">
        <w:rPr>
          <w:spacing w:val="-2"/>
        </w:rPr>
        <w:t xml:space="preserve">El elemento </w:t>
      </w:r>
      <w:r w:rsidR="000D17C3" w:rsidRPr="00227CD3">
        <w:rPr>
          <w:bCs/>
          <w:spacing w:val="-2"/>
        </w:rPr>
        <w:t>fuego</w:t>
      </w:r>
      <w:r w:rsidR="000D17C3" w:rsidRPr="00227CD3">
        <w:rPr>
          <w:spacing w:val="-2"/>
        </w:rPr>
        <w:t> es el que tiene correspondencia con más meridianos, pues controla los meridianos del </w:t>
      </w:r>
      <w:r w:rsidR="000D17C3" w:rsidRPr="00227CD3">
        <w:rPr>
          <w:bCs/>
          <w:spacing w:val="-2"/>
        </w:rPr>
        <w:t>corazón e intestino delgado</w:t>
      </w:r>
      <w:r w:rsidR="000D17C3" w:rsidRPr="00227CD3">
        <w:rPr>
          <w:spacing w:val="-2"/>
        </w:rPr>
        <w:t xml:space="preserve">, así como el triple calentador y el constrictor cardíaco. Estos dos últimos no tienen correspondencia con órganos, aunque pueden asociarse con el pericardio y el hipotálamo. Sus emociones son alegría y tristeza. De ahí que la risa y el buen ánimo </w:t>
      </w:r>
      <w:r w:rsidR="002D37CA" w:rsidRPr="00227CD3">
        <w:rPr>
          <w:spacing w:val="-2"/>
        </w:rPr>
        <w:t>tengan</w:t>
      </w:r>
      <w:r w:rsidR="000D17C3" w:rsidRPr="00227CD3">
        <w:rPr>
          <w:spacing w:val="-2"/>
        </w:rPr>
        <w:t xml:space="preserve"> tantos efectos en el cuidado del corazón.</w:t>
      </w:r>
    </w:p>
    <w:p w14:paraId="40753AA5" w14:textId="77777777" w:rsidR="000D17C3" w:rsidRPr="00227CD3" w:rsidRDefault="00910D4C" w:rsidP="00454668">
      <w:pPr>
        <w:pStyle w:val="NormalWeb"/>
        <w:shd w:val="clear" w:color="auto" w:fill="FFFFFF"/>
        <w:spacing w:before="120" w:beforeAutospacing="0" w:after="120" w:afterAutospacing="0" w:line="360" w:lineRule="auto"/>
        <w:jc w:val="both"/>
        <w:rPr>
          <w:spacing w:val="-2"/>
        </w:rPr>
      </w:pPr>
      <w:r w:rsidRPr="00227CD3">
        <w:rPr>
          <w:spacing w:val="-2"/>
        </w:rPr>
        <w:t xml:space="preserve">El elemento </w:t>
      </w:r>
      <w:r w:rsidR="000D17C3" w:rsidRPr="00227CD3">
        <w:rPr>
          <w:bCs/>
          <w:spacing w:val="-2"/>
        </w:rPr>
        <w:t>tierra</w:t>
      </w:r>
      <w:r w:rsidR="000D17C3" w:rsidRPr="00227CD3">
        <w:rPr>
          <w:spacing w:val="-2"/>
        </w:rPr>
        <w:t> es el de los meridianos de </w:t>
      </w:r>
      <w:r w:rsidR="000D17C3" w:rsidRPr="00227CD3">
        <w:rPr>
          <w:bCs/>
          <w:spacing w:val="-2"/>
        </w:rPr>
        <w:t>estómago y bazo</w:t>
      </w:r>
      <w:r w:rsidR="000D17C3" w:rsidRPr="00227CD3">
        <w:rPr>
          <w:spacing w:val="-2"/>
        </w:rPr>
        <w:t xml:space="preserve">. Debido a las funciones asociadas con el organismo (sus implicaciones, por ejemplo, en la diabetes), el meridiano del bazo se relaciona también con el páncreas. Tierra está </w:t>
      </w:r>
      <w:r w:rsidR="002D37CA" w:rsidRPr="00227CD3">
        <w:rPr>
          <w:spacing w:val="-2"/>
        </w:rPr>
        <w:t>asociada</w:t>
      </w:r>
      <w:r w:rsidR="000D17C3" w:rsidRPr="00227CD3">
        <w:rPr>
          <w:spacing w:val="-2"/>
        </w:rPr>
        <w:t xml:space="preserve"> con los sentimientos de fidelidad, preocupación y pertenencia.</w:t>
      </w:r>
    </w:p>
    <w:p w14:paraId="6C57A135" w14:textId="77777777" w:rsidR="000D17C3" w:rsidRPr="00227CD3" w:rsidRDefault="000D17C3" w:rsidP="00454668">
      <w:pPr>
        <w:pStyle w:val="NormalWeb"/>
        <w:shd w:val="clear" w:color="auto" w:fill="FFFFFF"/>
        <w:spacing w:before="120" w:beforeAutospacing="0" w:after="120" w:afterAutospacing="0" w:line="360" w:lineRule="auto"/>
        <w:jc w:val="both"/>
        <w:rPr>
          <w:spacing w:val="-2"/>
        </w:rPr>
      </w:pPr>
      <w:r w:rsidRPr="00227CD3">
        <w:rPr>
          <w:spacing w:val="-2"/>
        </w:rPr>
        <w:t>El elemento </w:t>
      </w:r>
      <w:r w:rsidRPr="00227CD3">
        <w:rPr>
          <w:bCs/>
          <w:spacing w:val="-2"/>
        </w:rPr>
        <w:t>metal</w:t>
      </w:r>
      <w:r w:rsidRPr="00227CD3">
        <w:rPr>
          <w:spacing w:val="-2"/>
        </w:rPr>
        <w:t> rige los meridianos de </w:t>
      </w:r>
      <w:r w:rsidRPr="00227CD3">
        <w:rPr>
          <w:bCs/>
          <w:spacing w:val="-2"/>
        </w:rPr>
        <w:t>pulmón e intestino grueso</w:t>
      </w:r>
      <w:r w:rsidRPr="00227CD3">
        <w:rPr>
          <w:spacing w:val="-2"/>
        </w:rPr>
        <w:t>. Sus emociones asociadas son inspiración, justicia y melancolía.</w:t>
      </w:r>
    </w:p>
    <w:p w14:paraId="78D06337" w14:textId="77777777" w:rsidR="000D17C3" w:rsidRPr="00227CD3" w:rsidRDefault="000D17C3" w:rsidP="00454668">
      <w:pPr>
        <w:pStyle w:val="NormalWeb"/>
        <w:shd w:val="clear" w:color="auto" w:fill="FFFFFF"/>
        <w:spacing w:before="120" w:beforeAutospacing="0" w:after="120" w:afterAutospacing="0" w:line="360" w:lineRule="auto"/>
        <w:jc w:val="both"/>
        <w:rPr>
          <w:spacing w:val="-2"/>
        </w:rPr>
      </w:pPr>
      <w:r w:rsidRPr="00227CD3">
        <w:rPr>
          <w:spacing w:val="-2"/>
        </w:rPr>
        <w:t>Por último, el elemento </w:t>
      </w:r>
      <w:r w:rsidRPr="00227CD3">
        <w:rPr>
          <w:bCs/>
          <w:spacing w:val="-2"/>
        </w:rPr>
        <w:t>agua</w:t>
      </w:r>
      <w:r w:rsidRPr="00227CD3">
        <w:rPr>
          <w:spacing w:val="-2"/>
        </w:rPr>
        <w:t> es el que determina a los meridianos de </w:t>
      </w:r>
      <w:r w:rsidRPr="00227CD3">
        <w:rPr>
          <w:bCs/>
          <w:spacing w:val="-2"/>
        </w:rPr>
        <w:t xml:space="preserve">riñón </w:t>
      </w:r>
      <w:proofErr w:type="gramStart"/>
      <w:r w:rsidRPr="00227CD3">
        <w:rPr>
          <w:bCs/>
          <w:spacing w:val="-2"/>
        </w:rPr>
        <w:t>y</w:t>
      </w:r>
      <w:r w:rsidR="007F3E73" w:rsidRPr="00227CD3">
        <w:rPr>
          <w:bCs/>
          <w:spacing w:val="-2"/>
        </w:rPr>
        <w:t xml:space="preserve"> </w:t>
      </w:r>
      <w:r w:rsidRPr="00227CD3">
        <w:rPr>
          <w:bCs/>
          <w:spacing w:val="-2"/>
        </w:rPr>
        <w:t xml:space="preserve"> vejiga</w:t>
      </w:r>
      <w:proofErr w:type="gramEnd"/>
      <w:r w:rsidRPr="00227CD3">
        <w:rPr>
          <w:spacing w:val="-2"/>
        </w:rPr>
        <w:t xml:space="preserve">. Los sentimientos </w:t>
      </w:r>
      <w:r w:rsidR="00910D4C" w:rsidRPr="00227CD3">
        <w:rPr>
          <w:spacing w:val="-2"/>
        </w:rPr>
        <w:t>asociados a</w:t>
      </w:r>
      <w:r w:rsidRPr="00227CD3">
        <w:rPr>
          <w:spacing w:val="-2"/>
        </w:rPr>
        <w:t xml:space="preserve"> este elemento son el miedo y la seguridad.</w:t>
      </w:r>
      <w:r w:rsidR="00DE129B" w:rsidRPr="00227CD3">
        <w:rPr>
          <w:spacing w:val="-2"/>
        </w:rPr>
        <w:t xml:space="preserve"> </w:t>
      </w:r>
      <w:r w:rsidR="00DE129B" w:rsidRPr="00227CD3">
        <w:rPr>
          <w:spacing w:val="-2"/>
        </w:rPr>
        <w:fldChar w:fldCharType="begin" w:fldLock="1"/>
      </w:r>
      <w:r w:rsidR="00384C2B" w:rsidRPr="00227CD3">
        <w:rPr>
          <w:spacing w:val="-2"/>
        </w:rPr>
        <w:instrText>ADDIN CSL_CITATION {"citationItems":[{"id":"ITEM-1","itemData":{"URL":"https://www.aboutespanol.com/5-elementos-las-emociones-y-los-meridianos-2880343","accessed":{"date-parts":[["2018","6","25"]]},"id":"ITEM-1","issued":{"date-parts":[["0"]]},"title":"Las emociones y los meridianos","type":"webpage"},"uris":["http://www.mendeley.com/documents/?uuid=9e151f63-3b19-35dc-bb5e-b6ae282ecd0e"]}],"mendeley":{"formattedCitation":"(11)","plainTextFormattedCitation":"(11)","previouslyFormattedCitation":"(11)"},"properties":{"noteIndex":0},"schema":"https://github.com/citation-style-language/schema/raw/master/csl-citation.json"}</w:instrText>
      </w:r>
      <w:r w:rsidR="00DE129B" w:rsidRPr="00227CD3">
        <w:rPr>
          <w:spacing w:val="-2"/>
        </w:rPr>
        <w:fldChar w:fldCharType="separate"/>
      </w:r>
      <w:r w:rsidR="00384C2B" w:rsidRPr="00227CD3">
        <w:rPr>
          <w:noProof/>
          <w:spacing w:val="-2"/>
        </w:rPr>
        <w:t>(11)</w:t>
      </w:r>
      <w:r w:rsidR="00DE129B" w:rsidRPr="00227CD3">
        <w:rPr>
          <w:spacing w:val="-2"/>
        </w:rPr>
        <w:fldChar w:fldCharType="end"/>
      </w:r>
    </w:p>
    <w:p w14:paraId="6D7B23A6" w14:textId="77777777" w:rsidR="000D17C3" w:rsidRPr="00227CD3" w:rsidRDefault="00885501" w:rsidP="00454668">
      <w:pPr>
        <w:pStyle w:val="NormalWeb"/>
        <w:shd w:val="clear" w:color="auto" w:fill="FFFFFF"/>
        <w:spacing w:before="120" w:beforeAutospacing="0" w:after="120" w:afterAutospacing="0" w:line="360" w:lineRule="auto"/>
        <w:jc w:val="both"/>
        <w:rPr>
          <w:rStyle w:val="Hipervnculo"/>
          <w:b/>
          <w:color w:val="auto"/>
          <w:spacing w:val="-2"/>
        </w:rPr>
      </w:pPr>
      <w:hyperlink r:id="rId15" w:history="1">
        <w:r w:rsidR="000D17C3" w:rsidRPr="00227CD3">
          <w:rPr>
            <w:rStyle w:val="Hipervnculo"/>
            <w:b/>
            <w:color w:val="auto"/>
            <w:spacing w:val="-2"/>
          </w:rPr>
          <w:t>Depresión y miedo: síntomas de un meridiano del riñón enfermo</w:t>
        </w:r>
      </w:hyperlink>
      <w:r w:rsidR="004B5C93" w:rsidRPr="00227CD3">
        <w:rPr>
          <w:rStyle w:val="Hipervnculo"/>
          <w:b/>
          <w:color w:val="auto"/>
          <w:spacing w:val="-2"/>
        </w:rPr>
        <w:t>.</w:t>
      </w:r>
    </w:p>
    <w:p w14:paraId="28137C16" w14:textId="77777777" w:rsidR="000D17C3"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La teoría de los cinco elementos o movimientos se utiliza para explicar la fisiología humana, su relación con la naturaleza y realizar prevención, diagnósticos y tratamientos. Mediante esta se regula o equilibra las energías que circulan por los meridianos. Los </w:t>
      </w:r>
      <w:r w:rsidRPr="00227CD3">
        <w:rPr>
          <w:rFonts w:ascii="Times New Roman" w:eastAsia="Times New Roman" w:hAnsi="Times New Roman" w:cs="Times New Roman"/>
          <w:sz w:val="24"/>
          <w:szCs w:val="24"/>
          <w:lang w:eastAsia="es-EC"/>
        </w:rPr>
        <w:lastRenderedPageBreak/>
        <w:t>elementos son: agua, madera, fuego, tierra y metal; que son básicos para la sobrevivencia de los seres vivos. </w:t>
      </w:r>
    </w:p>
    <w:p w14:paraId="0E8C174F" w14:textId="77777777" w:rsidR="000D17C3"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El ciclo de control es el que la raíz Yang controla la raíz Yin del elemento controlado y el Yin controla el Yang del dominador. Con estos principios se logra una relación armónica entre el ciclo de control y generación y se mantiene el equilibrio de los procesos fisiológicos del cuerpo humano. </w:t>
      </w:r>
    </w:p>
    <w:p w14:paraId="2F66F7D5" w14:textId="77777777" w:rsidR="000D17C3"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i/>
          <w:iCs/>
          <w:sz w:val="24"/>
          <w:szCs w:val="24"/>
          <w:lang w:val="es-ES" w:eastAsia="es-EC"/>
        </w:rPr>
        <w:t>General patológico:</w:t>
      </w:r>
      <w:r w:rsidRPr="00227CD3">
        <w:rPr>
          <w:rFonts w:ascii="Times New Roman" w:eastAsia="Times New Roman" w:hAnsi="Times New Roman" w:cs="Times New Roman"/>
          <w:sz w:val="24"/>
          <w:szCs w:val="24"/>
          <w:lang w:eastAsia="es-EC"/>
        </w:rPr>
        <w:t> </w:t>
      </w:r>
    </w:p>
    <w:p w14:paraId="1C3E80D2" w14:textId="77777777" w:rsidR="000D17C3"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val="es-ES" w:eastAsia="es-EC"/>
        </w:rPr>
        <w:t>En la etapa del climaterio se tiene una insuficiencia de Yin del elemento agua, por lo que existe alteración de hormonas, sistema óseo y sist</w:t>
      </w:r>
      <w:r w:rsidR="004764BD" w:rsidRPr="00227CD3">
        <w:rPr>
          <w:rFonts w:ascii="Times New Roman" w:eastAsia="Times New Roman" w:hAnsi="Times New Roman" w:cs="Times New Roman"/>
          <w:sz w:val="24"/>
          <w:szCs w:val="24"/>
          <w:lang w:val="es-ES" w:eastAsia="es-EC"/>
        </w:rPr>
        <w:t>ema nervioso central.</w:t>
      </w:r>
      <w:r w:rsidR="004764BD" w:rsidRPr="00227CD3">
        <w:rPr>
          <w:rFonts w:ascii="Times New Roman" w:eastAsia="Times New Roman" w:hAnsi="Times New Roman" w:cs="Times New Roman"/>
          <w:sz w:val="24"/>
          <w:szCs w:val="24"/>
          <w:lang w:eastAsia="es-EC"/>
        </w:rPr>
        <w:t xml:space="preserve">  </w:t>
      </w:r>
      <w:r w:rsidRPr="00227CD3">
        <w:rPr>
          <w:rFonts w:ascii="Times New Roman" w:eastAsia="Times New Roman" w:hAnsi="Times New Roman" w:cs="Times New Roman"/>
          <w:sz w:val="24"/>
          <w:szCs w:val="24"/>
          <w:lang w:eastAsia="es-EC"/>
        </w:rPr>
        <w:t>Pero recordando que los elementos están involucrados en un ciclo de generación el agua afectará a su hijo y su madre. Y por ciclo de control se produce una </w:t>
      </w:r>
      <w:proofErr w:type="spellStart"/>
      <w:r w:rsidRPr="00227CD3">
        <w:rPr>
          <w:rFonts w:ascii="Times New Roman" w:eastAsia="Times New Roman" w:hAnsi="Times New Roman" w:cs="Times New Roman"/>
          <w:sz w:val="24"/>
          <w:szCs w:val="24"/>
          <w:lang w:eastAsia="es-EC"/>
        </w:rPr>
        <w:t>contradominancia</w:t>
      </w:r>
      <w:proofErr w:type="spellEnd"/>
      <w:r w:rsidRPr="00227CD3">
        <w:rPr>
          <w:rFonts w:ascii="Times New Roman" w:eastAsia="Times New Roman" w:hAnsi="Times New Roman" w:cs="Times New Roman"/>
          <w:sz w:val="24"/>
          <w:szCs w:val="24"/>
          <w:lang w:eastAsia="es-EC"/>
        </w:rPr>
        <w:t> y </w:t>
      </w:r>
      <w:proofErr w:type="spellStart"/>
      <w:r w:rsidRPr="00227CD3">
        <w:rPr>
          <w:rFonts w:ascii="Times New Roman" w:eastAsia="Times New Roman" w:hAnsi="Times New Roman" w:cs="Times New Roman"/>
          <w:sz w:val="24"/>
          <w:szCs w:val="24"/>
          <w:lang w:eastAsia="es-EC"/>
        </w:rPr>
        <w:t>sobredominancia</w:t>
      </w:r>
      <w:proofErr w:type="spellEnd"/>
      <w:r w:rsidRPr="00227CD3">
        <w:rPr>
          <w:rFonts w:ascii="Times New Roman" w:eastAsia="Times New Roman" w:hAnsi="Times New Roman" w:cs="Times New Roman"/>
          <w:sz w:val="24"/>
          <w:szCs w:val="24"/>
          <w:lang w:eastAsia="es-EC"/>
        </w:rPr>
        <w:t>.</w:t>
      </w:r>
      <w:r w:rsidR="004764BD" w:rsidRPr="00227CD3">
        <w:rPr>
          <w:rFonts w:ascii="Times New Roman" w:eastAsia="Times New Roman" w:hAnsi="Times New Roman" w:cs="Times New Roman"/>
          <w:sz w:val="24"/>
          <w:szCs w:val="24"/>
          <w:lang w:eastAsia="es-EC"/>
        </w:rPr>
        <w:t xml:space="preserve"> </w:t>
      </w:r>
      <w:r w:rsidRPr="00227CD3">
        <w:rPr>
          <w:rFonts w:ascii="Times New Roman" w:eastAsia="Times New Roman" w:hAnsi="Times New Roman" w:cs="Times New Roman"/>
          <w:sz w:val="24"/>
          <w:szCs w:val="24"/>
          <w:lang w:eastAsia="es-EC"/>
        </w:rPr>
        <w:t xml:space="preserve"> Como se explica en detalle a continuación: </w:t>
      </w:r>
    </w:p>
    <w:p w14:paraId="24E0B4FC" w14:textId="77777777" w:rsidR="000D17C3"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bCs/>
          <w:i/>
          <w:iCs/>
          <w:sz w:val="24"/>
          <w:szCs w:val="24"/>
          <w:lang w:eastAsia="es-EC"/>
        </w:rPr>
        <w:t xml:space="preserve">En el ciclo de </w:t>
      </w:r>
      <w:proofErr w:type="gramStart"/>
      <w:r w:rsidRPr="00227CD3">
        <w:rPr>
          <w:rFonts w:ascii="Times New Roman" w:eastAsia="Times New Roman" w:hAnsi="Times New Roman" w:cs="Times New Roman"/>
          <w:bCs/>
          <w:i/>
          <w:iCs/>
          <w:sz w:val="24"/>
          <w:szCs w:val="24"/>
          <w:lang w:eastAsia="es-EC"/>
        </w:rPr>
        <w:t>generación</w:t>
      </w:r>
      <w:r w:rsidRPr="00227CD3">
        <w:rPr>
          <w:rFonts w:ascii="Times New Roman" w:eastAsia="Times New Roman" w:hAnsi="Times New Roman" w:cs="Times New Roman"/>
          <w:sz w:val="24"/>
          <w:szCs w:val="24"/>
          <w:lang w:eastAsia="es-EC"/>
        </w:rPr>
        <w:t>  la</w:t>
      </w:r>
      <w:proofErr w:type="gramEnd"/>
      <w:r w:rsidRPr="00227CD3">
        <w:rPr>
          <w:rFonts w:ascii="Times New Roman" w:eastAsia="Times New Roman" w:hAnsi="Times New Roman" w:cs="Times New Roman"/>
          <w:sz w:val="24"/>
          <w:szCs w:val="24"/>
          <w:lang w:eastAsia="es-EC"/>
        </w:rPr>
        <w:t xml:space="preserve"> deficiencia de la madre (Yin agua)  genera un hijo deficiente (Yin madera), produciendo la generación incompleta. </w:t>
      </w:r>
    </w:p>
    <w:p w14:paraId="5B8BDFF7" w14:textId="77777777" w:rsidR="00E51D99"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De igual forma el agua</w:t>
      </w:r>
      <w:r w:rsidRPr="00227CD3">
        <w:rPr>
          <w:rFonts w:ascii="Times New Roman" w:eastAsia="Times New Roman" w:hAnsi="Times New Roman" w:cs="Times New Roman"/>
          <w:bCs/>
          <w:sz w:val="24"/>
          <w:szCs w:val="24"/>
          <w:lang w:eastAsia="es-EC"/>
        </w:rPr>
        <w:t> </w:t>
      </w:r>
      <w:r w:rsidRPr="00227CD3">
        <w:rPr>
          <w:rFonts w:ascii="Times New Roman" w:eastAsia="Times New Roman" w:hAnsi="Times New Roman" w:cs="Times New Roman"/>
          <w:sz w:val="24"/>
          <w:szCs w:val="24"/>
          <w:lang w:eastAsia="es-EC"/>
        </w:rPr>
        <w:t xml:space="preserve">pide ayuda a su madre metal que tiene la función de tonificar a su hijo. En </w:t>
      </w:r>
      <w:proofErr w:type="gramStart"/>
      <w:r w:rsidRPr="00227CD3">
        <w:rPr>
          <w:rFonts w:ascii="Times New Roman" w:eastAsia="Times New Roman" w:hAnsi="Times New Roman" w:cs="Times New Roman"/>
          <w:sz w:val="24"/>
          <w:szCs w:val="24"/>
          <w:lang w:eastAsia="es-EC"/>
        </w:rPr>
        <w:t>consecuencia</w:t>
      </w:r>
      <w:proofErr w:type="gramEnd"/>
      <w:r w:rsidRPr="00227CD3">
        <w:rPr>
          <w:rFonts w:ascii="Times New Roman" w:eastAsia="Times New Roman" w:hAnsi="Times New Roman" w:cs="Times New Roman"/>
          <w:sz w:val="24"/>
          <w:szCs w:val="24"/>
          <w:lang w:eastAsia="es-EC"/>
        </w:rPr>
        <w:t xml:space="preserve"> también est</w:t>
      </w:r>
      <w:r w:rsidR="00883824" w:rsidRPr="00227CD3">
        <w:rPr>
          <w:rFonts w:ascii="Times New Roman" w:eastAsia="Times New Roman" w:hAnsi="Times New Roman" w:cs="Times New Roman"/>
          <w:sz w:val="24"/>
          <w:szCs w:val="24"/>
          <w:lang w:eastAsia="es-EC"/>
        </w:rPr>
        <w:t>e se vuelve deficiencia</w:t>
      </w:r>
    </w:p>
    <w:p w14:paraId="201BFE51" w14:textId="77777777" w:rsidR="000D17C3" w:rsidRPr="00227CD3" w:rsidRDefault="000D17C3" w:rsidP="00454668">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w:t>
      </w:r>
      <w:r w:rsidRPr="00227CD3">
        <w:rPr>
          <w:rFonts w:ascii="Times New Roman" w:eastAsia="Times New Roman" w:hAnsi="Times New Roman" w:cs="Times New Roman"/>
          <w:bCs/>
          <w:i/>
          <w:iCs/>
          <w:sz w:val="24"/>
          <w:szCs w:val="24"/>
          <w:lang w:eastAsia="es-EC"/>
        </w:rPr>
        <w:t xml:space="preserve">En el ciclo de </w:t>
      </w:r>
      <w:proofErr w:type="gramStart"/>
      <w:r w:rsidRPr="00227CD3">
        <w:rPr>
          <w:rFonts w:ascii="Times New Roman" w:eastAsia="Times New Roman" w:hAnsi="Times New Roman" w:cs="Times New Roman"/>
          <w:bCs/>
          <w:i/>
          <w:iCs/>
          <w:sz w:val="24"/>
          <w:szCs w:val="24"/>
          <w:lang w:eastAsia="es-EC"/>
        </w:rPr>
        <w:t>control </w:t>
      </w:r>
      <w:r w:rsidRPr="00227CD3">
        <w:rPr>
          <w:rFonts w:ascii="Times New Roman" w:eastAsia="Times New Roman" w:hAnsi="Times New Roman" w:cs="Times New Roman"/>
          <w:sz w:val="24"/>
          <w:szCs w:val="24"/>
          <w:lang w:eastAsia="es-EC"/>
        </w:rPr>
        <w:t> como</w:t>
      </w:r>
      <w:proofErr w:type="gramEnd"/>
      <w:r w:rsidRPr="00227CD3">
        <w:rPr>
          <w:rFonts w:ascii="Times New Roman" w:eastAsia="Times New Roman" w:hAnsi="Times New Roman" w:cs="Times New Roman"/>
          <w:sz w:val="24"/>
          <w:szCs w:val="24"/>
          <w:lang w:eastAsia="es-EC"/>
        </w:rPr>
        <w:t xml:space="preserve"> el agua está insuficiente no puede apagar al fuego en consecuencia se produce una </w:t>
      </w:r>
      <w:proofErr w:type="spellStart"/>
      <w:r w:rsidRPr="00227CD3">
        <w:rPr>
          <w:rFonts w:ascii="Times New Roman" w:eastAsia="Times New Roman" w:hAnsi="Times New Roman" w:cs="Times New Roman"/>
          <w:sz w:val="24"/>
          <w:szCs w:val="24"/>
          <w:lang w:eastAsia="es-EC"/>
        </w:rPr>
        <w:t>contradominancia</w:t>
      </w:r>
      <w:proofErr w:type="spellEnd"/>
      <w:r w:rsidRPr="00227CD3">
        <w:rPr>
          <w:rFonts w:ascii="Times New Roman" w:eastAsia="Times New Roman" w:hAnsi="Times New Roman" w:cs="Times New Roman"/>
          <w:sz w:val="24"/>
          <w:szCs w:val="24"/>
          <w:lang w:eastAsia="es-EC"/>
        </w:rPr>
        <w:t> o menosprecio de fuego sobre agua .Además como la madera también esta pequeña (hijo de agua) no puede controlar a tierra y esta se vuelve Yang (crece) y sobre domina t</w:t>
      </w:r>
      <w:r w:rsidR="00883824" w:rsidRPr="00227CD3">
        <w:rPr>
          <w:rFonts w:ascii="Times New Roman" w:eastAsia="Times New Roman" w:hAnsi="Times New Roman" w:cs="Times New Roman"/>
          <w:sz w:val="24"/>
          <w:szCs w:val="24"/>
          <w:lang w:eastAsia="es-EC"/>
        </w:rPr>
        <w:t xml:space="preserve">ambién al agua. </w:t>
      </w:r>
    </w:p>
    <w:p w14:paraId="6CF83F5E" w14:textId="77777777" w:rsidR="004D75F1" w:rsidRPr="00227CD3" w:rsidRDefault="000D17C3" w:rsidP="00454668">
      <w:pPr>
        <w:spacing w:before="120" w:after="120" w:line="360" w:lineRule="auto"/>
        <w:jc w:val="both"/>
        <w:textAlignment w:val="baseline"/>
        <w:rPr>
          <w:rStyle w:val="Textoennegrita"/>
          <w:rFonts w:ascii="Times New Roman" w:eastAsia="Times New Roman" w:hAnsi="Times New Roman" w:cs="Times New Roman"/>
          <w:b w:val="0"/>
          <w:bCs w:val="0"/>
          <w:sz w:val="24"/>
          <w:szCs w:val="24"/>
          <w:lang w:eastAsia="es-EC"/>
        </w:rPr>
      </w:pPr>
      <w:r w:rsidRPr="00227CD3">
        <w:rPr>
          <w:rFonts w:ascii="Times New Roman" w:eastAsia="Times New Roman" w:hAnsi="Times New Roman" w:cs="Times New Roman"/>
          <w:sz w:val="24"/>
          <w:szCs w:val="24"/>
          <w:lang w:eastAsia="es-EC"/>
        </w:rPr>
        <w:t>Como consecuencia el fuego que está Yang también sobre + domina a metal</w:t>
      </w:r>
      <w:r w:rsidR="004764BD" w:rsidRPr="00227CD3">
        <w:rPr>
          <w:rFonts w:ascii="Times New Roman" w:eastAsia="Times New Roman" w:hAnsi="Times New Roman" w:cs="Times New Roman"/>
          <w:sz w:val="24"/>
          <w:szCs w:val="24"/>
          <w:lang w:eastAsia="es-EC"/>
        </w:rPr>
        <w:t> </w:t>
      </w:r>
      <w:r w:rsidR="004D75F1" w:rsidRPr="00227CD3">
        <w:rPr>
          <w:rFonts w:ascii="Times New Roman" w:eastAsia="Times New Roman" w:hAnsi="Times New Roman" w:cs="Times New Roman"/>
          <w:sz w:val="24"/>
          <w:szCs w:val="24"/>
          <w:lang w:val="es-ES" w:eastAsia="es-EC"/>
        </w:rPr>
        <w:t>los</w:t>
      </w:r>
      <w:r w:rsidRPr="00227CD3">
        <w:rPr>
          <w:rFonts w:ascii="Times New Roman" w:eastAsia="Times New Roman" w:hAnsi="Times New Roman" w:cs="Times New Roman"/>
          <w:sz w:val="24"/>
          <w:szCs w:val="24"/>
          <w:lang w:val="es-ES" w:eastAsia="es-EC"/>
        </w:rPr>
        <w:t xml:space="preserve"> cinco elementos se ven comprometidos unos en forma Yang y otros en Yin ya que todos se relacionan. Por lo </w:t>
      </w:r>
      <w:proofErr w:type="gramStart"/>
      <w:r w:rsidRPr="00227CD3">
        <w:rPr>
          <w:rFonts w:ascii="Times New Roman" w:eastAsia="Times New Roman" w:hAnsi="Times New Roman" w:cs="Times New Roman"/>
          <w:sz w:val="24"/>
          <w:szCs w:val="24"/>
          <w:lang w:val="es-ES" w:eastAsia="es-EC"/>
        </w:rPr>
        <w:t>tanto</w:t>
      </w:r>
      <w:proofErr w:type="gramEnd"/>
      <w:r w:rsidRPr="00227CD3">
        <w:rPr>
          <w:rFonts w:ascii="Times New Roman" w:eastAsia="Times New Roman" w:hAnsi="Times New Roman" w:cs="Times New Roman"/>
          <w:sz w:val="24"/>
          <w:szCs w:val="24"/>
          <w:lang w:val="es-ES" w:eastAsia="es-EC"/>
        </w:rPr>
        <w:t xml:space="preserve"> para los distintos tratamientos en el climaterio se procederá a dispersar tierra y fuego, y tonificar los elementos de la energía Yin.</w:t>
      </w:r>
      <w:r w:rsidR="00DE129B" w:rsidRPr="00227CD3">
        <w:rPr>
          <w:rFonts w:ascii="Times New Roman" w:eastAsia="Times New Roman" w:hAnsi="Times New Roman" w:cs="Times New Roman"/>
          <w:sz w:val="24"/>
          <w:szCs w:val="24"/>
          <w:lang w:val="es-ES" w:eastAsia="es-EC"/>
        </w:rPr>
        <w:t xml:space="preserve"> </w:t>
      </w:r>
      <w:r w:rsidR="00DE129B" w:rsidRPr="00227CD3">
        <w:rPr>
          <w:rFonts w:ascii="Times New Roman" w:eastAsia="Times New Roman" w:hAnsi="Times New Roman" w:cs="Times New Roman"/>
          <w:sz w:val="24"/>
          <w:szCs w:val="24"/>
          <w:lang w:val="es-ES" w:eastAsia="es-EC"/>
        </w:rPr>
        <w:fldChar w:fldCharType="begin" w:fldLock="1"/>
      </w:r>
      <w:r w:rsidR="00384C2B" w:rsidRPr="00227CD3">
        <w:rPr>
          <w:rFonts w:ascii="Times New Roman" w:eastAsia="Times New Roman" w:hAnsi="Times New Roman" w:cs="Times New Roman"/>
          <w:sz w:val="24"/>
          <w:szCs w:val="24"/>
          <w:lang w:val="es-ES" w:eastAsia="es-EC"/>
        </w:rPr>
        <w:instrText>ADDIN CSL_CITATION {"citationItems":[{"id":"ITEM-1","itemData":{"id":"ITEM-1","issued":{"date-parts":[["0"]]},"title":"MENOPAUSIA Y CLIMATERIO","type":"article-journal"},"uris":["http://www.mendeley.com/documents/?uuid=6f65e00a-52d0-32db-b5b0-6cb53e67b3ab"]}],"mendeley":{"formattedCitation":"(8)","plainTextFormattedCitation":"(8)","previouslyFormattedCitation":"(8)"},"properties":{"noteIndex":0},"schema":"https://github.com/citation-style-language/schema/raw/master/csl-citation.json"}</w:instrText>
      </w:r>
      <w:r w:rsidR="00DE129B" w:rsidRPr="00227CD3">
        <w:rPr>
          <w:rFonts w:ascii="Times New Roman" w:eastAsia="Times New Roman" w:hAnsi="Times New Roman" w:cs="Times New Roman"/>
          <w:sz w:val="24"/>
          <w:szCs w:val="24"/>
          <w:lang w:val="es-ES" w:eastAsia="es-EC"/>
        </w:rPr>
        <w:fldChar w:fldCharType="separate"/>
      </w:r>
      <w:r w:rsidR="00A97E22" w:rsidRPr="00227CD3">
        <w:rPr>
          <w:rFonts w:ascii="Times New Roman" w:eastAsia="Times New Roman" w:hAnsi="Times New Roman" w:cs="Times New Roman"/>
          <w:noProof/>
          <w:sz w:val="24"/>
          <w:szCs w:val="24"/>
          <w:lang w:val="es-ES" w:eastAsia="es-EC"/>
        </w:rPr>
        <w:t>(8)</w:t>
      </w:r>
      <w:r w:rsidR="00DE129B" w:rsidRPr="00227CD3">
        <w:rPr>
          <w:rFonts w:ascii="Times New Roman" w:eastAsia="Times New Roman" w:hAnsi="Times New Roman" w:cs="Times New Roman"/>
          <w:sz w:val="24"/>
          <w:szCs w:val="24"/>
          <w:lang w:val="es-ES" w:eastAsia="es-EC"/>
        </w:rPr>
        <w:fldChar w:fldCharType="end"/>
      </w:r>
    </w:p>
    <w:p w14:paraId="0AA3E01A" w14:textId="77777777" w:rsidR="000D17C3" w:rsidRPr="00227CD3" w:rsidRDefault="00F25A4C" w:rsidP="00B06392">
      <w:pPr>
        <w:pStyle w:val="Ttulo2"/>
      </w:pPr>
      <w:bookmarkStart w:id="43" w:name="_Toc116022726"/>
      <w:bookmarkStart w:id="44" w:name="_Toc116024077"/>
      <w:r w:rsidRPr="00227CD3">
        <w:rPr>
          <w:rStyle w:val="Textoennegrita"/>
          <w:rFonts w:cs="Times New Roman"/>
          <w:b/>
          <w:color w:val="auto"/>
          <w:sz w:val="24"/>
          <w:szCs w:val="24"/>
          <w:bdr w:val="none" w:sz="0" w:space="0" w:color="auto" w:frame="1"/>
        </w:rPr>
        <w:t xml:space="preserve">2.4 </w:t>
      </w:r>
      <w:r w:rsidR="000D17C3" w:rsidRPr="00227CD3">
        <w:rPr>
          <w:rStyle w:val="Textoennegrita"/>
          <w:rFonts w:cs="Times New Roman"/>
          <w:b/>
          <w:color w:val="auto"/>
          <w:sz w:val="24"/>
          <w:szCs w:val="24"/>
          <w:bdr w:val="none" w:sz="0" w:space="0" w:color="auto" w:frame="1"/>
        </w:rPr>
        <w:t>OTRO ENFOQUE</w:t>
      </w:r>
      <w:r w:rsidR="004D75F1" w:rsidRPr="00227CD3">
        <w:rPr>
          <w:rStyle w:val="Textoennegrita"/>
          <w:rFonts w:cs="Times New Roman"/>
          <w:b/>
          <w:color w:val="auto"/>
          <w:sz w:val="24"/>
          <w:szCs w:val="24"/>
          <w:bdr w:val="none" w:sz="0" w:space="0" w:color="auto" w:frame="1"/>
        </w:rPr>
        <w:t xml:space="preserve"> DE LA MENOPAUSIA</w:t>
      </w:r>
      <w:bookmarkEnd w:id="43"/>
      <w:bookmarkEnd w:id="44"/>
      <w:r w:rsidR="004D75F1" w:rsidRPr="00227CD3">
        <w:rPr>
          <w:rStyle w:val="Textoennegrita"/>
          <w:rFonts w:cs="Times New Roman"/>
          <w:b/>
          <w:color w:val="auto"/>
          <w:sz w:val="24"/>
          <w:szCs w:val="24"/>
          <w:bdr w:val="none" w:sz="0" w:space="0" w:color="auto" w:frame="1"/>
        </w:rPr>
        <w:t xml:space="preserve"> </w:t>
      </w:r>
    </w:p>
    <w:p w14:paraId="61252120" w14:textId="77777777" w:rsidR="000D17C3" w:rsidRPr="00227CD3" w:rsidRDefault="000D17C3" w:rsidP="00454668">
      <w:pPr>
        <w:pStyle w:val="NormalWeb"/>
        <w:spacing w:before="120" w:beforeAutospacing="0" w:after="120" w:afterAutospacing="0" w:line="360" w:lineRule="auto"/>
        <w:jc w:val="both"/>
        <w:textAlignment w:val="baseline"/>
      </w:pPr>
      <w:r w:rsidRPr="00227CD3">
        <w:rPr>
          <w:rStyle w:val="nfasis"/>
          <w:bdr w:val="none" w:sz="0" w:space="0" w:color="auto" w:frame="1"/>
        </w:rPr>
        <w:t>A la edad de 35 años la energía de los meridianos del Yang Ming comienza a debilitarse; la mujer empieza a declinar: puede tener arrugas y sus cabellos empiezan a caerse;</w:t>
      </w:r>
    </w:p>
    <w:p w14:paraId="6874A9CE" w14:textId="77777777" w:rsidR="000D17C3" w:rsidRPr="00227CD3" w:rsidRDefault="00910D4C" w:rsidP="00454668">
      <w:pPr>
        <w:pStyle w:val="NormalWeb"/>
        <w:spacing w:before="120" w:beforeAutospacing="0" w:after="120" w:afterAutospacing="0" w:line="360" w:lineRule="auto"/>
        <w:jc w:val="both"/>
        <w:textAlignment w:val="baseline"/>
      </w:pPr>
      <w:r w:rsidRPr="00227CD3">
        <w:rPr>
          <w:rStyle w:val="nfasis"/>
          <w:bdr w:val="none" w:sz="0" w:space="0" w:color="auto" w:frame="1"/>
        </w:rPr>
        <w:t>A</w:t>
      </w:r>
      <w:r w:rsidR="000D17C3" w:rsidRPr="00227CD3">
        <w:rPr>
          <w:rStyle w:val="nfasis"/>
          <w:bdr w:val="none" w:sz="0" w:space="0" w:color="auto" w:frame="1"/>
        </w:rPr>
        <w:t xml:space="preserve"> los 42 años los tres Yang se debilitan en la parte alta: la mujer tiene arrugas en la cara y cabellos blancos;</w:t>
      </w:r>
    </w:p>
    <w:p w14:paraId="5EA3343A" w14:textId="77777777" w:rsidR="000D17C3" w:rsidRPr="00227CD3" w:rsidRDefault="00910D4C" w:rsidP="00454668">
      <w:pPr>
        <w:pStyle w:val="NormalWeb"/>
        <w:spacing w:before="120" w:beforeAutospacing="0" w:after="120" w:afterAutospacing="0" w:line="360" w:lineRule="auto"/>
        <w:jc w:val="both"/>
        <w:textAlignment w:val="baseline"/>
      </w:pPr>
      <w:r w:rsidRPr="00227CD3">
        <w:rPr>
          <w:rStyle w:val="nfasis"/>
          <w:bdr w:val="none" w:sz="0" w:space="0" w:color="auto" w:frame="1"/>
        </w:rPr>
        <w:lastRenderedPageBreak/>
        <w:t>A</w:t>
      </w:r>
      <w:r w:rsidR="000D17C3" w:rsidRPr="00227CD3">
        <w:rPr>
          <w:rStyle w:val="nfasis"/>
          <w:bdr w:val="none" w:sz="0" w:space="0" w:color="auto" w:frame="1"/>
        </w:rPr>
        <w:t xml:space="preserve"> los 49 la energía de la Sangre, del Ren Mai y del Chong Mai se agota, las reglas cesan, las hormonas se agotan completamente…. en breve la menopausia donde toda fecundación será imposible</w:t>
      </w:r>
      <w:r w:rsidR="000D17C3" w:rsidRPr="00227CD3">
        <w:t>”</w:t>
      </w:r>
    </w:p>
    <w:p w14:paraId="36178098" w14:textId="77777777" w:rsidR="000D17C3" w:rsidRPr="00227CD3" w:rsidRDefault="000D17C3" w:rsidP="00454668">
      <w:pPr>
        <w:pStyle w:val="NormalWeb"/>
        <w:spacing w:before="120" w:beforeAutospacing="0" w:after="120" w:afterAutospacing="0" w:line="360" w:lineRule="auto"/>
        <w:jc w:val="both"/>
        <w:textAlignment w:val="baseline"/>
      </w:pPr>
      <w:r w:rsidRPr="00227CD3">
        <w:t>Si esto lo traslados a los cinco Movimientos, podemos deducir que, la mujer, a los 49 años se sitúa en el Movimiento Madera.</w:t>
      </w:r>
      <w:r w:rsidR="00DE129B" w:rsidRPr="00227CD3">
        <w:t xml:space="preserve"> </w:t>
      </w:r>
      <w:r w:rsidR="00DE129B" w:rsidRPr="00227CD3">
        <w:fldChar w:fldCharType="begin" w:fldLock="1"/>
      </w:r>
      <w:r w:rsidR="00384C2B" w:rsidRPr="00227CD3">
        <w:instrText>ADDIN CSL_CITATION {"citationItems":[{"id":"ITEM-1","itemData":{"ISSN":"1745-9990","abstract":"Descripció del recurs: 8 abril 2005. Produït pels contribuïdors de la Cochrane Collaboration, i traduït pel Centro Cochrane Iberoamericano. Títol anterior: La Cochrane library plus en español. Col·laboren en l'edició: InfoGlobal Suport i Centro Cochrane Iberoamericano. Descripció basada en: No. 2 (2005). Conté: 1. Base de Datos Cochrane de Revisiones Sistemáticas. 2 Registro de Ensayos Clínicos Iberoamericanos. 3. Bandolera. 4. Informes de gestión clínica y sanitaria. 5. Agencias Iberoamericanas de Evaluación de Tecnologías Sanitarias. 6. Kovacs (Revisiones del dolor de espalda). 7. Acerca de la Colaboración Cochrane. 8. Cochrane Central Register of Controlled Trials (CENTRAL) 9. Cochrane Methodology Register (CMR). 10. About the Cochrane Collaboration. 11. Other Published Reviews 12. Health Technology Assessment Database (HTA). 13. NHS Economic Evaluation Database (NHS EED). Consta de 15 bases de dades sobre revisions sistemàtiques, resums estructurats, assaigs clínics i informes sobre tecnologia mèdica, tot orientat vers la medicina basada en l'evidència.","author":[{"dropping-particle":"","family":"Cochrane Collaboration.","given":"","non-dropping-particle":"","parse-names":false,"suffix":""},{"dropping-particle":"","family":"Centro Cochrane Iberoamericano.","given":"","non-dropping-particle":"","parse-names":false,"suffix":""}],"id":"ITEM-1","issued":{"date-parts":[["2005"]]},"publisher":"Update Software","title":"La Biblioteca Cochrane plus","type":"book"},"uris":["http://www.mendeley.com/documents/?uuid=0a3b41fa-1902-3aef-ad01-af48676902a6"]}],"mendeley":{"formattedCitation":"(12)","plainTextFormattedCitation":"(12)","previouslyFormattedCitation":"(12)"},"properties":{"noteIndex":0},"schema":"https://github.com/citation-style-language/schema/raw/master/csl-citation.json"}</w:instrText>
      </w:r>
      <w:r w:rsidR="00DE129B" w:rsidRPr="00227CD3">
        <w:fldChar w:fldCharType="separate"/>
      </w:r>
      <w:r w:rsidR="00384C2B" w:rsidRPr="00227CD3">
        <w:rPr>
          <w:noProof/>
        </w:rPr>
        <w:t>(12)</w:t>
      </w:r>
      <w:r w:rsidR="00DE129B" w:rsidRPr="00227CD3">
        <w:fldChar w:fldCharType="end"/>
      </w:r>
    </w:p>
    <w:p w14:paraId="3EAD13CC" w14:textId="77777777" w:rsidR="000D17C3" w:rsidRPr="00227CD3" w:rsidRDefault="000D17C3" w:rsidP="00454668">
      <w:pPr>
        <w:pStyle w:val="NormalWeb"/>
        <w:spacing w:before="120" w:beforeAutospacing="0" w:after="120" w:afterAutospacing="0" w:line="360" w:lineRule="auto"/>
        <w:jc w:val="both"/>
        <w:textAlignment w:val="baseline"/>
      </w:pPr>
      <w:r w:rsidRPr="00227CD3">
        <w:t>Curiosamente, Madera y Metal se corresponden con el inicio del cambio de polaridad Yin/Yang; el elemento Madera se corresponde con el inicio del Yang (Pequeño Yang) y el elemento Metal, con el Inicio del Yin (Pequeño Yin)</w:t>
      </w:r>
    </w:p>
    <w:p w14:paraId="10DD4504" w14:textId="77777777" w:rsidR="000D17C3" w:rsidRPr="00227CD3" w:rsidRDefault="000D17C3" w:rsidP="00454668">
      <w:pPr>
        <w:pStyle w:val="NormalWeb"/>
        <w:spacing w:before="120" w:beforeAutospacing="0" w:after="120" w:afterAutospacing="0" w:line="360" w:lineRule="auto"/>
        <w:jc w:val="both"/>
        <w:textAlignment w:val="baseline"/>
      </w:pPr>
      <w:r w:rsidRPr="00227CD3">
        <w:t>Ambos constituyen el germen de un cambio de polaridad, que se desarrolla plenamente en los movimientos siguiente</w:t>
      </w:r>
      <w:r w:rsidR="00176FBF" w:rsidRPr="00227CD3">
        <w:t>s</w:t>
      </w:r>
      <w:r w:rsidRPr="00227CD3">
        <w:t xml:space="preserve"> (Fuego y Agua, respectivamente)</w:t>
      </w:r>
    </w:p>
    <w:p w14:paraId="13AD5E02" w14:textId="77777777" w:rsidR="000D17C3" w:rsidRPr="00227CD3" w:rsidRDefault="000D17C3" w:rsidP="00454668">
      <w:pPr>
        <w:pStyle w:val="NormalWeb"/>
        <w:spacing w:before="120" w:beforeAutospacing="0" w:after="120" w:afterAutospacing="0" w:line="360" w:lineRule="auto"/>
        <w:jc w:val="both"/>
        <w:textAlignment w:val="baseline"/>
      </w:pPr>
      <w:r w:rsidRPr="00227CD3">
        <w:t xml:space="preserve">Tengamos en cuenta que fuego y Agua constituyen el eje de la vida y es precisamente la Desarmonía en este eje la que da origen a </w:t>
      </w:r>
      <w:proofErr w:type="gramStart"/>
      <w:r w:rsidRPr="00227CD3">
        <w:t>los  síntomas</w:t>
      </w:r>
      <w:proofErr w:type="gramEnd"/>
      <w:r w:rsidRPr="00227CD3">
        <w:t xml:space="preserve"> de la Menopausia</w:t>
      </w:r>
    </w:p>
    <w:p w14:paraId="7CFC2500" w14:textId="77777777" w:rsidR="000D17C3" w:rsidRPr="00227CD3" w:rsidRDefault="000D17C3" w:rsidP="00454668">
      <w:pPr>
        <w:pStyle w:val="NormalWeb"/>
        <w:spacing w:before="120" w:beforeAutospacing="0" w:after="120" w:afterAutospacing="0" w:line="360" w:lineRule="auto"/>
        <w:jc w:val="both"/>
        <w:textAlignment w:val="baseline"/>
        <w:rPr>
          <w:color w:val="FF0000"/>
        </w:rPr>
      </w:pPr>
      <w:r w:rsidRPr="00227CD3">
        <w:t>Pues bien, si analizamos los trigramas, existe uno, cuya significación encaja perfectamente con esta situación de cambio: el Trigrama LI: La luminosidad del Fuego</w:t>
      </w:r>
      <w:r w:rsidR="00176FBF" w:rsidRPr="00227CD3">
        <w:t xml:space="preserve">   </w:t>
      </w:r>
    </w:p>
    <w:p w14:paraId="70246CA1" w14:textId="77777777" w:rsidR="000D17C3" w:rsidRPr="00227CD3" w:rsidRDefault="000D17C3" w:rsidP="00454668">
      <w:pPr>
        <w:pStyle w:val="NormalWeb"/>
        <w:spacing w:before="120" w:beforeAutospacing="0" w:after="120" w:afterAutospacing="0" w:line="360" w:lineRule="auto"/>
        <w:jc w:val="both"/>
        <w:textAlignment w:val="baseline"/>
      </w:pPr>
      <w:r w:rsidRPr="00227CD3">
        <w:t>En sus trazos observamos como la línea Yin queda atrapada entre dos líneas Yang; El cielo y la Tierra están en expansión, la línea del Hombre está en contracción.</w:t>
      </w:r>
    </w:p>
    <w:p w14:paraId="4068519A" w14:textId="77777777" w:rsidR="000D17C3" w:rsidRPr="00227CD3" w:rsidRDefault="000D17C3" w:rsidP="00454668">
      <w:pPr>
        <w:pStyle w:val="NormalWeb"/>
        <w:spacing w:before="120" w:beforeAutospacing="0" w:after="120" w:afterAutospacing="0" w:line="360" w:lineRule="auto"/>
        <w:jc w:val="both"/>
        <w:textAlignment w:val="baseline"/>
      </w:pPr>
      <w:r w:rsidRPr="00227CD3">
        <w:t xml:space="preserve">El espíritu del Hombre está conformado, entre la </w:t>
      </w:r>
      <w:proofErr w:type="gramStart"/>
      <w:r w:rsidRPr="00227CD3">
        <w:t>actividad  Yang</w:t>
      </w:r>
      <w:proofErr w:type="gramEnd"/>
      <w:r w:rsidRPr="00227CD3">
        <w:t xml:space="preserve"> de la Tierra y la actividad Yang del Cielo. El Hombre se prepara para renacer, para transformarse, y así, desarrollar un cambio en su vida.</w:t>
      </w:r>
    </w:p>
    <w:p w14:paraId="7D0F572F" w14:textId="77777777" w:rsidR="000D17C3" w:rsidRPr="00227CD3" w:rsidRDefault="000D17C3" w:rsidP="00454668">
      <w:pPr>
        <w:pStyle w:val="NormalWeb"/>
        <w:spacing w:before="120" w:beforeAutospacing="0" w:after="120" w:afterAutospacing="0" w:line="360" w:lineRule="auto"/>
        <w:jc w:val="both"/>
        <w:textAlignment w:val="baseline"/>
      </w:pPr>
      <w:r w:rsidRPr="00227CD3">
        <w:t>Este trigrama también simboliza la luz brillante como el fuego “</w:t>
      </w:r>
      <w:proofErr w:type="spellStart"/>
      <w:proofErr w:type="gramStart"/>
      <w:r w:rsidRPr="00227CD3">
        <w:t>huǒ</w:t>
      </w:r>
      <w:proofErr w:type="spellEnd"/>
      <w:r w:rsidRPr="00227CD3">
        <w:t>”  que</w:t>
      </w:r>
      <w:proofErr w:type="gramEnd"/>
      <w:r w:rsidRPr="00227CD3">
        <w:t xml:space="preserve"> permite ver las cosas y aleja la oscuridad. Representa la luz de la iluminación espiritual y la inteligencia. Quema lo viejo para dar paso a lo nuevo. Aunque simbólicamente también representa situaciones de encumbramiento, cambio, frustración, aislamiento y ocultamiento.</w:t>
      </w:r>
    </w:p>
    <w:p w14:paraId="67C8BF88" w14:textId="091E7BBB" w:rsidR="00EA32AE" w:rsidRPr="00227CD3" w:rsidRDefault="000D17C3" w:rsidP="00454668">
      <w:pPr>
        <w:pStyle w:val="NormalWeb"/>
        <w:spacing w:before="120" w:beforeAutospacing="0" w:after="120" w:afterAutospacing="0" w:line="360" w:lineRule="auto"/>
        <w:jc w:val="both"/>
        <w:textAlignment w:val="baseline"/>
      </w:pPr>
      <w:r w:rsidRPr="00227CD3">
        <w:t xml:space="preserve">Podríamos considerar que esta descripción podría expresar la situación de la mujer </w:t>
      </w:r>
      <w:proofErr w:type="gramStart"/>
      <w:r w:rsidRPr="00227CD3">
        <w:t>durante  el</w:t>
      </w:r>
      <w:proofErr w:type="gramEnd"/>
      <w:r w:rsidRPr="00227CD3">
        <w:t xml:space="preserve"> periodo del climaterio. Se trata de un cambio de vida, se modifica su función dentro de la sociedad; se cierra el periodo reproductivo y comienza una nueva v</w:t>
      </w:r>
      <w:r w:rsidR="00E51D99" w:rsidRPr="00227CD3">
        <w:t xml:space="preserve">ida de </w:t>
      </w:r>
      <w:r w:rsidR="004D75F1" w:rsidRPr="00227CD3">
        <w:t>conocimiento.</w:t>
      </w:r>
    </w:p>
    <w:p w14:paraId="1B68BDDE" w14:textId="77777777" w:rsidR="004B5C93" w:rsidRPr="00227CD3" w:rsidRDefault="00F25A4C" w:rsidP="00B06392">
      <w:pPr>
        <w:pStyle w:val="Ttulo2"/>
        <w:rPr>
          <w:rFonts w:eastAsia="Times New Roman"/>
          <w:lang w:val="es-ES" w:eastAsia="es-EC"/>
        </w:rPr>
      </w:pPr>
      <w:bookmarkStart w:id="45" w:name="_Toc116022727"/>
      <w:bookmarkStart w:id="46" w:name="_Toc116024078"/>
      <w:r w:rsidRPr="00227CD3">
        <w:rPr>
          <w:rFonts w:eastAsia="Times New Roman"/>
          <w:lang w:val="es-ES" w:eastAsia="es-EC"/>
        </w:rPr>
        <w:t>2.5 LA MENOPAUSIA Y EL MIEDO</w:t>
      </w:r>
      <w:bookmarkEnd w:id="45"/>
      <w:bookmarkEnd w:id="46"/>
    </w:p>
    <w:p w14:paraId="1C48B1FC" w14:textId="77777777" w:rsidR="004B5C93" w:rsidRPr="00227CD3" w:rsidRDefault="004B5C93" w:rsidP="00664804">
      <w:pPr>
        <w:spacing w:after="0" w:line="360" w:lineRule="auto"/>
        <w:jc w:val="both"/>
        <w:textAlignment w:val="baseline"/>
        <w:rPr>
          <w:rFonts w:ascii="Times New Roman" w:eastAsia="Times New Roman" w:hAnsi="Times New Roman" w:cs="Times New Roman"/>
          <w:b/>
          <w:sz w:val="24"/>
          <w:szCs w:val="24"/>
          <w:lang w:val="es-ES" w:eastAsia="es-EC"/>
        </w:rPr>
      </w:pPr>
    </w:p>
    <w:p w14:paraId="2BE0DD33" w14:textId="77777777" w:rsidR="00D1132B" w:rsidRPr="00227CD3" w:rsidRDefault="00481BA2" w:rsidP="00454668">
      <w:pPr>
        <w:spacing w:before="120" w:after="120" w:line="360" w:lineRule="auto"/>
        <w:jc w:val="both"/>
        <w:textAlignment w:val="baseline"/>
        <w:rPr>
          <w:rFonts w:ascii="Times New Roman" w:eastAsia="Times New Roman" w:hAnsi="Times New Roman" w:cs="Times New Roman"/>
          <w:sz w:val="24"/>
          <w:szCs w:val="24"/>
          <w:lang w:val="es-ES" w:eastAsia="es-EC"/>
        </w:rPr>
      </w:pPr>
      <w:r w:rsidRPr="00227CD3">
        <w:rPr>
          <w:rFonts w:ascii="Times New Roman" w:eastAsia="Times New Roman" w:hAnsi="Times New Roman" w:cs="Times New Roman"/>
          <w:sz w:val="24"/>
          <w:szCs w:val="24"/>
          <w:lang w:val="es-ES" w:eastAsia="es-EC"/>
        </w:rPr>
        <w:lastRenderedPageBreak/>
        <w:t xml:space="preserve">El Climaterio no es el final, es </w:t>
      </w:r>
      <w:proofErr w:type="gramStart"/>
      <w:r w:rsidRPr="00227CD3">
        <w:rPr>
          <w:rFonts w:ascii="Times New Roman" w:eastAsia="Times New Roman" w:hAnsi="Times New Roman" w:cs="Times New Roman"/>
          <w:sz w:val="24"/>
          <w:szCs w:val="24"/>
          <w:lang w:val="es-ES" w:eastAsia="es-EC"/>
        </w:rPr>
        <w:t>un  nuevo</w:t>
      </w:r>
      <w:proofErr w:type="gramEnd"/>
      <w:r w:rsidRPr="00227CD3">
        <w:rPr>
          <w:rFonts w:ascii="Times New Roman" w:eastAsia="Times New Roman" w:hAnsi="Times New Roman" w:cs="Times New Roman"/>
          <w:sz w:val="24"/>
          <w:szCs w:val="24"/>
          <w:lang w:val="es-ES" w:eastAsia="es-EC"/>
        </w:rPr>
        <w:t xml:space="preserve"> inic</w:t>
      </w:r>
      <w:r w:rsidR="002233D7" w:rsidRPr="00227CD3">
        <w:rPr>
          <w:rFonts w:ascii="Times New Roman" w:eastAsia="Times New Roman" w:hAnsi="Times New Roman" w:cs="Times New Roman"/>
          <w:sz w:val="24"/>
          <w:szCs w:val="24"/>
          <w:lang w:val="es-ES" w:eastAsia="es-EC"/>
        </w:rPr>
        <w:t>io para el cuerpo y el espíritu.  L</w:t>
      </w:r>
      <w:r w:rsidRPr="00227CD3">
        <w:rPr>
          <w:rFonts w:ascii="Times New Roman" w:eastAsia="Times New Roman" w:hAnsi="Times New Roman" w:cs="Times New Roman"/>
          <w:sz w:val="24"/>
          <w:szCs w:val="24"/>
          <w:lang w:val="es-ES" w:eastAsia="es-EC"/>
        </w:rPr>
        <w:t>os síntomas del climaterio se</w:t>
      </w:r>
      <w:r w:rsidR="002233D7" w:rsidRPr="00227CD3">
        <w:rPr>
          <w:rFonts w:ascii="Times New Roman" w:eastAsia="Times New Roman" w:hAnsi="Times New Roman" w:cs="Times New Roman"/>
          <w:sz w:val="24"/>
          <w:szCs w:val="24"/>
          <w:lang w:val="es-ES" w:eastAsia="es-EC"/>
        </w:rPr>
        <w:t xml:space="preserve"> manifiestan de manera</w:t>
      </w:r>
      <w:r w:rsidRPr="00227CD3">
        <w:rPr>
          <w:rFonts w:ascii="Times New Roman" w:eastAsia="Times New Roman" w:hAnsi="Times New Roman" w:cs="Times New Roman"/>
          <w:sz w:val="24"/>
          <w:szCs w:val="24"/>
          <w:lang w:val="es-ES" w:eastAsia="es-EC"/>
        </w:rPr>
        <w:t xml:space="preserve"> muy </w:t>
      </w:r>
      <w:r w:rsidR="002233D7" w:rsidRPr="00227CD3">
        <w:rPr>
          <w:rFonts w:ascii="Times New Roman" w:eastAsia="Times New Roman" w:hAnsi="Times New Roman" w:cs="Times New Roman"/>
          <w:sz w:val="24"/>
          <w:szCs w:val="24"/>
          <w:lang w:val="es-ES" w:eastAsia="es-EC"/>
        </w:rPr>
        <w:t>diversa</w:t>
      </w:r>
      <w:r w:rsidR="004D75F1" w:rsidRPr="00227CD3">
        <w:rPr>
          <w:rFonts w:ascii="Times New Roman" w:eastAsia="Times New Roman" w:hAnsi="Times New Roman" w:cs="Times New Roman"/>
          <w:sz w:val="24"/>
          <w:szCs w:val="24"/>
          <w:lang w:val="es-ES" w:eastAsia="es-EC"/>
        </w:rPr>
        <w:t>, mientras</w:t>
      </w:r>
      <w:r w:rsidRPr="00227CD3">
        <w:rPr>
          <w:rFonts w:ascii="Times New Roman" w:eastAsia="Times New Roman" w:hAnsi="Times New Roman" w:cs="Times New Roman"/>
          <w:sz w:val="24"/>
          <w:szCs w:val="24"/>
          <w:lang w:val="es-ES" w:eastAsia="es-EC"/>
        </w:rPr>
        <w:t xml:space="preserve"> que unas mujeres sienten sofocos de forma constante, otras </w:t>
      </w:r>
      <w:r w:rsidR="002233D7" w:rsidRPr="00227CD3">
        <w:rPr>
          <w:rFonts w:ascii="Times New Roman" w:eastAsia="Times New Roman" w:hAnsi="Times New Roman" w:cs="Times New Roman"/>
          <w:sz w:val="24"/>
          <w:szCs w:val="24"/>
          <w:lang w:val="es-ES" w:eastAsia="es-EC"/>
        </w:rPr>
        <w:t>mujeres</w:t>
      </w:r>
      <w:r w:rsidRPr="00227CD3">
        <w:rPr>
          <w:rFonts w:ascii="Times New Roman" w:eastAsia="Times New Roman" w:hAnsi="Times New Roman" w:cs="Times New Roman"/>
          <w:sz w:val="24"/>
          <w:szCs w:val="24"/>
          <w:lang w:val="es-ES" w:eastAsia="es-EC"/>
        </w:rPr>
        <w:t xml:space="preserve"> pierden los nervios por pequeñeces o rompen a llorar, dicho de otro modo, en algún momento en la mitad de la </w:t>
      </w:r>
      <w:r w:rsidR="00147D92" w:rsidRPr="00227CD3">
        <w:rPr>
          <w:rFonts w:ascii="Times New Roman" w:eastAsia="Times New Roman" w:hAnsi="Times New Roman" w:cs="Times New Roman"/>
          <w:sz w:val="24"/>
          <w:szCs w:val="24"/>
          <w:lang w:val="es-ES" w:eastAsia="es-EC"/>
        </w:rPr>
        <w:t>vida,</w:t>
      </w:r>
      <w:r w:rsidRPr="00227CD3">
        <w:rPr>
          <w:rFonts w:ascii="Times New Roman" w:eastAsia="Times New Roman" w:hAnsi="Times New Roman" w:cs="Times New Roman"/>
          <w:sz w:val="24"/>
          <w:szCs w:val="24"/>
          <w:lang w:val="es-ES" w:eastAsia="es-EC"/>
        </w:rPr>
        <w:t xml:space="preserve"> todas las mujeres sienten que algo en </w:t>
      </w:r>
      <w:proofErr w:type="gramStart"/>
      <w:r w:rsidRPr="00227CD3">
        <w:rPr>
          <w:rFonts w:ascii="Times New Roman" w:eastAsia="Times New Roman" w:hAnsi="Times New Roman" w:cs="Times New Roman"/>
          <w:sz w:val="24"/>
          <w:szCs w:val="24"/>
          <w:lang w:val="es-ES" w:eastAsia="es-EC"/>
        </w:rPr>
        <w:t>ellas  no</w:t>
      </w:r>
      <w:proofErr w:type="gramEnd"/>
      <w:r w:rsidRPr="00227CD3">
        <w:rPr>
          <w:rFonts w:ascii="Times New Roman" w:eastAsia="Times New Roman" w:hAnsi="Times New Roman" w:cs="Times New Roman"/>
          <w:sz w:val="24"/>
          <w:szCs w:val="24"/>
          <w:lang w:val="es-ES" w:eastAsia="es-EC"/>
        </w:rPr>
        <w:t xml:space="preserve"> va bien.</w:t>
      </w:r>
    </w:p>
    <w:p w14:paraId="6C92C065" w14:textId="77777777" w:rsidR="00C36742" w:rsidRPr="00227CD3" w:rsidRDefault="00D1132B" w:rsidP="00454668">
      <w:pPr>
        <w:spacing w:before="120" w:after="120" w:line="360" w:lineRule="auto"/>
        <w:jc w:val="both"/>
        <w:textAlignment w:val="baseline"/>
        <w:rPr>
          <w:rFonts w:ascii="Times New Roman" w:eastAsia="Times New Roman" w:hAnsi="Times New Roman" w:cs="Times New Roman"/>
          <w:sz w:val="24"/>
          <w:szCs w:val="24"/>
          <w:lang w:val="es-ES" w:eastAsia="es-EC"/>
        </w:rPr>
      </w:pPr>
      <w:r w:rsidRPr="00227CD3">
        <w:rPr>
          <w:rFonts w:ascii="Times New Roman" w:eastAsia="Times New Roman" w:hAnsi="Times New Roman" w:cs="Times New Roman"/>
          <w:sz w:val="24"/>
          <w:szCs w:val="24"/>
          <w:lang w:val="es-ES" w:eastAsia="es-EC"/>
        </w:rPr>
        <w:t xml:space="preserve">En muchas mujeres en esta etapa de la vida hay sentimientos </w:t>
      </w:r>
      <w:r w:rsidR="00147D92" w:rsidRPr="00227CD3">
        <w:rPr>
          <w:rFonts w:ascii="Times New Roman" w:eastAsia="Times New Roman" w:hAnsi="Times New Roman" w:cs="Times New Roman"/>
          <w:sz w:val="24"/>
          <w:szCs w:val="24"/>
          <w:lang w:val="es-ES" w:eastAsia="es-EC"/>
        </w:rPr>
        <w:t>contradictorios,</w:t>
      </w:r>
      <w:r w:rsidRPr="00227CD3">
        <w:rPr>
          <w:rFonts w:ascii="Times New Roman" w:eastAsia="Times New Roman" w:hAnsi="Times New Roman" w:cs="Times New Roman"/>
          <w:sz w:val="24"/>
          <w:szCs w:val="24"/>
          <w:lang w:val="es-ES" w:eastAsia="es-EC"/>
        </w:rPr>
        <w:t xml:space="preserve"> es el comienzo de una fase bella y hermosa. Pero la mujer se </w:t>
      </w:r>
      <w:r w:rsidR="00147D92" w:rsidRPr="00227CD3">
        <w:rPr>
          <w:rFonts w:ascii="Times New Roman" w:eastAsia="Times New Roman" w:hAnsi="Times New Roman" w:cs="Times New Roman"/>
          <w:sz w:val="24"/>
          <w:szCs w:val="24"/>
          <w:lang w:val="es-ES" w:eastAsia="es-EC"/>
        </w:rPr>
        <w:t xml:space="preserve">pregunta. </w:t>
      </w:r>
      <w:proofErr w:type="gramStart"/>
      <w:r w:rsidRPr="00227CD3">
        <w:rPr>
          <w:rFonts w:ascii="Times New Roman" w:eastAsia="Times New Roman" w:hAnsi="Times New Roman" w:cs="Times New Roman"/>
          <w:sz w:val="24"/>
          <w:szCs w:val="24"/>
          <w:lang w:val="es-ES" w:eastAsia="es-EC"/>
        </w:rPr>
        <w:t>Qué es lo que me espera?</w:t>
      </w:r>
      <w:proofErr w:type="gramEnd"/>
      <w:r w:rsidRPr="00227CD3">
        <w:rPr>
          <w:rFonts w:ascii="Times New Roman" w:eastAsia="Times New Roman" w:hAnsi="Times New Roman" w:cs="Times New Roman"/>
          <w:sz w:val="24"/>
          <w:szCs w:val="24"/>
          <w:lang w:val="es-ES" w:eastAsia="es-EC"/>
        </w:rPr>
        <w:t xml:space="preserve">  ¿Dónde me lleva?</w:t>
      </w:r>
    </w:p>
    <w:p w14:paraId="54EBDED9" w14:textId="77777777" w:rsidR="00EA7D67" w:rsidRPr="00227CD3" w:rsidRDefault="00C36742" w:rsidP="00454668">
      <w:pPr>
        <w:spacing w:before="120" w:after="120" w:line="360" w:lineRule="auto"/>
        <w:jc w:val="both"/>
        <w:textAlignment w:val="baseline"/>
        <w:rPr>
          <w:rFonts w:ascii="Times New Roman" w:eastAsia="Times New Roman" w:hAnsi="Times New Roman" w:cs="Times New Roman"/>
          <w:sz w:val="24"/>
          <w:szCs w:val="24"/>
          <w:lang w:val="es-ES" w:eastAsia="es-EC"/>
        </w:rPr>
      </w:pPr>
      <w:r w:rsidRPr="00227CD3">
        <w:rPr>
          <w:rFonts w:ascii="Times New Roman" w:eastAsia="Times New Roman" w:hAnsi="Times New Roman" w:cs="Times New Roman"/>
          <w:sz w:val="24"/>
          <w:szCs w:val="24"/>
          <w:lang w:val="es-ES" w:eastAsia="es-EC"/>
        </w:rPr>
        <w:t xml:space="preserve">Cuando entramos en esta fase del Climaterio experimentamos diversas </w:t>
      </w:r>
      <w:proofErr w:type="gramStart"/>
      <w:r w:rsidRPr="00227CD3">
        <w:rPr>
          <w:rFonts w:ascii="Times New Roman" w:eastAsia="Times New Roman" w:hAnsi="Times New Roman" w:cs="Times New Roman"/>
          <w:sz w:val="24"/>
          <w:szCs w:val="24"/>
          <w:lang w:val="es-ES" w:eastAsia="es-EC"/>
        </w:rPr>
        <w:t>sensaciones  una</w:t>
      </w:r>
      <w:proofErr w:type="gramEnd"/>
      <w:r w:rsidRPr="00227CD3">
        <w:rPr>
          <w:rFonts w:ascii="Times New Roman" w:eastAsia="Times New Roman" w:hAnsi="Times New Roman" w:cs="Times New Roman"/>
          <w:sz w:val="24"/>
          <w:szCs w:val="24"/>
          <w:lang w:val="es-ES" w:eastAsia="es-EC"/>
        </w:rPr>
        <w:t xml:space="preserve"> de las principales porque se entra al umbral de la </w:t>
      </w:r>
      <w:r w:rsidR="002233D7" w:rsidRPr="00227CD3">
        <w:rPr>
          <w:rFonts w:ascii="Times New Roman" w:eastAsia="Times New Roman" w:hAnsi="Times New Roman" w:cs="Times New Roman"/>
          <w:sz w:val="24"/>
          <w:szCs w:val="24"/>
          <w:lang w:val="es-ES" w:eastAsia="es-EC"/>
        </w:rPr>
        <w:t>vejez.</w:t>
      </w:r>
      <w:r w:rsidRPr="00227CD3">
        <w:rPr>
          <w:rFonts w:ascii="Times New Roman" w:eastAsia="Times New Roman" w:hAnsi="Times New Roman" w:cs="Times New Roman"/>
          <w:sz w:val="24"/>
          <w:szCs w:val="24"/>
          <w:lang w:val="es-ES" w:eastAsia="es-EC"/>
        </w:rPr>
        <w:t xml:space="preserve"> </w:t>
      </w:r>
      <w:r w:rsidR="00147D92" w:rsidRPr="00227CD3">
        <w:rPr>
          <w:rFonts w:ascii="Times New Roman" w:eastAsia="Times New Roman" w:hAnsi="Times New Roman" w:cs="Times New Roman"/>
          <w:sz w:val="24"/>
          <w:szCs w:val="24"/>
          <w:lang w:val="es-ES" w:eastAsia="es-EC"/>
        </w:rPr>
        <w:t xml:space="preserve"> </w:t>
      </w:r>
      <w:r w:rsidR="00481BA2" w:rsidRPr="00227CD3">
        <w:rPr>
          <w:rFonts w:ascii="Times New Roman" w:eastAsia="Times New Roman" w:hAnsi="Times New Roman" w:cs="Times New Roman"/>
          <w:sz w:val="24"/>
          <w:szCs w:val="24"/>
          <w:lang w:val="es-ES" w:eastAsia="es-EC"/>
        </w:rPr>
        <w:t xml:space="preserve"> </w:t>
      </w:r>
      <w:r w:rsidRPr="00227CD3">
        <w:rPr>
          <w:rFonts w:ascii="Times New Roman" w:eastAsia="Times New Roman" w:hAnsi="Times New Roman" w:cs="Times New Roman"/>
          <w:sz w:val="24"/>
          <w:szCs w:val="24"/>
          <w:lang w:val="es-ES" w:eastAsia="es-EC"/>
        </w:rPr>
        <w:t xml:space="preserve">El climaterio es inevitable resultará más sencillo si lo enfocamos con una actitud </w:t>
      </w:r>
      <w:proofErr w:type="gramStart"/>
      <w:r w:rsidR="00147D92" w:rsidRPr="00227CD3">
        <w:rPr>
          <w:rFonts w:ascii="Times New Roman" w:eastAsia="Times New Roman" w:hAnsi="Times New Roman" w:cs="Times New Roman"/>
          <w:sz w:val="24"/>
          <w:szCs w:val="24"/>
          <w:lang w:val="es-ES" w:eastAsia="es-EC"/>
        </w:rPr>
        <w:t>positiva</w:t>
      </w:r>
      <w:r w:rsidRPr="00227CD3">
        <w:rPr>
          <w:rFonts w:ascii="Times New Roman" w:eastAsia="Times New Roman" w:hAnsi="Times New Roman" w:cs="Times New Roman"/>
          <w:sz w:val="24"/>
          <w:szCs w:val="24"/>
          <w:lang w:val="es-ES" w:eastAsia="es-EC"/>
        </w:rPr>
        <w:t>,</w:t>
      </w:r>
      <w:r w:rsidR="00EA7D67" w:rsidRPr="00227CD3">
        <w:rPr>
          <w:rFonts w:ascii="Times New Roman" w:eastAsia="Times New Roman" w:hAnsi="Times New Roman" w:cs="Times New Roman"/>
          <w:sz w:val="24"/>
          <w:szCs w:val="24"/>
          <w:lang w:val="es-ES" w:eastAsia="es-EC"/>
        </w:rPr>
        <w:t xml:space="preserve">  Si</w:t>
      </w:r>
      <w:proofErr w:type="gramEnd"/>
      <w:r w:rsidR="00EA7D67" w:rsidRPr="00227CD3">
        <w:rPr>
          <w:rFonts w:ascii="Times New Roman" w:eastAsia="Times New Roman" w:hAnsi="Times New Roman" w:cs="Times New Roman"/>
          <w:sz w:val="24"/>
          <w:szCs w:val="24"/>
          <w:lang w:val="es-ES" w:eastAsia="es-EC"/>
        </w:rPr>
        <w:t xml:space="preserve"> bien resultan importantes los modelos de ayuda y </w:t>
      </w:r>
      <w:r w:rsidR="002233D7" w:rsidRPr="00227CD3">
        <w:rPr>
          <w:rFonts w:ascii="Times New Roman" w:eastAsia="Times New Roman" w:hAnsi="Times New Roman" w:cs="Times New Roman"/>
          <w:sz w:val="24"/>
          <w:szCs w:val="24"/>
          <w:lang w:val="es-ES" w:eastAsia="es-EC"/>
        </w:rPr>
        <w:t>orientación,</w:t>
      </w:r>
      <w:r w:rsidR="00EA7D67" w:rsidRPr="00227CD3">
        <w:rPr>
          <w:rFonts w:ascii="Times New Roman" w:eastAsia="Times New Roman" w:hAnsi="Times New Roman" w:cs="Times New Roman"/>
          <w:sz w:val="24"/>
          <w:szCs w:val="24"/>
          <w:lang w:val="es-ES" w:eastAsia="es-EC"/>
        </w:rPr>
        <w:t xml:space="preserve"> en última instancia cada mujer es distinta a sus necesidades y sus reacciones </w:t>
      </w:r>
      <w:r w:rsidR="002233D7" w:rsidRPr="00227CD3">
        <w:rPr>
          <w:rFonts w:ascii="Times New Roman" w:eastAsia="Times New Roman" w:hAnsi="Times New Roman" w:cs="Times New Roman"/>
          <w:sz w:val="24"/>
          <w:szCs w:val="24"/>
          <w:lang w:val="es-ES" w:eastAsia="es-EC"/>
        </w:rPr>
        <w:t xml:space="preserve">corporales, por lo tanto, </w:t>
      </w:r>
      <w:r w:rsidR="00EA7D67" w:rsidRPr="00227CD3">
        <w:rPr>
          <w:rFonts w:ascii="Times New Roman" w:eastAsia="Times New Roman" w:hAnsi="Times New Roman" w:cs="Times New Roman"/>
          <w:sz w:val="24"/>
          <w:szCs w:val="24"/>
          <w:lang w:val="es-ES" w:eastAsia="es-EC"/>
        </w:rPr>
        <w:t xml:space="preserve"> lo que es bueno para una mujer no tiene por qué tener el mismo efecto en </w:t>
      </w:r>
      <w:r w:rsidR="001C3449" w:rsidRPr="00227CD3">
        <w:rPr>
          <w:rFonts w:ascii="Times New Roman" w:eastAsia="Times New Roman" w:hAnsi="Times New Roman" w:cs="Times New Roman"/>
          <w:sz w:val="24"/>
          <w:szCs w:val="24"/>
          <w:lang w:val="es-ES" w:eastAsia="es-EC"/>
        </w:rPr>
        <w:t>otra.</w:t>
      </w:r>
      <w:r w:rsidR="00EA7D67" w:rsidRPr="00227CD3">
        <w:rPr>
          <w:rFonts w:ascii="Times New Roman" w:eastAsia="Times New Roman" w:hAnsi="Times New Roman" w:cs="Times New Roman"/>
          <w:sz w:val="24"/>
          <w:szCs w:val="24"/>
          <w:lang w:val="es-ES" w:eastAsia="es-EC"/>
        </w:rPr>
        <w:t xml:space="preserve">  </w:t>
      </w:r>
      <w:r w:rsidR="00EA7D67" w:rsidRPr="00227CD3">
        <w:rPr>
          <w:rFonts w:ascii="Times New Roman" w:eastAsia="Times New Roman" w:hAnsi="Times New Roman" w:cs="Times New Roman"/>
          <w:b/>
          <w:sz w:val="24"/>
          <w:szCs w:val="24"/>
          <w:lang w:val="es-ES" w:eastAsia="es-EC"/>
        </w:rPr>
        <w:t xml:space="preserve">   </w:t>
      </w:r>
      <w:r w:rsidR="00EA7D67" w:rsidRPr="00227CD3">
        <w:rPr>
          <w:rFonts w:ascii="Times New Roman" w:eastAsia="Times New Roman" w:hAnsi="Times New Roman" w:cs="Times New Roman"/>
          <w:sz w:val="24"/>
          <w:szCs w:val="24"/>
          <w:lang w:val="es-ES" w:eastAsia="es-EC"/>
        </w:rPr>
        <w:t>Nadie puede decir con seguridad del 100</w:t>
      </w:r>
      <w:proofErr w:type="gramStart"/>
      <w:r w:rsidR="00EA7D67" w:rsidRPr="00227CD3">
        <w:rPr>
          <w:rFonts w:ascii="Times New Roman" w:eastAsia="Times New Roman" w:hAnsi="Times New Roman" w:cs="Times New Roman"/>
          <w:sz w:val="24"/>
          <w:szCs w:val="24"/>
          <w:lang w:val="es-ES" w:eastAsia="es-EC"/>
        </w:rPr>
        <w:t>%  con</w:t>
      </w:r>
      <w:proofErr w:type="gramEnd"/>
      <w:r w:rsidR="00EA7D67" w:rsidRPr="00227CD3">
        <w:rPr>
          <w:rFonts w:ascii="Times New Roman" w:eastAsia="Times New Roman" w:hAnsi="Times New Roman" w:cs="Times New Roman"/>
          <w:sz w:val="24"/>
          <w:szCs w:val="24"/>
          <w:lang w:val="es-ES" w:eastAsia="es-EC"/>
        </w:rPr>
        <w:t xml:space="preserve"> seguridad lo que va a ocurrir en el organismo en un determinado momento. Nadie como una misma conoce mejor su cuerpo. Hay que escucharlo. Será él que diga lo que le viene especialmente bien y lo que no.</w:t>
      </w:r>
    </w:p>
    <w:p w14:paraId="77D103EB" w14:textId="77777777" w:rsidR="00332EDD" w:rsidRPr="00227CD3" w:rsidRDefault="00EA7D67" w:rsidP="00454668">
      <w:pPr>
        <w:spacing w:before="120" w:after="120" w:line="360" w:lineRule="auto"/>
        <w:jc w:val="both"/>
        <w:textAlignment w:val="baseline"/>
        <w:rPr>
          <w:rFonts w:ascii="Times New Roman" w:eastAsia="Times New Roman" w:hAnsi="Times New Roman" w:cs="Times New Roman"/>
          <w:sz w:val="24"/>
          <w:szCs w:val="24"/>
          <w:lang w:val="es-ES" w:eastAsia="es-EC"/>
        </w:rPr>
      </w:pPr>
      <w:r w:rsidRPr="00227CD3">
        <w:rPr>
          <w:rFonts w:ascii="Times New Roman" w:eastAsia="Times New Roman" w:hAnsi="Times New Roman" w:cs="Times New Roman"/>
          <w:sz w:val="24"/>
          <w:szCs w:val="24"/>
          <w:lang w:val="es-ES" w:eastAsia="es-EC"/>
        </w:rPr>
        <w:t xml:space="preserve">Con la entrada del climaterio se pueden generar </w:t>
      </w:r>
      <w:r w:rsidR="001C3449" w:rsidRPr="00227CD3">
        <w:rPr>
          <w:rFonts w:ascii="Times New Roman" w:eastAsia="Times New Roman" w:hAnsi="Times New Roman" w:cs="Times New Roman"/>
          <w:sz w:val="24"/>
          <w:szCs w:val="24"/>
          <w:lang w:val="es-ES" w:eastAsia="es-EC"/>
        </w:rPr>
        <w:t>angustias,</w:t>
      </w:r>
      <w:r w:rsidR="00C1152E" w:rsidRPr="00227CD3">
        <w:rPr>
          <w:rFonts w:ascii="Times New Roman" w:eastAsia="Times New Roman" w:hAnsi="Times New Roman" w:cs="Times New Roman"/>
          <w:sz w:val="24"/>
          <w:szCs w:val="24"/>
          <w:lang w:val="es-ES" w:eastAsia="es-EC"/>
        </w:rPr>
        <w:t xml:space="preserve"> ya que, además de los síntomas de cambios típicos de estos momentos, también in</w:t>
      </w:r>
      <w:r w:rsidR="00332EDD" w:rsidRPr="00227CD3">
        <w:rPr>
          <w:rFonts w:ascii="Times New Roman" w:eastAsia="Times New Roman" w:hAnsi="Times New Roman" w:cs="Times New Roman"/>
          <w:sz w:val="24"/>
          <w:szCs w:val="24"/>
          <w:lang w:val="es-ES" w:eastAsia="es-EC"/>
        </w:rPr>
        <w:t xml:space="preserve">tervienen otras circunstancias de tipo médico que debemos tomarnos muy en serio. </w:t>
      </w:r>
    </w:p>
    <w:p w14:paraId="28904D74" w14:textId="77777777" w:rsidR="00332EDD" w:rsidRPr="00227CD3" w:rsidRDefault="00332EDD" w:rsidP="00454668">
      <w:pPr>
        <w:spacing w:before="120" w:after="120" w:line="360" w:lineRule="auto"/>
        <w:jc w:val="both"/>
        <w:textAlignment w:val="baseline"/>
        <w:rPr>
          <w:rFonts w:ascii="Times New Roman" w:eastAsia="Times New Roman" w:hAnsi="Times New Roman" w:cs="Times New Roman"/>
          <w:sz w:val="24"/>
          <w:szCs w:val="24"/>
          <w:lang w:val="es-ES" w:eastAsia="es-EC"/>
        </w:rPr>
      </w:pPr>
      <w:r w:rsidRPr="00227CD3">
        <w:rPr>
          <w:rFonts w:ascii="Times New Roman" w:eastAsia="Times New Roman" w:hAnsi="Times New Roman" w:cs="Times New Roman"/>
          <w:sz w:val="24"/>
          <w:szCs w:val="24"/>
          <w:lang w:val="es-ES" w:eastAsia="es-EC"/>
        </w:rPr>
        <w:t>Para entender realmente lo que está ocurriendo en nuestro cuerpo y los efectos</w:t>
      </w:r>
      <w:r w:rsidR="002F04D9" w:rsidRPr="00227CD3">
        <w:rPr>
          <w:rFonts w:ascii="Times New Roman" w:eastAsia="Times New Roman" w:hAnsi="Times New Roman" w:cs="Times New Roman"/>
          <w:sz w:val="24"/>
          <w:szCs w:val="24"/>
          <w:lang w:val="es-ES" w:eastAsia="es-EC"/>
        </w:rPr>
        <w:t xml:space="preserve"> </w:t>
      </w:r>
      <w:r w:rsidRPr="00227CD3">
        <w:rPr>
          <w:rFonts w:ascii="Times New Roman" w:eastAsia="Times New Roman" w:hAnsi="Times New Roman" w:cs="Times New Roman"/>
          <w:sz w:val="24"/>
          <w:szCs w:val="24"/>
          <w:lang w:val="es-ES" w:eastAsia="es-EC"/>
        </w:rPr>
        <w:t>que va a dar lugar, merece la pena pararse a observar con detenimiento aquellos mecanismos cuyos acontecimientos más notables se rigen en  constituyentes en la base de la vida de una mujer.</w:t>
      </w:r>
      <w:r w:rsidR="00384C2B" w:rsidRPr="00227CD3">
        <w:rPr>
          <w:rFonts w:ascii="Times New Roman" w:eastAsia="Times New Roman" w:hAnsi="Times New Roman" w:cs="Times New Roman"/>
          <w:sz w:val="24"/>
          <w:szCs w:val="24"/>
          <w:lang w:val="es-ES" w:eastAsia="es-EC"/>
        </w:rPr>
        <w:fldChar w:fldCharType="begin" w:fldLock="1"/>
      </w:r>
      <w:r w:rsidR="00384C2B" w:rsidRPr="00227CD3">
        <w:rPr>
          <w:rFonts w:ascii="Times New Roman" w:eastAsia="Times New Roman" w:hAnsi="Times New Roman" w:cs="Times New Roman"/>
          <w:sz w:val="24"/>
          <w:szCs w:val="24"/>
          <w:lang w:val="es-ES" w:eastAsia="es-EC"/>
        </w:rPr>
        <w:instrText>ADDIN CSL_CITATION {"citationItems":[{"id":"ITEM-1","itemData":{"ISBN":"9788479279882","author":[{"dropping-particle":"","family":"Rahn-Huber","given":"Ulla","non-dropping-particle":"","parse-names":false,"suffix":""}],"id":"ITEM-1","issued":{"date-parts":[["2009"]]},"publisher":"Robinbook","title":"La menopausia guía práctica","type":"book"},"uris":["http://www.mendeley.com/documents/?uuid=d42a740d-30d7-3594-811b-4e3001c418a4"]}],"mendeley":{"formattedCitation":"(13)","plainTextFormattedCitation":"(13)","previouslyFormattedCitation":"(13)"},"properties":{"noteIndex":0},"schema":"https://github.com/citation-style-language/schema/raw/master/csl-citation.json"}</w:instrText>
      </w:r>
      <w:r w:rsidR="00384C2B" w:rsidRPr="00227CD3">
        <w:rPr>
          <w:rFonts w:ascii="Times New Roman" w:eastAsia="Times New Roman" w:hAnsi="Times New Roman" w:cs="Times New Roman"/>
          <w:sz w:val="24"/>
          <w:szCs w:val="24"/>
          <w:lang w:val="es-ES" w:eastAsia="es-EC"/>
        </w:rPr>
        <w:fldChar w:fldCharType="separate"/>
      </w:r>
      <w:r w:rsidR="00384C2B" w:rsidRPr="00227CD3">
        <w:rPr>
          <w:rFonts w:ascii="Times New Roman" w:eastAsia="Times New Roman" w:hAnsi="Times New Roman" w:cs="Times New Roman"/>
          <w:noProof/>
          <w:sz w:val="24"/>
          <w:szCs w:val="24"/>
          <w:lang w:val="es-ES" w:eastAsia="es-EC"/>
        </w:rPr>
        <w:t>(13)</w:t>
      </w:r>
      <w:r w:rsidR="00384C2B" w:rsidRPr="00227CD3">
        <w:rPr>
          <w:rFonts w:ascii="Times New Roman" w:eastAsia="Times New Roman" w:hAnsi="Times New Roman" w:cs="Times New Roman"/>
          <w:sz w:val="24"/>
          <w:szCs w:val="24"/>
          <w:lang w:val="es-ES" w:eastAsia="es-EC"/>
        </w:rPr>
        <w:fldChar w:fldCharType="end"/>
      </w:r>
    </w:p>
    <w:p w14:paraId="42F81104" w14:textId="77777777" w:rsidR="00B05441" w:rsidRPr="00227CD3" w:rsidRDefault="00384C2B" w:rsidP="00454668">
      <w:pPr>
        <w:pStyle w:val="p3"/>
        <w:spacing w:before="120" w:beforeAutospacing="0" w:after="120" w:afterAutospacing="0" w:line="360" w:lineRule="auto"/>
        <w:jc w:val="both"/>
        <w:textAlignment w:val="baseline"/>
      </w:pPr>
      <w:r w:rsidRPr="00227CD3">
        <w:t xml:space="preserve">Las </w:t>
      </w:r>
      <w:r w:rsidR="00EA3649" w:rsidRPr="00227CD3">
        <w:t xml:space="preserve">emociones son inmateriales y sin embargo palpables. Aunque, o porque, se experimentan interiormente, son difíciles de definir y catalogar. Sin </w:t>
      </w:r>
      <w:proofErr w:type="gramStart"/>
      <w:r w:rsidR="00EA3649" w:rsidRPr="00227CD3">
        <w:t>embargo</w:t>
      </w:r>
      <w:proofErr w:type="gramEnd"/>
      <w:r w:rsidR="00EA3649" w:rsidRPr="00227CD3">
        <w:t xml:space="preserve"> tienen efectos profundos intangibles. En medicina china se consideran una de las principales influencias </w:t>
      </w:r>
      <w:r w:rsidR="001C3449" w:rsidRPr="00227CD3">
        <w:t>en la salud y en la enfermedad.  En</w:t>
      </w:r>
      <w:r w:rsidR="00B05441" w:rsidRPr="00227CD3">
        <w:t xml:space="preserve"> la medicina oriental, los aspectos físicos, </w:t>
      </w:r>
      <w:r w:rsidR="001C3449" w:rsidRPr="00227CD3">
        <w:t>emotivos y mentales</w:t>
      </w:r>
      <w:r w:rsidR="00B05441" w:rsidRPr="00227CD3">
        <w:t xml:space="preserve"> son inseparables.</w:t>
      </w:r>
    </w:p>
    <w:p w14:paraId="41B190EF" w14:textId="77777777" w:rsidR="00B05441" w:rsidRPr="00227CD3" w:rsidRDefault="00B05441" w:rsidP="00454668">
      <w:pPr>
        <w:pStyle w:val="p1"/>
        <w:spacing w:before="120" w:beforeAutospacing="0" w:after="120" w:afterAutospacing="0" w:line="360" w:lineRule="auto"/>
        <w:jc w:val="both"/>
        <w:textAlignment w:val="baseline"/>
      </w:pPr>
      <w:r w:rsidRPr="00227CD3">
        <w:t>Las cinco emociones principales, miedo, ira, alegría, compasión y aflicción, están ligadas a la energía de los cinco elementos, agua,</w:t>
      </w:r>
      <w:r w:rsidR="001C3449" w:rsidRPr="00227CD3">
        <w:t xml:space="preserve"> madera, fuego, tierra y metal.  </w:t>
      </w:r>
      <w:r w:rsidRPr="00227CD3">
        <w:t xml:space="preserve">Cada emoción corresponde a la más característica del ser humano en las distintas etapas de su desarrollo: </w:t>
      </w:r>
      <w:r w:rsidRPr="00227CD3">
        <w:lastRenderedPageBreak/>
        <w:t xml:space="preserve">el miedo al nacer, la ira o fuerza vital del bebé, la alegría del adolescente, la acción decidida y compasión del adulto y la desposesión y la </w:t>
      </w:r>
      <w:r w:rsidR="001C3449" w:rsidRPr="00227CD3">
        <w:t>aflicción</w:t>
      </w:r>
      <w:r w:rsidRPr="00227CD3">
        <w:t xml:space="preserve"> del anciano.</w:t>
      </w:r>
    </w:p>
    <w:p w14:paraId="5411E96E" w14:textId="77777777" w:rsidR="00FD2629" w:rsidRPr="00227CD3" w:rsidRDefault="00FD2629" w:rsidP="00454668">
      <w:pPr>
        <w:pStyle w:val="p3"/>
        <w:shd w:val="clear" w:color="auto" w:fill="FFFFFF"/>
        <w:spacing w:before="120" w:beforeAutospacing="0" w:after="120" w:afterAutospacing="0" w:line="360" w:lineRule="auto"/>
        <w:jc w:val="both"/>
        <w:textAlignment w:val="baseline"/>
      </w:pPr>
      <w:r w:rsidRPr="00227CD3">
        <w:t xml:space="preserve">Al igual que los climas existen dentro de las estaciones, las emociones son las fuerzas </w:t>
      </w:r>
      <w:proofErr w:type="gramStart"/>
      <w:r w:rsidRPr="00227CD3">
        <w:t>principales</w:t>
      </w:r>
      <w:r w:rsidR="00EA3649" w:rsidRPr="00227CD3">
        <w:t xml:space="preserve"> </w:t>
      </w:r>
      <w:r w:rsidRPr="00227CD3">
        <w:t xml:space="preserve"> dentro</w:t>
      </w:r>
      <w:proofErr w:type="gramEnd"/>
      <w:r w:rsidRPr="00227CD3">
        <w:t xml:space="preserve"> de la psique humana. Todos experimentamos momentos de ira, alegría, preocupación, tristeza y miedo en el curso de nuestra vida diaria. Estas emociones son a menudo apropiadas. Es natural sentir rabia cuando estamos frustrados, felicidad cuando estamos satisfechos, reflexionar cuando dirigimos la atención hacia el interior, estar tristes tras una pérdida y asustados ante el peligro.</w:t>
      </w:r>
    </w:p>
    <w:p w14:paraId="4E34FB2D" w14:textId="77777777" w:rsidR="009D114A" w:rsidRPr="00227CD3" w:rsidRDefault="00FD2629" w:rsidP="00454668">
      <w:pPr>
        <w:pStyle w:val="p3"/>
        <w:shd w:val="clear" w:color="auto" w:fill="FFFFFF"/>
        <w:spacing w:before="120" w:beforeAutospacing="0" w:after="120" w:afterAutospacing="0" w:line="360" w:lineRule="auto"/>
        <w:jc w:val="both"/>
        <w:textAlignment w:val="baseline"/>
      </w:pPr>
      <w:r w:rsidRPr="00227CD3">
        <w:t xml:space="preserve">Sin embargo, cuando alguno de estos estados domina nuestra experiencia interna o nuestro comportamiento externo, ello interfiere con la conducta de nuestra vida diaria y altera el suave fluir del </w:t>
      </w:r>
      <w:proofErr w:type="spellStart"/>
      <w:r w:rsidRPr="00227CD3">
        <w:t>Qi</w:t>
      </w:r>
      <w:proofErr w:type="spellEnd"/>
      <w:r w:rsidRPr="00227CD3">
        <w:t xml:space="preserve"> o energía.      Las cinco emociones se asocian con las cinco fases.   En exceso, estas emociones generan desequilibrio.</w:t>
      </w:r>
    </w:p>
    <w:p w14:paraId="6194BB7F" w14:textId="77777777" w:rsidR="00FD2629" w:rsidRPr="00227CD3" w:rsidRDefault="009D114A" w:rsidP="00454668">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b/>
          <w:sz w:val="24"/>
          <w:szCs w:val="24"/>
          <w:lang w:eastAsia="es-EC"/>
        </w:rPr>
        <w:t>El miedo</w:t>
      </w:r>
      <w:r w:rsidRPr="00227CD3">
        <w:rPr>
          <w:rFonts w:ascii="Times New Roman" w:eastAsia="Times New Roman" w:hAnsi="Times New Roman" w:cs="Times New Roman"/>
          <w:sz w:val="24"/>
          <w:szCs w:val="24"/>
          <w:lang w:eastAsia="es-EC"/>
        </w:rPr>
        <w:t xml:space="preserve">, activa el organismo para la supervivencia, moviliza para la defensa luchando, huyendo o paralizando. Su función positiva es preparándonos y activarnos. Nos agudiza el ingenio. Nos motiva a ocuparnos de nuestra salud, a vivir el </w:t>
      </w:r>
      <w:proofErr w:type="gramStart"/>
      <w:r w:rsidRPr="00227CD3">
        <w:rPr>
          <w:rFonts w:ascii="Times New Roman" w:eastAsia="Times New Roman" w:hAnsi="Times New Roman" w:cs="Times New Roman"/>
          <w:sz w:val="24"/>
          <w:szCs w:val="24"/>
          <w:lang w:eastAsia="es-EC"/>
        </w:rPr>
        <w:t>presente  (</w:t>
      </w:r>
      <w:proofErr w:type="gramEnd"/>
      <w:r w:rsidRPr="00227CD3">
        <w:rPr>
          <w:rFonts w:ascii="Times New Roman" w:eastAsia="Times New Roman" w:hAnsi="Times New Roman" w:cs="Times New Roman"/>
          <w:sz w:val="24"/>
          <w:szCs w:val="24"/>
          <w:lang w:eastAsia="es-EC"/>
        </w:rPr>
        <w:t xml:space="preserve">temiendo la muerte). Nos permite desarrollar capacidades y fuerza que no pensábamos que podríamos realizar. Esta emoción es irracional. En su aspecto negativo, es cuando nos limita, paralizando y bloqueando. Cuando vivimos atrapados a experiencias pasadas de miedo. Cuando es generado por nuestros pensamientos sin un peligro real (ni tampoco </w:t>
      </w:r>
      <w:proofErr w:type="gramStart"/>
      <w:r w:rsidRPr="00227CD3">
        <w:rPr>
          <w:rFonts w:ascii="Times New Roman" w:eastAsia="Times New Roman" w:hAnsi="Times New Roman" w:cs="Times New Roman"/>
          <w:sz w:val="24"/>
          <w:szCs w:val="24"/>
          <w:lang w:eastAsia="es-EC"/>
        </w:rPr>
        <w:t xml:space="preserve">posible)  </w:t>
      </w:r>
      <w:r w:rsidR="00FD2629" w:rsidRPr="00227CD3">
        <w:rPr>
          <w:rStyle w:val="Textoennegrita"/>
          <w:rFonts w:ascii="Times New Roman" w:hAnsi="Times New Roman" w:cs="Times New Roman"/>
          <w:bdr w:val="none" w:sz="0" w:space="0" w:color="auto" w:frame="1"/>
        </w:rPr>
        <w:t>El</w:t>
      </w:r>
      <w:proofErr w:type="gramEnd"/>
      <w:r w:rsidR="00FD2629" w:rsidRPr="00227CD3">
        <w:rPr>
          <w:rStyle w:val="Textoennegrita"/>
          <w:rFonts w:ascii="Times New Roman" w:hAnsi="Times New Roman" w:cs="Times New Roman"/>
          <w:bdr w:val="none" w:sz="0" w:space="0" w:color="auto" w:frame="1"/>
        </w:rPr>
        <w:t xml:space="preserve"> miedo</w:t>
      </w:r>
      <w:r w:rsidR="00FD2629" w:rsidRPr="00227CD3">
        <w:rPr>
          <w:rFonts w:ascii="Times New Roman" w:hAnsi="Times New Roman" w:cs="Times New Roman"/>
        </w:rPr>
        <w:t> hace que la energía se hunda; la base cae. Cuando la supervivencia se ve amenazada, uno se queda petrificado por el terror y pierde el control. Como en el amenazante frío de invierno, la persona se siente helada de miedo.</w:t>
      </w:r>
    </w:p>
    <w:p w14:paraId="21E9E249" w14:textId="77777777" w:rsidR="00FD2629" w:rsidRPr="00227CD3" w:rsidRDefault="00FD2629" w:rsidP="00454668">
      <w:pPr>
        <w:pStyle w:val="p3"/>
        <w:shd w:val="clear" w:color="auto" w:fill="FFFFFF"/>
        <w:spacing w:before="120" w:beforeAutospacing="0" w:after="120" w:afterAutospacing="0" w:line="360" w:lineRule="auto"/>
        <w:jc w:val="both"/>
        <w:textAlignment w:val="baseline"/>
      </w:pPr>
      <w:r w:rsidRPr="00227CD3">
        <w:rPr>
          <w:rStyle w:val="Textoennegrita"/>
          <w:bdr w:val="none" w:sz="0" w:space="0" w:color="auto" w:frame="1"/>
        </w:rPr>
        <w:t>La ira</w:t>
      </w:r>
      <w:r w:rsidRPr="00227CD3">
        <w:t> hace que la energía ascienda; tiende a inflamarse y a descargarse como una explosión repentina, como las tormentas ventosas de primavera, imprevisibles e intensas.</w:t>
      </w:r>
    </w:p>
    <w:p w14:paraId="249ADA9F" w14:textId="77777777" w:rsidR="00FD2629" w:rsidRPr="00227CD3" w:rsidRDefault="00FD2629" w:rsidP="00454668">
      <w:pPr>
        <w:pStyle w:val="p3"/>
        <w:shd w:val="clear" w:color="auto" w:fill="FFFFFF"/>
        <w:spacing w:before="120" w:beforeAutospacing="0" w:after="120" w:afterAutospacing="0" w:line="360" w:lineRule="auto"/>
        <w:jc w:val="both"/>
        <w:textAlignment w:val="baseline"/>
      </w:pPr>
      <w:r w:rsidRPr="00227CD3">
        <w:rPr>
          <w:rStyle w:val="Textoennegrita"/>
          <w:bdr w:val="none" w:sz="0" w:space="0" w:color="auto" w:frame="1"/>
        </w:rPr>
        <w:t xml:space="preserve">La </w:t>
      </w:r>
      <w:proofErr w:type="gramStart"/>
      <w:r w:rsidRPr="00227CD3">
        <w:rPr>
          <w:rStyle w:val="Textoennegrita"/>
          <w:bdr w:val="none" w:sz="0" w:space="0" w:color="auto" w:frame="1"/>
        </w:rPr>
        <w:t xml:space="preserve">alegría  </w:t>
      </w:r>
      <w:r w:rsidRPr="00227CD3">
        <w:t>hace</w:t>
      </w:r>
      <w:proofErr w:type="gramEnd"/>
      <w:r w:rsidRPr="00227CD3">
        <w:t xml:space="preserve"> que la energía se hunda; la base cae. Cuando la supervivencia se ve amenazada, uno se queda petrificado por el terror y pierde el control. Como en el amenazante frío de invierno, la persona se siente helada de miedo.</w:t>
      </w:r>
    </w:p>
    <w:p w14:paraId="63C1BFE7" w14:textId="77777777" w:rsidR="00FD2629" w:rsidRPr="00227CD3" w:rsidRDefault="00FD2629" w:rsidP="00454668">
      <w:pPr>
        <w:pStyle w:val="p3"/>
        <w:shd w:val="clear" w:color="auto" w:fill="FFFFFF"/>
        <w:spacing w:before="120" w:beforeAutospacing="0" w:after="120" w:afterAutospacing="0" w:line="360" w:lineRule="auto"/>
        <w:jc w:val="both"/>
        <w:textAlignment w:val="baseline"/>
      </w:pPr>
      <w:r w:rsidRPr="00227CD3">
        <w:rPr>
          <w:rStyle w:val="Textoennegrita"/>
          <w:bdr w:val="none" w:sz="0" w:space="0" w:color="auto" w:frame="1"/>
        </w:rPr>
        <w:t>La ira</w:t>
      </w:r>
      <w:r w:rsidRPr="00227CD3">
        <w:t> hace que la energía ascienda; tiende a inflamarse y a descargarse como una explosión repentina, como las tormentas ventosas de primavera, imprevisibles e intensas.</w:t>
      </w:r>
    </w:p>
    <w:p w14:paraId="1AEBFF53" w14:textId="77777777" w:rsidR="00FD2629" w:rsidRPr="00227CD3" w:rsidRDefault="00FD2629" w:rsidP="00454668">
      <w:pPr>
        <w:pStyle w:val="p3"/>
        <w:spacing w:before="120" w:beforeAutospacing="0" w:after="120" w:afterAutospacing="0" w:line="360" w:lineRule="auto"/>
        <w:jc w:val="both"/>
        <w:textAlignment w:val="baseline"/>
      </w:pPr>
      <w:r w:rsidRPr="00227CD3">
        <w:rPr>
          <w:rStyle w:val="Textoennegrita"/>
          <w:bdr w:val="none" w:sz="0" w:space="0" w:color="auto" w:frame="1"/>
        </w:rPr>
        <w:t>La alegría</w:t>
      </w:r>
      <w:r w:rsidRPr="00227CD3">
        <w:t> provoca la dispersión de la energía; tiende a disiparse y a perderse. Un exceso de alegría, como el intenso calor del verano, puede dejar a una persona mareada y débil, seca y extenuada.</w:t>
      </w:r>
    </w:p>
    <w:p w14:paraId="6AAED709" w14:textId="77777777" w:rsidR="00FD2629" w:rsidRPr="00227CD3" w:rsidRDefault="00FD2629" w:rsidP="00454668">
      <w:pPr>
        <w:pStyle w:val="p3"/>
        <w:spacing w:before="120" w:beforeAutospacing="0" w:after="120" w:afterAutospacing="0" w:line="360" w:lineRule="auto"/>
        <w:jc w:val="both"/>
        <w:textAlignment w:val="baseline"/>
      </w:pPr>
      <w:r w:rsidRPr="00227CD3">
        <w:rPr>
          <w:rStyle w:val="Textoennegrita"/>
          <w:bdr w:val="none" w:sz="0" w:space="0" w:color="auto" w:frame="1"/>
        </w:rPr>
        <w:lastRenderedPageBreak/>
        <w:t>La preocupación</w:t>
      </w:r>
      <w:r w:rsidRPr="00227CD3">
        <w:t> hace que la energía baje; el movimiento perezoso lleva al estancamiento, y uno se vuelve holgazán e inactivo, como la humedad opresiva de final del verano, lento y torpe.</w:t>
      </w:r>
    </w:p>
    <w:p w14:paraId="507C63D6" w14:textId="77777777" w:rsidR="00FD2629" w:rsidRPr="00227CD3" w:rsidRDefault="00FD2629" w:rsidP="00454668">
      <w:pPr>
        <w:pStyle w:val="p3"/>
        <w:spacing w:before="120" w:beforeAutospacing="0" w:after="120" w:afterAutospacing="0" w:line="360" w:lineRule="auto"/>
        <w:jc w:val="both"/>
        <w:textAlignment w:val="baseline"/>
      </w:pPr>
      <w:r w:rsidRPr="00227CD3">
        <w:rPr>
          <w:rStyle w:val="Textoennegrita"/>
          <w:bdr w:val="none" w:sz="0" w:space="0" w:color="auto" w:frame="1"/>
        </w:rPr>
        <w:t>La tristeza</w:t>
      </w:r>
      <w:r w:rsidRPr="00227CD3">
        <w:t> hace que la energía se detenga; tiende a limitar y encerrar. Aprisionado en el pesar, uno se aísla de la vida; como las hojas muertas de otoño, los sentimientos se marchitan y la motivación se desvanece.</w:t>
      </w:r>
    </w:p>
    <w:p w14:paraId="4F0EF457" w14:textId="77777777" w:rsidR="00EA3649" w:rsidRPr="00227CD3" w:rsidRDefault="00EA3649" w:rsidP="00454668">
      <w:pPr>
        <w:pStyle w:val="p3"/>
        <w:spacing w:before="120" w:beforeAutospacing="0" w:after="120" w:afterAutospacing="0" w:line="360" w:lineRule="auto"/>
        <w:jc w:val="both"/>
        <w:textAlignment w:val="baseline"/>
      </w:pPr>
      <w:r w:rsidRPr="00227CD3">
        <w:t xml:space="preserve">Las neuronas son las células de nuestro cuerpo más </w:t>
      </w:r>
      <w:proofErr w:type="gramStart"/>
      <w:r w:rsidRPr="00227CD3">
        <w:t>exigentes ,</w:t>
      </w:r>
      <w:proofErr w:type="gramEnd"/>
      <w:r w:rsidRPr="00227CD3">
        <w:t xml:space="preserve"> para trabajar correctamente necesitan glucosa, oxígeno, vitaminas, minerales y aminoácidos, y no toleran  (los tóxicos y las toxinas).</w:t>
      </w:r>
    </w:p>
    <w:p w14:paraId="0BC08127" w14:textId="77777777" w:rsidR="00EA3649" w:rsidRPr="00227CD3" w:rsidRDefault="00EA3649" w:rsidP="00454668">
      <w:pPr>
        <w:pStyle w:val="p1"/>
        <w:spacing w:before="120" w:beforeAutospacing="0" w:after="120" w:afterAutospacing="0" w:line="360" w:lineRule="auto"/>
        <w:jc w:val="both"/>
        <w:textAlignment w:val="baseline"/>
      </w:pPr>
      <w:r w:rsidRPr="00227CD3">
        <w:t>Nuestras respuestas emocionales residen en la amígdala del </w:t>
      </w:r>
      <w:r w:rsidRPr="00227CD3">
        <w:rPr>
          <w:rStyle w:val="Textoennegrita"/>
          <w:bdr w:val="none" w:sz="0" w:space="0" w:color="auto" w:frame="1"/>
        </w:rPr>
        <w:t>sistema límbico</w:t>
      </w:r>
      <w:r w:rsidRPr="00227CD3">
        <w:t> situado en la zona central del cerebro que rodea el tallo encefálico. Cuando estamos atrapados por el deseo o la rabia, cuando el amor nos enloquece o el miedo nos hace retroceder, nos hallamos en realidad bajo la influencia del sistema límbico.</w:t>
      </w:r>
    </w:p>
    <w:p w14:paraId="73277CF2" w14:textId="77777777" w:rsidR="00EA3649" w:rsidRPr="00227CD3" w:rsidRDefault="00EA3649" w:rsidP="00454668">
      <w:pPr>
        <w:pStyle w:val="p1"/>
        <w:spacing w:before="120" w:beforeAutospacing="0" w:after="120" w:afterAutospacing="0" w:line="360" w:lineRule="auto"/>
        <w:jc w:val="both"/>
        <w:textAlignment w:val="baseline"/>
      </w:pPr>
      <w:r w:rsidRPr="00227CD3">
        <w:t>Las personas con lesiones en la amígdala tienen alterado las emociones o carecen de ellas.</w:t>
      </w:r>
    </w:p>
    <w:p w14:paraId="4CF15091" w14:textId="77777777" w:rsidR="00EA3649" w:rsidRPr="00227CD3" w:rsidRDefault="00EA3649" w:rsidP="00454668">
      <w:pPr>
        <w:pStyle w:val="p1"/>
        <w:spacing w:before="120" w:beforeAutospacing="0" w:after="120" w:afterAutospacing="0" w:line="360" w:lineRule="auto"/>
        <w:jc w:val="both"/>
        <w:textAlignment w:val="baseline"/>
      </w:pPr>
      <w:r w:rsidRPr="00227CD3">
        <w:t>Aunque normalmente controlamos con la mente la salida de los estados emocionales, en ocasiones las respuestas emotivas son tan rápidas que nuestro cerebro pensante (neo córtex) no tiene tiempo de actuar.</w:t>
      </w:r>
    </w:p>
    <w:p w14:paraId="60AC9FDE" w14:textId="77777777" w:rsidR="00EA3649" w:rsidRPr="00227CD3" w:rsidRDefault="00EA3649" w:rsidP="00454668">
      <w:pPr>
        <w:pStyle w:val="p1"/>
        <w:spacing w:before="120" w:beforeAutospacing="0" w:after="120" w:afterAutospacing="0" w:line="360" w:lineRule="auto"/>
        <w:jc w:val="both"/>
        <w:textAlignment w:val="baseline"/>
      </w:pPr>
      <w:r w:rsidRPr="00227CD3">
        <w:t>Tanto nuestro sistema límbico como nuestro </w:t>
      </w:r>
      <w:proofErr w:type="spellStart"/>
      <w:r w:rsidRPr="00227CD3">
        <w:rPr>
          <w:rStyle w:val="Textoennegrita"/>
          <w:b w:val="0"/>
          <w:bdr w:val="none" w:sz="0" w:space="0" w:color="auto" w:frame="1"/>
        </w:rPr>
        <w:t>neocortex</w:t>
      </w:r>
      <w:proofErr w:type="spellEnd"/>
      <w:r w:rsidRPr="00227CD3">
        <w:rPr>
          <w:b/>
        </w:rPr>
        <w:t> </w:t>
      </w:r>
      <w:r w:rsidRPr="00227CD3">
        <w:t>están compuestos de millones</w:t>
      </w:r>
      <w:r w:rsidRPr="00227CD3">
        <w:rPr>
          <w:b/>
        </w:rPr>
        <w:t xml:space="preserve"> </w:t>
      </w:r>
      <w:r w:rsidRPr="00227CD3">
        <w:t>de células que son alimentadas por la sangre. La</w:t>
      </w:r>
      <w:r w:rsidRPr="00227CD3">
        <w:rPr>
          <w:b/>
        </w:rPr>
        <w:t xml:space="preserve"> </w:t>
      </w:r>
      <w:r w:rsidRPr="00227CD3">
        <w:t xml:space="preserve">calidad de la sangre depende de la alimentación y del funcionamiento de los sistemas de asimilación, transporte y eliminación. Por lo </w:t>
      </w:r>
      <w:proofErr w:type="gramStart"/>
      <w:r w:rsidRPr="00227CD3">
        <w:t>tanto</w:t>
      </w:r>
      <w:proofErr w:type="gramEnd"/>
      <w:r w:rsidRPr="00227CD3">
        <w:t xml:space="preserve"> el equilibrio emocional depende entre otros factores del equilibrio alimenticio. Por ejemplo, algunos aminoácidos procedentes de las proteínas dan lugar a neurotransmisores (agentes de la comunicación entre las neuronas); otros a </w:t>
      </w:r>
      <w:r w:rsidR="001D4BBA" w:rsidRPr="00227CD3">
        <w:t>neurolépticos</w:t>
      </w:r>
      <w:r w:rsidRPr="00227CD3">
        <w:t>, que modulan estos intercambios de información; sin cinc carecemos de olfato; el desequilibrio de ácidos grasos perturba la visión; sin glucosa no hay energía; sin sodio no hay transmisión nerviosa.</w:t>
      </w:r>
    </w:p>
    <w:p w14:paraId="597DF5A4" w14:textId="77777777" w:rsidR="00384C2B" w:rsidRPr="00227CD3" w:rsidRDefault="00EA3649" w:rsidP="00454668">
      <w:pPr>
        <w:pStyle w:val="p1"/>
        <w:spacing w:before="120" w:beforeAutospacing="0" w:after="120" w:afterAutospacing="0" w:line="360" w:lineRule="auto"/>
        <w:jc w:val="both"/>
        <w:textAlignment w:val="baseline"/>
      </w:pPr>
      <w:r w:rsidRPr="00227CD3">
        <w:t xml:space="preserve">Es curioso ver cómo cambia el carácter cuando se cambia de dieta. Hace mucho más una buena dieta que algunos tratamientos psicológicos; en todo caso son dos herramientas que se apoyan mutuamente. No hay que olvidar que somos un todo y que tratar por un lado el cuerpo y por otro las emociones no </w:t>
      </w:r>
      <w:r w:rsidR="00B05441" w:rsidRPr="00227CD3">
        <w:t>pueden</w:t>
      </w:r>
      <w:r w:rsidRPr="00227CD3">
        <w:t xml:space="preserve"> dar buenos resultados.</w:t>
      </w:r>
      <w:r w:rsidR="00384C2B" w:rsidRPr="00227CD3">
        <w:fldChar w:fldCharType="begin" w:fldLock="1"/>
      </w:r>
      <w:r w:rsidR="00384C2B" w:rsidRPr="00227CD3">
        <w:instrText>ADDIN CSL_CITATION {"citationItems":[{"id":"ITEM-1","itemData":{"URL":"https://www.sowenpoint.com/los-5-elementos-y-las-emociones/","accessed":{"date-parts":[["2018","7","13"]]},"id":"ITEM-1","issued":{"date-parts":[["0"]]},"title":"Los 5 elementos y las emociones | SowenPoint","type":"webpage"},"uris":["http://www.mendeley.com/documents/?uuid=cbed17b5-57a9-31ec-8f5b-2060be8708ae"]}],"mendeley":{"formattedCitation":"(14)","plainTextFormattedCitation":"(14)","previouslyFormattedCitation":"(14)"},"properties":{"noteIndex":0},"schema":"https://github.com/citation-style-language/schema/raw/master/csl-citation.json"}</w:instrText>
      </w:r>
      <w:r w:rsidR="00384C2B" w:rsidRPr="00227CD3">
        <w:fldChar w:fldCharType="separate"/>
      </w:r>
      <w:r w:rsidR="00384C2B" w:rsidRPr="00227CD3">
        <w:rPr>
          <w:noProof/>
        </w:rPr>
        <w:t>(14)</w:t>
      </w:r>
      <w:r w:rsidR="00384C2B" w:rsidRPr="00227CD3">
        <w:fldChar w:fldCharType="end"/>
      </w:r>
      <w:r w:rsidR="00384C2B" w:rsidRPr="00227CD3">
        <w:t xml:space="preserve"> </w:t>
      </w:r>
    </w:p>
    <w:p w14:paraId="5045874B" w14:textId="77777777" w:rsidR="00457AB4" w:rsidRPr="00227CD3" w:rsidRDefault="00454668" w:rsidP="00B06392">
      <w:pPr>
        <w:pStyle w:val="Ttulo2"/>
        <w:rPr>
          <w:rFonts w:eastAsia="Times New Roman"/>
          <w:lang w:eastAsia="es-EC"/>
        </w:rPr>
      </w:pPr>
      <w:bookmarkStart w:id="47" w:name="_Toc116022728"/>
      <w:bookmarkStart w:id="48" w:name="_Toc116024079"/>
      <w:r w:rsidRPr="00227CD3">
        <w:rPr>
          <w:rFonts w:eastAsia="Times New Roman"/>
          <w:lang w:val="es-ES" w:eastAsia="es-EC"/>
        </w:rPr>
        <w:lastRenderedPageBreak/>
        <w:t xml:space="preserve">2.6 </w:t>
      </w:r>
      <w:r w:rsidR="000D17C3" w:rsidRPr="00227CD3">
        <w:rPr>
          <w:rFonts w:eastAsia="Times New Roman"/>
          <w:lang w:eastAsia="es-EC"/>
        </w:rPr>
        <w:t>ELEMENTO AGUA</w:t>
      </w:r>
      <w:bookmarkEnd w:id="47"/>
      <w:bookmarkEnd w:id="48"/>
      <w:r w:rsidR="009238B0" w:rsidRPr="00227CD3">
        <w:rPr>
          <w:rFonts w:eastAsia="Times New Roman"/>
          <w:lang w:eastAsia="es-EC"/>
        </w:rPr>
        <w:t xml:space="preserve"> </w:t>
      </w:r>
    </w:p>
    <w:p w14:paraId="1B039197" w14:textId="77777777" w:rsidR="00457AB4" w:rsidRPr="00227CD3" w:rsidRDefault="00457AB4" w:rsidP="009238B0">
      <w:pPr>
        <w:shd w:val="clear" w:color="auto" w:fill="FFFFFF"/>
        <w:spacing w:before="120" w:after="120" w:line="360" w:lineRule="auto"/>
        <w:jc w:val="both"/>
        <w:rPr>
          <w:rFonts w:ascii="Times New Roman" w:eastAsia="Times New Roman" w:hAnsi="Times New Roman" w:cs="Times New Roman"/>
          <w:color w:val="333333"/>
          <w:sz w:val="24"/>
          <w:szCs w:val="24"/>
          <w:lang w:eastAsia="es-EC"/>
        </w:rPr>
      </w:pPr>
      <w:r w:rsidRPr="00227CD3">
        <w:rPr>
          <w:rFonts w:ascii="Times New Roman" w:eastAsia="Times New Roman" w:hAnsi="Times New Roman" w:cs="Times New Roman"/>
          <w:color w:val="333333"/>
          <w:sz w:val="24"/>
          <w:szCs w:val="24"/>
          <w:lang w:eastAsia="es-EC"/>
        </w:rPr>
        <w:t xml:space="preserve">El agua está compuesta por oxígeno e hidrógeno, dos elementos muy ligeros y comunes en el universo. Es fácil encontrar agua, lo complicado es hallarla en estado líquido, el estado que es necesario para que este elemento se convierta en solución para la vida, junto con otros elementos químicos. El agua fluye dando vida a donde va, regando la tierra para permitir crecer las plantas, apagando el fuego, y uniéndose al aire para crear el clima y la lluvia. Es en los océanos y mares de la Tierra donde la vida como la conocemos empezó su andadura, y sin ella, no existiría.   Pero el agua no se puede contener, y cuando desata su fuerza puede arrasar y destruir sin piedad.  </w:t>
      </w:r>
    </w:p>
    <w:p w14:paraId="72F4FF01" w14:textId="77777777" w:rsidR="000D17C3" w:rsidRPr="00227CD3" w:rsidRDefault="00457AB4" w:rsidP="009238B0">
      <w:pPr>
        <w:shd w:val="clear" w:color="auto" w:fill="FFFFFF"/>
        <w:spacing w:before="120" w:after="120" w:line="360" w:lineRule="auto"/>
        <w:jc w:val="both"/>
        <w:rPr>
          <w:rFonts w:ascii="Times New Roman" w:eastAsia="Times New Roman" w:hAnsi="Times New Roman" w:cs="Times New Roman"/>
          <w:color w:val="333333"/>
          <w:sz w:val="24"/>
          <w:szCs w:val="24"/>
          <w:lang w:eastAsia="es-EC"/>
        </w:rPr>
      </w:pPr>
      <w:r w:rsidRPr="00227CD3">
        <w:rPr>
          <w:rFonts w:ascii="Times New Roman" w:eastAsia="Times New Roman" w:hAnsi="Times New Roman" w:cs="Times New Roman"/>
          <w:color w:val="333333"/>
          <w:sz w:val="24"/>
          <w:szCs w:val="24"/>
          <w:lang w:eastAsia="es-EC"/>
        </w:rPr>
        <w:t>El agua es el símbolo de las emociones, que debemos dejar fluir, por tanto, nos habla de una personalidad emotiva, tremendamente sensible, imprevisible, que puede ser tanto tranquila y dulce como una tempestad, y con un alto potencial creativo y de imaginación. </w:t>
      </w:r>
    </w:p>
    <w:p w14:paraId="3BE7CF8F" w14:textId="77777777" w:rsidR="000D17C3" w:rsidRPr="00227CD3" w:rsidRDefault="000D17C3"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bCs/>
          <w:sz w:val="24"/>
          <w:szCs w:val="24"/>
          <w:lang w:eastAsia="es-EC"/>
        </w:rPr>
        <w:t>Agua (miedo):</w:t>
      </w:r>
      <w:r w:rsidRPr="00227CD3">
        <w:rPr>
          <w:rFonts w:ascii="Times New Roman" w:eastAsia="Times New Roman" w:hAnsi="Times New Roman" w:cs="Times New Roman"/>
          <w:sz w:val="24"/>
          <w:szCs w:val="24"/>
          <w:lang w:eastAsia="es-EC"/>
        </w:rPr>
        <w:t> Se la describe oscura y fértil como un útero. Período de hibernación, cuando la esencia de la vida permanece en su estado más primitivo.</w:t>
      </w:r>
    </w:p>
    <w:p w14:paraId="47128714" w14:textId="77777777" w:rsidR="00457AB4" w:rsidRPr="00227CD3" w:rsidRDefault="000D17C3"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En lo emocional, personalidad que busca constantemente la verdad. </w:t>
      </w:r>
    </w:p>
    <w:p w14:paraId="2CD4D3D9" w14:textId="77777777" w:rsidR="00DE129B" w:rsidRPr="00227CD3" w:rsidRDefault="000D17C3"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Descubriendo nuevo conocimiento, disipando los misterios.</w:t>
      </w:r>
      <w:r w:rsidR="009D114A" w:rsidRPr="00227CD3">
        <w:rPr>
          <w:rFonts w:ascii="Times New Roman" w:eastAsia="Times New Roman" w:hAnsi="Times New Roman" w:cs="Times New Roman"/>
          <w:sz w:val="24"/>
          <w:szCs w:val="24"/>
          <w:lang w:eastAsia="es-EC"/>
        </w:rPr>
        <w:t xml:space="preserve"> </w:t>
      </w:r>
      <w:r w:rsidRPr="00227CD3">
        <w:rPr>
          <w:rFonts w:ascii="Times New Roman" w:eastAsia="Times New Roman" w:hAnsi="Times New Roman" w:cs="Times New Roman"/>
          <w:sz w:val="24"/>
          <w:szCs w:val="24"/>
          <w:lang w:eastAsia="es-EC"/>
        </w:rPr>
        <w:t xml:space="preserve"> Guardianes de los recuerdos, sueños y aspiraciones, pero incapaz de definir los mecanismos para realizarlos. Son</w:t>
      </w:r>
      <w:r w:rsidR="009D114A" w:rsidRPr="00227CD3">
        <w:rPr>
          <w:rFonts w:ascii="Times New Roman" w:eastAsia="Times New Roman" w:hAnsi="Times New Roman" w:cs="Times New Roman"/>
          <w:sz w:val="24"/>
          <w:szCs w:val="24"/>
          <w:lang w:eastAsia="es-EC"/>
        </w:rPr>
        <w:t xml:space="preserve"> </w:t>
      </w:r>
      <w:proofErr w:type="gramStart"/>
      <w:r w:rsidR="009D114A" w:rsidRPr="00227CD3">
        <w:rPr>
          <w:rFonts w:ascii="Times New Roman" w:eastAsia="Times New Roman" w:hAnsi="Times New Roman" w:cs="Times New Roman"/>
          <w:sz w:val="24"/>
          <w:szCs w:val="24"/>
          <w:lang w:eastAsia="es-EC"/>
        </w:rPr>
        <w:t>pensadores</w:t>
      </w:r>
      <w:proofErr w:type="gramEnd"/>
      <w:r w:rsidR="009D114A" w:rsidRPr="00227CD3">
        <w:rPr>
          <w:rFonts w:ascii="Times New Roman" w:eastAsia="Times New Roman" w:hAnsi="Times New Roman" w:cs="Times New Roman"/>
          <w:sz w:val="24"/>
          <w:szCs w:val="24"/>
          <w:lang w:eastAsia="es-EC"/>
        </w:rPr>
        <w:t xml:space="preserve"> pero no hacedores. N</w:t>
      </w:r>
      <w:r w:rsidRPr="00227CD3">
        <w:rPr>
          <w:rFonts w:ascii="Times New Roman" w:eastAsia="Times New Roman" w:hAnsi="Times New Roman" w:cs="Times New Roman"/>
          <w:sz w:val="24"/>
          <w:szCs w:val="24"/>
          <w:lang w:eastAsia="es-EC"/>
        </w:rPr>
        <w:t>ecesitan el entusiasmo y la motivación de los demás. Absortos en sus ideas pueden resultar indiferentes. Personalidades integras, que no renuncian a sus principios. Apegados al origen. Se consideran autosuficientes y prefiere que el resto también lo sean.</w:t>
      </w:r>
      <w:r w:rsidR="00DE129B" w:rsidRPr="00227CD3">
        <w:rPr>
          <w:rFonts w:ascii="Times New Roman" w:eastAsia="Times New Roman" w:hAnsi="Times New Roman" w:cs="Times New Roman"/>
          <w:sz w:val="24"/>
          <w:szCs w:val="24"/>
          <w:lang w:eastAsia="es-EC"/>
        </w:rPr>
        <w:t xml:space="preserve"> </w:t>
      </w:r>
      <w:r w:rsidR="00176FBF" w:rsidRPr="00227CD3">
        <w:rPr>
          <w:rFonts w:ascii="Times New Roman" w:eastAsia="Times New Roman" w:hAnsi="Times New Roman" w:cs="Times New Roman"/>
          <w:sz w:val="24"/>
          <w:szCs w:val="24"/>
          <w:lang w:eastAsia="es-EC"/>
        </w:rPr>
        <w:fldChar w:fldCharType="begin" w:fldLock="1"/>
      </w:r>
      <w:r w:rsidR="00384C2B" w:rsidRPr="00227CD3">
        <w:rPr>
          <w:rFonts w:ascii="Times New Roman" w:eastAsia="Times New Roman" w:hAnsi="Times New Roman" w:cs="Times New Roman"/>
          <w:sz w:val="24"/>
          <w:szCs w:val="24"/>
          <w:lang w:eastAsia="es-EC"/>
        </w:rPr>
        <w:instrText>ADDIN CSL_CITATION {"citationItems":[{"id":"ITEM-1","itemData":{"URL":"https://www.victoriacadarso.com/los-5-elementos-y-las-emociones/","accessed":{"date-parts":[["2018","6","27"]]},"id":"ITEM-1","issued":{"date-parts":[["0"]]},"title":"Los cinco elementos y las emociones | Victoria Cadarso Team","type":"webpage"},"uris":["http://www.mendeley.com/documents/?uuid=b2746e68-bce5-3719-9b57-b026303fc681"]}],"mendeley":{"formattedCitation":"(15)","plainTextFormattedCitation":"(15)","previouslyFormattedCitation":"(15)"},"properties":{"noteIndex":0},"schema":"https://github.com/citation-style-language/schema/raw/master/csl-citation.json"}</w:instrText>
      </w:r>
      <w:r w:rsidR="00176FBF" w:rsidRPr="00227CD3">
        <w:rPr>
          <w:rFonts w:ascii="Times New Roman" w:eastAsia="Times New Roman" w:hAnsi="Times New Roman" w:cs="Times New Roman"/>
          <w:sz w:val="24"/>
          <w:szCs w:val="24"/>
          <w:lang w:eastAsia="es-EC"/>
        </w:rPr>
        <w:fldChar w:fldCharType="separate"/>
      </w:r>
      <w:r w:rsidR="00384C2B" w:rsidRPr="00227CD3">
        <w:rPr>
          <w:rFonts w:ascii="Times New Roman" w:eastAsia="Times New Roman" w:hAnsi="Times New Roman" w:cs="Times New Roman"/>
          <w:noProof/>
          <w:sz w:val="24"/>
          <w:szCs w:val="24"/>
          <w:lang w:eastAsia="es-EC"/>
        </w:rPr>
        <w:t>(15)</w:t>
      </w:r>
      <w:r w:rsidR="00176FBF" w:rsidRPr="00227CD3">
        <w:rPr>
          <w:rFonts w:ascii="Times New Roman" w:eastAsia="Times New Roman" w:hAnsi="Times New Roman" w:cs="Times New Roman"/>
          <w:sz w:val="24"/>
          <w:szCs w:val="24"/>
          <w:lang w:eastAsia="es-EC"/>
        </w:rPr>
        <w:fldChar w:fldCharType="end"/>
      </w:r>
    </w:p>
    <w:p w14:paraId="7BCFED8A" w14:textId="77777777" w:rsidR="000D17C3" w:rsidRPr="00227CD3" w:rsidRDefault="000D17C3"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El miedo, activa el organismo para la supervivencia, moviliza para la defensa (luchando, huyendo o paralizando). Su función positiva es preparándonos y activarnos. Nos agudiza el ingenio. Nos motiva a ocuparnos de nuestra salud, a vivir el presente (temiendo la muerte). Nos permite desarrollar capacidades y fuerza que no pensábamos que podríamos realizar. Esta emoción es irracional. En su aspecto negativo, es cuando nos limita, paralizando y bloqueando. Cuando vivimos atrapados a experiencias pasadas de miedo. Cuando es generado por nuestros pensamientos sin un peligro real (ni tampoco posible</w:t>
      </w:r>
      <w:r w:rsidR="00BC4F4C" w:rsidRPr="00227CD3">
        <w:rPr>
          <w:rFonts w:ascii="Times New Roman" w:eastAsia="Times New Roman" w:hAnsi="Times New Roman" w:cs="Times New Roman"/>
          <w:sz w:val="24"/>
          <w:szCs w:val="24"/>
          <w:lang w:eastAsia="es-EC"/>
        </w:rPr>
        <w:t>)</w:t>
      </w:r>
      <w:r w:rsidRPr="00227CD3">
        <w:rPr>
          <w:rFonts w:ascii="Times New Roman" w:eastAsia="Times New Roman" w:hAnsi="Times New Roman" w:cs="Times New Roman"/>
          <w:sz w:val="24"/>
          <w:szCs w:val="24"/>
          <w:lang w:eastAsia="es-EC"/>
        </w:rPr>
        <w:t>.</w:t>
      </w:r>
    </w:p>
    <w:p w14:paraId="72D8D2CC" w14:textId="77777777" w:rsidR="000D17C3" w:rsidRPr="00227CD3" w:rsidRDefault="000D17C3" w:rsidP="009238B0">
      <w:pPr>
        <w:spacing w:before="120" w:after="120" w:line="360" w:lineRule="auto"/>
        <w:jc w:val="both"/>
        <w:textAlignment w:val="baseline"/>
        <w:rPr>
          <w:rFonts w:ascii="Times New Roman" w:eastAsia="Times New Roman" w:hAnsi="Times New Roman" w:cs="Times New Roman"/>
          <w:sz w:val="24"/>
          <w:szCs w:val="24"/>
          <w:lang w:eastAsia="es-EC"/>
        </w:rPr>
      </w:pPr>
      <w:r w:rsidRPr="00227CD3">
        <w:rPr>
          <w:rFonts w:ascii="Times New Roman" w:hAnsi="Times New Roman" w:cs="Times New Roman"/>
          <w:sz w:val="24"/>
          <w:szCs w:val="24"/>
          <w:shd w:val="clear" w:color="auto" w:fill="FFFFFF"/>
        </w:rPr>
        <w:t>En la </w:t>
      </w:r>
      <w:r w:rsidRPr="00227CD3">
        <w:rPr>
          <w:rFonts w:ascii="Times New Roman" w:hAnsi="Times New Roman" w:cs="Times New Roman"/>
          <w:bCs/>
          <w:sz w:val="24"/>
          <w:szCs w:val="24"/>
          <w:shd w:val="clear" w:color="auto" w:fill="FFFFFF"/>
        </w:rPr>
        <w:t>Medicina Tradicional China</w:t>
      </w:r>
      <w:r w:rsidRPr="00227CD3">
        <w:rPr>
          <w:rFonts w:ascii="Times New Roman" w:hAnsi="Times New Roman" w:cs="Times New Roman"/>
          <w:sz w:val="24"/>
          <w:szCs w:val="24"/>
          <w:shd w:val="clear" w:color="auto" w:fill="FFFFFF"/>
        </w:rPr>
        <w:t xml:space="preserve">, se </w:t>
      </w:r>
      <w:proofErr w:type="gramStart"/>
      <w:r w:rsidRPr="00227CD3">
        <w:rPr>
          <w:rFonts w:ascii="Times New Roman" w:hAnsi="Times New Roman" w:cs="Times New Roman"/>
          <w:sz w:val="24"/>
          <w:szCs w:val="24"/>
          <w:shd w:val="clear" w:color="auto" w:fill="FFFFFF"/>
        </w:rPr>
        <w:t>le</w:t>
      </w:r>
      <w:proofErr w:type="gramEnd"/>
      <w:r w:rsidRPr="00227CD3">
        <w:rPr>
          <w:rFonts w:ascii="Times New Roman" w:hAnsi="Times New Roman" w:cs="Times New Roman"/>
          <w:sz w:val="24"/>
          <w:szCs w:val="24"/>
          <w:shd w:val="clear" w:color="auto" w:fill="FFFFFF"/>
        </w:rPr>
        <w:t xml:space="preserve"> da mucha importancia a las emociones, ya que estas van a gobernar la energía de los órganos.</w:t>
      </w:r>
    </w:p>
    <w:p w14:paraId="031BCC22" w14:textId="77777777" w:rsidR="000D17C3" w:rsidRPr="00227CD3" w:rsidRDefault="000D17C3" w:rsidP="009238B0">
      <w:pPr>
        <w:pStyle w:val="NormalWeb"/>
        <w:shd w:val="clear" w:color="auto" w:fill="FEFEFE"/>
        <w:spacing w:before="120" w:beforeAutospacing="0" w:after="120" w:afterAutospacing="0" w:line="360" w:lineRule="auto"/>
        <w:jc w:val="both"/>
        <w:textAlignment w:val="baseline"/>
      </w:pPr>
      <w:r w:rsidRPr="00227CD3">
        <w:rPr>
          <w:rStyle w:val="Textoennegrita"/>
          <w:bdr w:val="none" w:sz="0" w:space="0" w:color="auto" w:frame="1"/>
        </w:rPr>
        <w:t xml:space="preserve">En la teoría de Los 5 Elementos de la Medicina Tradicional </w:t>
      </w:r>
      <w:proofErr w:type="gramStart"/>
      <w:r w:rsidRPr="00227CD3">
        <w:rPr>
          <w:rStyle w:val="Textoennegrita"/>
          <w:bdr w:val="none" w:sz="0" w:space="0" w:color="auto" w:frame="1"/>
        </w:rPr>
        <w:t>China  el</w:t>
      </w:r>
      <w:proofErr w:type="gramEnd"/>
      <w:r w:rsidRPr="00227CD3">
        <w:rPr>
          <w:rStyle w:val="Textoennegrita"/>
          <w:bdr w:val="none" w:sz="0" w:space="0" w:color="auto" w:frame="1"/>
        </w:rPr>
        <w:t xml:space="preserve">  Elemento Agua </w:t>
      </w:r>
      <w:r w:rsidRPr="00227CD3">
        <w:t xml:space="preserve"> está relacionado con el </w:t>
      </w:r>
      <w:r w:rsidR="00BC4F4C" w:rsidRPr="00227CD3">
        <w:t>invierno</w:t>
      </w:r>
      <w:r w:rsidRPr="00227CD3">
        <w:t xml:space="preserve">  y su energía tiene tendencia al descenso entrando </w:t>
      </w:r>
      <w:r w:rsidRPr="00227CD3">
        <w:lastRenderedPageBreak/>
        <w:t>en el máximo Yin, como quietud interna. El </w:t>
      </w:r>
      <w:r w:rsidRPr="00227CD3">
        <w:rPr>
          <w:rStyle w:val="Textoennegrita"/>
          <w:bdr w:val="none" w:sz="0" w:space="0" w:color="auto" w:frame="1"/>
        </w:rPr>
        <w:t>Temor</w:t>
      </w:r>
      <w:r w:rsidRPr="00227CD3">
        <w:t> o el </w:t>
      </w:r>
      <w:r w:rsidRPr="00227CD3">
        <w:rPr>
          <w:rStyle w:val="Textoennegrita"/>
          <w:bdr w:val="none" w:sz="0" w:space="0" w:color="auto" w:frame="1"/>
        </w:rPr>
        <w:t>Miedo</w:t>
      </w:r>
      <w:r w:rsidRPr="00227CD3">
        <w:t xml:space="preserve"> puede invadirnos haciendo que nos aislemos y desconectemos de la vida volviéndonos </w:t>
      </w:r>
      <w:proofErr w:type="gramStart"/>
      <w:r w:rsidRPr="00227CD3">
        <w:t>fríos  y</w:t>
      </w:r>
      <w:proofErr w:type="gramEnd"/>
      <w:r w:rsidRPr="00227CD3">
        <w:t xml:space="preserve"> solitarios. </w:t>
      </w:r>
    </w:p>
    <w:p w14:paraId="5C72D6BE" w14:textId="77777777" w:rsidR="000D17C3" w:rsidRPr="00227CD3" w:rsidRDefault="000D17C3" w:rsidP="009238B0">
      <w:pPr>
        <w:pStyle w:val="NormalWeb"/>
        <w:shd w:val="clear" w:color="auto" w:fill="FEFEFE"/>
        <w:spacing w:before="120" w:beforeAutospacing="0" w:after="120" w:afterAutospacing="0" w:line="360" w:lineRule="auto"/>
        <w:jc w:val="both"/>
        <w:textAlignment w:val="baseline"/>
      </w:pPr>
      <w:r w:rsidRPr="00227CD3">
        <w:t>Se relaciona con los</w:t>
      </w:r>
      <w:r w:rsidRPr="00227CD3">
        <w:rPr>
          <w:rStyle w:val="Textoennegrita"/>
          <w:bdr w:val="none" w:sz="0" w:space="0" w:color="auto" w:frame="1"/>
        </w:rPr>
        <w:t> Riñones</w:t>
      </w:r>
      <w:r w:rsidRPr="00227CD3">
        <w:t> y los síntomas físicos que pueden darse son:</w:t>
      </w:r>
    </w:p>
    <w:p w14:paraId="3CA51F2D" w14:textId="77777777" w:rsidR="000D17C3" w:rsidRPr="00227CD3" w:rsidRDefault="000D17C3" w:rsidP="009238B0">
      <w:pPr>
        <w:pStyle w:val="NormalWeb"/>
        <w:shd w:val="clear" w:color="auto" w:fill="FEFEFE"/>
        <w:spacing w:before="120" w:beforeAutospacing="0" w:after="120" w:afterAutospacing="0" w:line="360" w:lineRule="auto"/>
        <w:jc w:val="both"/>
        <w:textAlignment w:val="baseline"/>
      </w:pPr>
      <w:r w:rsidRPr="00227CD3">
        <w:t xml:space="preserve">Dolor lumbar, de rodillas, huesos o </w:t>
      </w:r>
      <w:r w:rsidR="002D37CA" w:rsidRPr="00227CD3">
        <w:t>articulaciones, edemas</w:t>
      </w:r>
      <w:r w:rsidRPr="00227CD3">
        <w:t xml:space="preserve"> en articulaciones </w:t>
      </w:r>
      <w:r w:rsidR="002D37CA" w:rsidRPr="00227CD3">
        <w:t>inferiores,</w:t>
      </w:r>
      <w:r w:rsidRPr="00227CD3">
        <w:t xml:space="preserve"> problemas urinarios, acufenos y </w:t>
      </w:r>
      <w:r w:rsidR="00ED6CB4" w:rsidRPr="00227CD3">
        <w:t>problemas de audición, edema en e</w:t>
      </w:r>
      <w:r w:rsidR="002D37CA" w:rsidRPr="00227CD3">
        <w:t>xtremidades</w:t>
      </w:r>
      <w:r w:rsidRPr="00227CD3">
        <w:t xml:space="preserve"> i</w:t>
      </w:r>
      <w:r w:rsidR="00664804" w:rsidRPr="00227CD3">
        <w:t>nferiores y problemas urinarios</w:t>
      </w:r>
      <w:r w:rsidRPr="00227CD3">
        <w:t>.</w:t>
      </w:r>
    </w:p>
    <w:p w14:paraId="25A9DE43" w14:textId="77777777" w:rsidR="000D17C3" w:rsidRPr="00227CD3" w:rsidRDefault="000D17C3" w:rsidP="009238B0">
      <w:pPr>
        <w:pStyle w:val="NormalWeb"/>
        <w:shd w:val="clear" w:color="auto" w:fill="FEFEFE"/>
        <w:spacing w:before="120" w:beforeAutospacing="0" w:after="120" w:afterAutospacing="0" w:line="360" w:lineRule="auto"/>
        <w:jc w:val="both"/>
        <w:textAlignment w:val="baseline"/>
      </w:pPr>
      <w:r w:rsidRPr="00227CD3">
        <w:t xml:space="preserve">El </w:t>
      </w:r>
      <w:r w:rsidR="00664804" w:rsidRPr="00227CD3">
        <w:t>elemento agua controla el miedo</w:t>
      </w:r>
      <w:r w:rsidRPr="00227CD3">
        <w:t>, está muy relacionado con el riñón y la vejiga. Se equilibra con la confianza.</w:t>
      </w:r>
    </w:p>
    <w:p w14:paraId="00C06CD0" w14:textId="77777777" w:rsidR="00BC4F4C" w:rsidRPr="00227CD3" w:rsidRDefault="000D17C3" w:rsidP="009238B0">
      <w:pPr>
        <w:pStyle w:val="NormalWeb"/>
        <w:shd w:val="clear" w:color="auto" w:fill="FEFEFE"/>
        <w:spacing w:before="120" w:beforeAutospacing="0" w:after="120" w:afterAutospacing="0" w:line="360" w:lineRule="auto"/>
        <w:jc w:val="both"/>
        <w:textAlignment w:val="baseline"/>
      </w:pPr>
      <w:r w:rsidRPr="00227CD3">
        <w:t xml:space="preserve">El miedo es la </w:t>
      </w:r>
      <w:proofErr w:type="gramStart"/>
      <w:r w:rsidRPr="00227CD3">
        <w:t>consecuencia  de</w:t>
      </w:r>
      <w:proofErr w:type="gramEnd"/>
      <w:r w:rsidRPr="00227CD3">
        <w:t xml:space="preserve"> nuestras propias limitaciones de </w:t>
      </w:r>
      <w:r w:rsidR="002D37CA" w:rsidRPr="00227CD3">
        <w:t>habilidad, fuerza</w:t>
      </w:r>
      <w:r w:rsidRPr="00227CD3">
        <w:t xml:space="preserve"> y </w:t>
      </w:r>
      <w:r w:rsidR="002D37CA" w:rsidRPr="00227CD3">
        <w:t>circunstancias,</w:t>
      </w:r>
      <w:r w:rsidRPr="00227CD3">
        <w:t xml:space="preserve"> </w:t>
      </w:r>
      <w:r w:rsidR="002D37CA" w:rsidRPr="00227CD3">
        <w:t>está</w:t>
      </w:r>
      <w:r w:rsidRPr="00227CD3">
        <w:t xml:space="preserve"> relacionado con el valor y la voluntad y nos permite  reconocer el peligro y reaccionar apropiadamente. Está relacionado con el Elemento agua.  La deficiencia de energía de riñones y la vejiga llevarán a la temeridad o a la timidez excesiva. El miedo contrarresta la alegría y es contrarrestado por la compasión y genera ira.</w:t>
      </w:r>
      <w:r w:rsidR="00BC4F4C" w:rsidRPr="00227CD3">
        <w:t xml:space="preserve"> </w:t>
      </w:r>
      <w:r w:rsidR="0030098C" w:rsidRPr="00227CD3">
        <w:fldChar w:fldCharType="begin" w:fldLock="1"/>
      </w:r>
      <w:r w:rsidR="00384C2B" w:rsidRPr="00227CD3">
        <w:instrText>ADDIN CSL_CITATION {"citationItems":[{"id":"ITEM-1","itemData":{"author":[{"dropping-particle":"","family":"Ma Angels Mestre","given":"","non-dropping-particle":"","parse-names":false,"suffix":""}],"id":"ITEM-1","issued":{"date-parts":[["0"]]},"title":"Metodo Mestre","type":"article"},"uris":["http://www.mendeley.com/documents/?uuid=62fae291-123b-374b-bd7b-294c7970d157"]}],"mendeley":{"formattedCitation":"(16)","plainTextFormattedCitation":"(16)","previouslyFormattedCitation":"(16)"},"properties":{"noteIndex":0},"schema":"https://github.com/citation-style-language/schema/raw/master/csl-citation.json"}</w:instrText>
      </w:r>
      <w:r w:rsidR="0030098C" w:rsidRPr="00227CD3">
        <w:fldChar w:fldCharType="separate"/>
      </w:r>
      <w:r w:rsidR="00384C2B" w:rsidRPr="00227CD3">
        <w:rPr>
          <w:noProof/>
        </w:rPr>
        <w:t>(16)</w:t>
      </w:r>
      <w:r w:rsidR="0030098C" w:rsidRPr="00227CD3">
        <w:fldChar w:fldCharType="end"/>
      </w:r>
    </w:p>
    <w:p w14:paraId="711B0B13" w14:textId="77777777" w:rsidR="00ED6CB4" w:rsidRPr="00227CD3" w:rsidRDefault="000D17C3" w:rsidP="009238B0">
      <w:pPr>
        <w:shd w:val="clear" w:color="auto" w:fill="FFFFFF"/>
        <w:spacing w:before="120" w:after="120" w:line="360" w:lineRule="auto"/>
        <w:jc w:val="both"/>
        <w:rPr>
          <w:rFonts w:ascii="Times New Roman" w:eastAsia="Times New Roman" w:hAnsi="Times New Roman" w:cs="Times New Roman"/>
          <w:bCs/>
          <w:sz w:val="24"/>
          <w:szCs w:val="24"/>
          <w:lang w:eastAsia="es-EC"/>
        </w:rPr>
      </w:pPr>
      <w:r w:rsidRPr="00227CD3">
        <w:rPr>
          <w:rFonts w:ascii="Times New Roman" w:eastAsia="Times New Roman" w:hAnsi="Times New Roman" w:cs="Times New Roman"/>
          <w:sz w:val="24"/>
          <w:szCs w:val="24"/>
          <w:lang w:eastAsia="es-EC"/>
        </w:rPr>
        <w:t>EL AGUA ES EL ELEM</w:t>
      </w:r>
      <w:r w:rsidR="00664804" w:rsidRPr="00227CD3">
        <w:rPr>
          <w:rFonts w:ascii="Times New Roman" w:eastAsia="Times New Roman" w:hAnsi="Times New Roman" w:cs="Times New Roman"/>
          <w:sz w:val="24"/>
          <w:szCs w:val="24"/>
          <w:lang w:eastAsia="es-EC"/>
        </w:rPr>
        <w:t xml:space="preserve">ENTO MÁS </w:t>
      </w:r>
      <w:proofErr w:type="gramStart"/>
      <w:r w:rsidR="00664804" w:rsidRPr="00227CD3">
        <w:rPr>
          <w:rFonts w:ascii="Times New Roman" w:eastAsia="Times New Roman" w:hAnsi="Times New Roman" w:cs="Times New Roman"/>
          <w:sz w:val="24"/>
          <w:szCs w:val="24"/>
          <w:lang w:eastAsia="es-EC"/>
        </w:rPr>
        <w:t>YIN.-</w:t>
      </w:r>
      <w:proofErr w:type="gramEnd"/>
      <w:r w:rsidRPr="00227CD3">
        <w:rPr>
          <w:rFonts w:ascii="Times New Roman" w:eastAsia="Times New Roman" w:hAnsi="Times New Roman" w:cs="Times New Roman"/>
          <w:sz w:val="24"/>
          <w:szCs w:val="24"/>
          <w:lang w:eastAsia="es-EC"/>
        </w:rPr>
        <w:t xml:space="preserve"> </w:t>
      </w:r>
      <w:r w:rsidR="00664804" w:rsidRPr="00227CD3">
        <w:rPr>
          <w:rFonts w:ascii="Times New Roman" w:eastAsia="Times New Roman" w:hAnsi="Times New Roman" w:cs="Times New Roman"/>
          <w:sz w:val="24"/>
          <w:szCs w:val="24"/>
          <w:lang w:eastAsia="es-EC"/>
        </w:rPr>
        <w:t>E</w:t>
      </w:r>
      <w:r w:rsidRPr="00227CD3">
        <w:rPr>
          <w:rFonts w:ascii="Times New Roman" w:eastAsia="Times New Roman" w:hAnsi="Times New Roman" w:cs="Times New Roman"/>
          <w:sz w:val="24"/>
          <w:szCs w:val="24"/>
          <w:lang w:eastAsia="es-EC"/>
        </w:rPr>
        <w:t>l principio receptivo, femenino y oscuro, relativo al subconsciente: lo escondido y las emociones son factores relacionados con el elemento AGUA. </w:t>
      </w:r>
      <w:r w:rsidRPr="00227CD3">
        <w:rPr>
          <w:rFonts w:ascii="Times New Roman" w:eastAsia="Times New Roman" w:hAnsi="Times New Roman" w:cs="Times New Roman"/>
          <w:bCs/>
          <w:sz w:val="24"/>
          <w:szCs w:val="24"/>
          <w:lang w:eastAsia="es-EC"/>
        </w:rPr>
        <w:t>Con el agua se van las emociones y el entusiasmo y viene el tiempo de reflexión mental. El agua representa la duda y lo imposible. Nos retiramos a nuestro interior y nos concentramos en la esencia de las cosas.    Mucho miedo o ansiedad pueden causar un desequilibrio en estos órganos. </w:t>
      </w:r>
    </w:p>
    <w:p w14:paraId="3584DBDA" w14:textId="77777777" w:rsidR="00DE129B" w:rsidRPr="00227CD3" w:rsidRDefault="000D17C3" w:rsidP="009238B0">
      <w:pPr>
        <w:shd w:val="clear" w:color="auto" w:fill="FFFFFF"/>
        <w:spacing w:before="120" w:after="120" w:line="360" w:lineRule="auto"/>
        <w:jc w:val="both"/>
        <w:rPr>
          <w:rFonts w:ascii="Times New Roman" w:eastAsia="Times New Roman" w:hAnsi="Times New Roman" w:cs="Times New Roman"/>
          <w:bCs/>
          <w:sz w:val="24"/>
          <w:szCs w:val="24"/>
          <w:lang w:eastAsia="es-EC"/>
        </w:rPr>
      </w:pPr>
      <w:r w:rsidRPr="00227CD3">
        <w:rPr>
          <w:rFonts w:ascii="Times New Roman" w:eastAsia="Times New Roman" w:hAnsi="Times New Roman" w:cs="Times New Roman"/>
          <w:bCs/>
          <w:sz w:val="24"/>
          <w:szCs w:val="24"/>
          <w:lang w:eastAsia="es-EC"/>
        </w:rPr>
        <w:t xml:space="preserve">Un elemento agua equilibrado, permite la fluidez, la capacidad de descansar y de nutrirse a uno mismo y a los </w:t>
      </w:r>
      <w:r w:rsidR="002D37CA" w:rsidRPr="00227CD3">
        <w:rPr>
          <w:rFonts w:ascii="Times New Roman" w:eastAsia="Times New Roman" w:hAnsi="Times New Roman" w:cs="Times New Roman"/>
          <w:bCs/>
          <w:sz w:val="24"/>
          <w:szCs w:val="24"/>
          <w:lang w:eastAsia="es-EC"/>
        </w:rPr>
        <w:t xml:space="preserve">otros. </w:t>
      </w:r>
      <w:r w:rsidRPr="00227CD3">
        <w:rPr>
          <w:rFonts w:ascii="Times New Roman" w:eastAsia="Times New Roman" w:hAnsi="Times New Roman" w:cs="Times New Roman"/>
          <w:bCs/>
          <w:sz w:val="24"/>
          <w:szCs w:val="24"/>
          <w:lang w:eastAsia="es-EC"/>
        </w:rPr>
        <w:t>Contribuye a la percepción y la reflexión, a expresar los sentimientos de compasión y al entendimiento.</w:t>
      </w:r>
      <w:r w:rsidRPr="00227CD3">
        <w:rPr>
          <w:rFonts w:ascii="Times New Roman" w:eastAsia="Times New Roman" w:hAnsi="Times New Roman" w:cs="Times New Roman"/>
          <w:sz w:val="24"/>
          <w:szCs w:val="24"/>
          <w:lang w:eastAsia="es-EC"/>
        </w:rPr>
        <w:br/>
        <w:t>En el ciclo de Cinco Elementos o Cinco Fases</w:t>
      </w:r>
      <w:r w:rsidR="00B65D8C" w:rsidRPr="00227CD3">
        <w:rPr>
          <w:rFonts w:ascii="Times New Roman" w:eastAsia="Times New Roman" w:hAnsi="Times New Roman" w:cs="Times New Roman"/>
          <w:sz w:val="24"/>
          <w:szCs w:val="24"/>
          <w:lang w:eastAsia="es-EC"/>
        </w:rPr>
        <w:t>,</w:t>
      </w:r>
      <w:r w:rsidR="00664804" w:rsidRPr="00227CD3">
        <w:rPr>
          <w:rFonts w:ascii="Times New Roman" w:eastAsia="Times New Roman" w:hAnsi="Times New Roman" w:cs="Times New Roman"/>
          <w:sz w:val="24"/>
          <w:szCs w:val="24"/>
          <w:lang w:eastAsia="es-EC"/>
        </w:rPr>
        <w:t xml:space="preserve"> </w:t>
      </w:r>
      <w:proofErr w:type="gramStart"/>
      <w:r w:rsidR="00B65D8C" w:rsidRPr="00227CD3">
        <w:rPr>
          <w:rFonts w:ascii="Times New Roman" w:eastAsia="Times New Roman" w:hAnsi="Times New Roman" w:cs="Times New Roman"/>
          <w:sz w:val="24"/>
          <w:szCs w:val="24"/>
          <w:lang w:eastAsia="es-EC"/>
        </w:rPr>
        <w:t xml:space="preserve">es </w:t>
      </w:r>
      <w:r w:rsidRPr="00227CD3">
        <w:rPr>
          <w:rFonts w:ascii="Times New Roman" w:eastAsia="Times New Roman" w:hAnsi="Times New Roman" w:cs="Times New Roman"/>
          <w:sz w:val="24"/>
          <w:szCs w:val="24"/>
          <w:lang w:eastAsia="es-EC"/>
        </w:rPr>
        <w:t xml:space="preserve"> el</w:t>
      </w:r>
      <w:proofErr w:type="gramEnd"/>
      <w:r w:rsidRPr="00227CD3">
        <w:rPr>
          <w:rFonts w:ascii="Times New Roman" w:eastAsia="Times New Roman" w:hAnsi="Times New Roman" w:cs="Times New Roman"/>
          <w:sz w:val="24"/>
          <w:szCs w:val="24"/>
          <w:lang w:eastAsia="es-EC"/>
        </w:rPr>
        <w:t xml:space="preserve"> elemento que le sigue al elemento Metal y que trabaja la Nostalgia, </w:t>
      </w:r>
      <w:r w:rsidR="00B65D8C" w:rsidRPr="00227CD3">
        <w:rPr>
          <w:rFonts w:ascii="Times New Roman" w:eastAsia="Times New Roman" w:hAnsi="Times New Roman" w:cs="Times New Roman"/>
          <w:sz w:val="24"/>
          <w:szCs w:val="24"/>
          <w:lang w:eastAsia="es-EC"/>
        </w:rPr>
        <w:t>Melancolía</w:t>
      </w:r>
      <w:r w:rsidRPr="00227CD3">
        <w:rPr>
          <w:rFonts w:ascii="Times New Roman" w:eastAsia="Times New Roman" w:hAnsi="Times New Roman" w:cs="Times New Roman"/>
          <w:sz w:val="24"/>
          <w:szCs w:val="24"/>
          <w:lang w:eastAsia="es-EC"/>
        </w:rPr>
        <w:t xml:space="preserve"> y a lo que nos enganchamos emocionalmente, aquello que nos cuesta dejar ir o soltar. Por eso es tan importante una vez que hemos vivido una </w:t>
      </w:r>
      <w:r w:rsidR="00B65D8C" w:rsidRPr="00227CD3">
        <w:rPr>
          <w:rFonts w:ascii="Times New Roman" w:eastAsia="Times New Roman" w:hAnsi="Times New Roman" w:cs="Times New Roman"/>
          <w:sz w:val="24"/>
          <w:szCs w:val="24"/>
          <w:lang w:eastAsia="es-EC"/>
        </w:rPr>
        <w:t>pérdida</w:t>
      </w:r>
      <w:r w:rsidRPr="00227CD3">
        <w:rPr>
          <w:rFonts w:ascii="Times New Roman" w:eastAsia="Times New Roman" w:hAnsi="Times New Roman" w:cs="Times New Roman"/>
          <w:sz w:val="24"/>
          <w:szCs w:val="24"/>
          <w:lang w:eastAsia="es-EC"/>
        </w:rPr>
        <w:t xml:space="preserve"> de cualquier tipo, vivir nuestro duelo y dejar que el ciclo continúe para llegar a la fase del AGUA, dejar que nuestras emociones fluyan permitiendo sean lavadas y renovadas por el AGUA. </w:t>
      </w:r>
      <w:r w:rsidRPr="00227CD3">
        <w:rPr>
          <w:rFonts w:ascii="Times New Roman" w:eastAsia="Times New Roman" w:hAnsi="Times New Roman" w:cs="Times New Roman"/>
          <w:bCs/>
          <w:sz w:val="24"/>
          <w:szCs w:val="24"/>
          <w:lang w:eastAsia="es-EC"/>
        </w:rPr>
        <w:t>Cuando el agua es retenida en el cuerpo junto con nuestras emociones, puede ser causa de letargia, lentitud, irritabilidad e incapacidad</w:t>
      </w:r>
      <w:r w:rsidR="00664804" w:rsidRPr="00227CD3">
        <w:rPr>
          <w:rFonts w:ascii="Times New Roman" w:eastAsia="Times New Roman" w:hAnsi="Times New Roman" w:cs="Times New Roman"/>
          <w:bCs/>
          <w:sz w:val="24"/>
          <w:szCs w:val="24"/>
          <w:lang w:eastAsia="es-EC"/>
        </w:rPr>
        <w:t xml:space="preserve"> de expresarnos</w:t>
      </w:r>
      <w:r w:rsidRPr="00227CD3">
        <w:rPr>
          <w:rFonts w:ascii="Times New Roman" w:eastAsia="Times New Roman" w:hAnsi="Times New Roman" w:cs="Times New Roman"/>
          <w:bCs/>
          <w:sz w:val="24"/>
          <w:szCs w:val="24"/>
          <w:lang w:eastAsia="es-EC"/>
        </w:rPr>
        <w:t>. </w:t>
      </w:r>
      <w:r w:rsidRPr="00227CD3">
        <w:rPr>
          <w:rFonts w:ascii="Times New Roman" w:eastAsia="Times New Roman" w:hAnsi="Times New Roman" w:cs="Times New Roman"/>
          <w:sz w:val="24"/>
          <w:szCs w:val="24"/>
          <w:lang w:eastAsia="es-EC"/>
        </w:rPr>
        <w:br/>
      </w:r>
      <w:r w:rsidRPr="00227CD3">
        <w:rPr>
          <w:rFonts w:ascii="Times New Roman" w:eastAsia="Times New Roman" w:hAnsi="Times New Roman" w:cs="Times New Roman"/>
          <w:bCs/>
          <w:sz w:val="24"/>
          <w:szCs w:val="24"/>
          <w:lang w:eastAsia="es-EC"/>
        </w:rPr>
        <w:t xml:space="preserve">La actividad espiritual del Riñón es la VOLUNTAD, el instinto de conservación, las </w:t>
      </w:r>
      <w:r w:rsidRPr="00227CD3">
        <w:rPr>
          <w:rFonts w:ascii="Times New Roman" w:eastAsia="Times New Roman" w:hAnsi="Times New Roman" w:cs="Times New Roman"/>
          <w:bCs/>
          <w:sz w:val="24"/>
          <w:szCs w:val="24"/>
          <w:lang w:eastAsia="es-EC"/>
        </w:rPr>
        <w:lastRenderedPageBreak/>
        <w:t>ganas de vivir, el deseo de hacer algo en la vida. Es la energía que nos hace ser nosotros mismos, que nos da la libertad y que viene directamente desde nuestra esencia. La energía de los Riñones es la fuerza que le da afirmación al YO y se encarga de la AUTO ESTIMA, ingredientes necesarios para salir adelante en la vida.</w:t>
      </w:r>
    </w:p>
    <w:p w14:paraId="44F31AA1" w14:textId="77777777" w:rsidR="00DE129B" w:rsidRPr="00227CD3" w:rsidRDefault="000D17C3"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A veces ganamos y otras perdemos, es importante aceptarlo para así disfrutar de cada cosa, momento y personas que se encuentran en nuestra vida y estar dispuestos a dejarlos ir, cuando llegue el tiempo. </w:t>
      </w:r>
    </w:p>
    <w:p w14:paraId="3D516390" w14:textId="77777777" w:rsidR="000D17C3" w:rsidRPr="00227CD3" w:rsidRDefault="000D17C3" w:rsidP="009238B0">
      <w:pPr>
        <w:shd w:val="clear" w:color="auto" w:fill="FFFFFF"/>
        <w:spacing w:before="120" w:after="120" w:line="360" w:lineRule="auto"/>
        <w:jc w:val="both"/>
        <w:rPr>
          <w:rFonts w:ascii="Times New Roman" w:eastAsia="Times New Roman" w:hAnsi="Times New Roman" w:cs="Times New Roman"/>
          <w:sz w:val="24"/>
          <w:szCs w:val="24"/>
          <w:highlight w:val="yellow"/>
          <w:lang w:eastAsia="es-EC"/>
        </w:rPr>
      </w:pPr>
      <w:r w:rsidRPr="00227CD3">
        <w:rPr>
          <w:rFonts w:ascii="Times New Roman" w:eastAsia="Times New Roman" w:hAnsi="Times New Roman" w:cs="Times New Roman"/>
          <w:sz w:val="24"/>
          <w:szCs w:val="24"/>
          <w:lang w:eastAsia="es-EC"/>
        </w:rPr>
        <w:t xml:space="preserve">La energía de nuestros Riñones, nos ayudara a tener la voluntad necesaria para dejar ir, vivir nuestros duelos y reflexionarlos para finalmente, seguir adelante en nuestro camino, no rendirnos ni estancarnos. No estamos solos, recordemos que somos parte de algo mucho </w:t>
      </w:r>
      <w:r w:rsidR="00B65D8C" w:rsidRPr="00227CD3">
        <w:rPr>
          <w:rFonts w:ascii="Times New Roman" w:eastAsia="Times New Roman" w:hAnsi="Times New Roman" w:cs="Times New Roman"/>
          <w:sz w:val="24"/>
          <w:szCs w:val="24"/>
          <w:lang w:eastAsia="es-EC"/>
        </w:rPr>
        <w:t>más</w:t>
      </w:r>
      <w:r w:rsidRPr="00227CD3">
        <w:rPr>
          <w:rFonts w:ascii="Times New Roman" w:eastAsia="Times New Roman" w:hAnsi="Times New Roman" w:cs="Times New Roman"/>
          <w:sz w:val="24"/>
          <w:szCs w:val="24"/>
          <w:lang w:eastAsia="es-EC"/>
        </w:rPr>
        <w:t xml:space="preserve"> grande que lo que logramos ver de nosotros mismos, recordemos que el río siempre va hacia el mar. No nos estanquemos, dejemos que nuestro </w:t>
      </w:r>
      <w:proofErr w:type="gramStart"/>
      <w:r w:rsidRPr="00227CD3">
        <w:rPr>
          <w:rFonts w:ascii="Times New Roman" w:eastAsia="Times New Roman" w:hAnsi="Times New Roman" w:cs="Times New Roman"/>
          <w:sz w:val="24"/>
          <w:szCs w:val="24"/>
          <w:lang w:eastAsia="es-EC"/>
        </w:rPr>
        <w:t xml:space="preserve">elemento </w:t>
      </w:r>
      <w:r w:rsidR="00B65D8C" w:rsidRPr="00227CD3">
        <w:rPr>
          <w:rFonts w:ascii="Times New Roman" w:eastAsia="Times New Roman" w:hAnsi="Times New Roman" w:cs="Times New Roman"/>
          <w:sz w:val="24"/>
          <w:szCs w:val="24"/>
          <w:lang w:eastAsia="es-EC"/>
        </w:rPr>
        <w:t xml:space="preserve"> </w:t>
      </w:r>
      <w:r w:rsidRPr="00227CD3">
        <w:rPr>
          <w:rFonts w:ascii="Times New Roman" w:eastAsia="Times New Roman" w:hAnsi="Times New Roman" w:cs="Times New Roman"/>
          <w:sz w:val="24"/>
          <w:szCs w:val="24"/>
          <w:lang w:eastAsia="es-EC"/>
        </w:rPr>
        <w:t>Agua</w:t>
      </w:r>
      <w:proofErr w:type="gramEnd"/>
      <w:r w:rsidR="00B65D8C" w:rsidRPr="00227CD3">
        <w:rPr>
          <w:rFonts w:ascii="Times New Roman" w:eastAsia="Times New Roman" w:hAnsi="Times New Roman" w:cs="Times New Roman"/>
          <w:sz w:val="24"/>
          <w:szCs w:val="24"/>
          <w:lang w:eastAsia="es-EC"/>
        </w:rPr>
        <w:t xml:space="preserve"> </w:t>
      </w:r>
      <w:r w:rsidRPr="00227CD3">
        <w:rPr>
          <w:rFonts w:ascii="Times New Roman" w:eastAsia="Times New Roman" w:hAnsi="Times New Roman" w:cs="Times New Roman"/>
          <w:sz w:val="24"/>
          <w:szCs w:val="24"/>
          <w:lang w:eastAsia="es-EC"/>
        </w:rPr>
        <w:t xml:space="preserve"> fluya.</w:t>
      </w:r>
    </w:p>
    <w:p w14:paraId="76655351" w14:textId="77777777" w:rsidR="000D17C3" w:rsidRPr="00227CD3" w:rsidRDefault="000D17C3"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Cada uno de estos elementos establece una conexión con decenas de fenómenos, como dirección, clima, olor, sabor, sonido, virtud, región corporal, estación del año, etcétera. Las relaciones entre estos fenómenos, son las que producen interpretaciones complejas tanto de la salud como del  mundo .Un mismo padecimiento también pueden ser síntoma de un desequilibrio entre los meridianos, como el caso delos</w:t>
      </w:r>
      <w:hyperlink r:id="rId16" w:tgtFrame="_blank" w:history="1">
        <w:r w:rsidRPr="00227CD3">
          <w:rPr>
            <w:rFonts w:ascii="Times New Roman" w:eastAsia="Times New Roman" w:hAnsi="Times New Roman" w:cs="Times New Roman"/>
            <w:sz w:val="24"/>
            <w:szCs w:val="24"/>
            <w:lang w:eastAsia="es-EC"/>
          </w:rPr>
          <w:t> </w:t>
        </w:r>
      </w:hyperlink>
      <w:hyperlink r:id="rId17" w:tgtFrame="_blank" w:history="1">
        <w:r w:rsidRPr="00227CD3">
          <w:rPr>
            <w:rFonts w:ascii="Times New Roman" w:eastAsia="Times New Roman" w:hAnsi="Times New Roman" w:cs="Times New Roman"/>
            <w:sz w:val="24"/>
            <w:szCs w:val="24"/>
            <w:lang w:eastAsia="es-EC"/>
          </w:rPr>
          <w:t>dolores de cabeza</w:t>
        </w:r>
      </w:hyperlink>
      <w:r w:rsidR="00B65D8C" w:rsidRPr="00227CD3">
        <w:rPr>
          <w:rFonts w:ascii="Times New Roman" w:eastAsia="Times New Roman" w:hAnsi="Times New Roman" w:cs="Times New Roman"/>
          <w:sz w:val="24"/>
          <w:szCs w:val="24"/>
          <w:lang w:eastAsia="es-EC"/>
        </w:rPr>
        <w:t xml:space="preserve">  ,</w:t>
      </w:r>
      <w:r w:rsidRPr="00227CD3">
        <w:rPr>
          <w:rFonts w:ascii="Times New Roman" w:eastAsia="Times New Roman" w:hAnsi="Times New Roman" w:cs="Times New Roman"/>
          <w:sz w:val="24"/>
          <w:szCs w:val="24"/>
          <w:lang w:eastAsia="es-EC"/>
        </w:rPr>
        <w:t xml:space="preserve">cuyos orígenes son complejos y pueden ser rastreados desde la teoría de los cinco elementos. </w:t>
      </w:r>
    </w:p>
    <w:p w14:paraId="283A399F" w14:textId="77777777" w:rsidR="000D17C3" w:rsidRPr="00227CD3" w:rsidRDefault="000D17C3" w:rsidP="009238B0">
      <w:pPr>
        <w:pStyle w:val="NormalWeb"/>
        <w:spacing w:before="120" w:beforeAutospacing="0" w:after="120" w:afterAutospacing="0" w:line="360" w:lineRule="auto"/>
        <w:jc w:val="both"/>
        <w:textAlignment w:val="baseline"/>
      </w:pPr>
      <w:r w:rsidRPr="00227CD3">
        <w:t>Según la Medicina Tradicional China, a los treinta y cinco años, el Bazo empieza a trabajar más lento, al igual que también disminuye la sangre, el Chi y la Esencia postnatal.</w:t>
      </w:r>
    </w:p>
    <w:p w14:paraId="5CC15184" w14:textId="77777777" w:rsidR="000D17C3" w:rsidRPr="00227CD3" w:rsidRDefault="000D17C3" w:rsidP="009238B0">
      <w:pPr>
        <w:pStyle w:val="NormalWeb"/>
        <w:spacing w:before="120" w:beforeAutospacing="0" w:after="120" w:afterAutospacing="0" w:line="360" w:lineRule="auto"/>
        <w:jc w:val="both"/>
        <w:textAlignment w:val="baseline"/>
      </w:pPr>
      <w:r w:rsidRPr="00227CD3">
        <w:t xml:space="preserve">A fin de conservar la Esencia, el cuerpo, detiene la descarga mensual de sangre. La energía que se ha utilizado para asegurar el suministro adecuado de sangre queda libre. Por lo tanto, la mujer experimenta el potencial de un nuevo despertar: la Segunda Primavera. Esta etapa marca un cambio de la energía Yin a la energía Yang. Se rompe el equilibrio entre Yin y Yang, provocando una perturbación del </w:t>
      </w:r>
      <w:proofErr w:type="spellStart"/>
      <w:r w:rsidRPr="00227CD3">
        <w:t>Qi</w:t>
      </w:r>
      <w:proofErr w:type="spellEnd"/>
      <w:r w:rsidRPr="00227CD3">
        <w:t xml:space="preserve"> y el </w:t>
      </w:r>
      <w:proofErr w:type="spellStart"/>
      <w:r w:rsidRPr="00227CD3">
        <w:t>Xue</w:t>
      </w:r>
      <w:proofErr w:type="spellEnd"/>
      <w:r w:rsidRPr="00227CD3">
        <w:t xml:space="preserve"> (sangre) del corazón, hígado, bazo y estómago.</w:t>
      </w:r>
    </w:p>
    <w:p w14:paraId="7F611D1A" w14:textId="77777777" w:rsidR="000D17C3" w:rsidRPr="00227CD3" w:rsidRDefault="000D17C3" w:rsidP="009238B0">
      <w:pPr>
        <w:pStyle w:val="NormalWeb"/>
        <w:spacing w:before="120" w:beforeAutospacing="0" w:after="120" w:afterAutospacing="0" w:line="360" w:lineRule="auto"/>
        <w:jc w:val="both"/>
        <w:textAlignment w:val="baseline"/>
      </w:pPr>
      <w:r w:rsidRPr="00227CD3">
        <w:t>En resumen, podríamos concluir que se producen las siguientes alteraciones o desarmonías:</w:t>
      </w:r>
    </w:p>
    <w:p w14:paraId="4BA65AB7" w14:textId="77777777" w:rsidR="00DE129B" w:rsidRPr="00227CD3" w:rsidRDefault="000D17C3" w:rsidP="009238B0">
      <w:pPr>
        <w:pStyle w:val="NormalWeb"/>
        <w:spacing w:before="120" w:beforeAutospacing="0" w:after="120" w:afterAutospacing="0" w:line="360" w:lineRule="auto"/>
        <w:jc w:val="both"/>
        <w:textAlignment w:val="baseline"/>
      </w:pPr>
      <w:r w:rsidRPr="00227CD3">
        <w:t>1.-Deficiencia de Yin de Riñón</w:t>
      </w:r>
      <w:r w:rsidR="00DE129B" w:rsidRPr="00227CD3">
        <w:t>.</w:t>
      </w:r>
    </w:p>
    <w:p w14:paraId="47F30A74" w14:textId="77777777" w:rsidR="000D17C3" w:rsidRPr="00227CD3" w:rsidRDefault="000D17C3" w:rsidP="009238B0">
      <w:pPr>
        <w:pStyle w:val="NormalWeb"/>
        <w:spacing w:before="120" w:beforeAutospacing="0" w:after="120" w:afterAutospacing="0" w:line="360" w:lineRule="auto"/>
        <w:jc w:val="both"/>
        <w:textAlignment w:val="baseline"/>
      </w:pPr>
      <w:r w:rsidRPr="00227CD3">
        <w:t>2.- Desarmonía de Corazón y Riñón</w:t>
      </w:r>
    </w:p>
    <w:p w14:paraId="51E4D42A" w14:textId="77777777" w:rsidR="000D17C3" w:rsidRPr="00227CD3" w:rsidRDefault="000D17C3" w:rsidP="009238B0">
      <w:pPr>
        <w:pStyle w:val="NormalWeb"/>
        <w:spacing w:before="120" w:beforeAutospacing="0" w:after="120" w:afterAutospacing="0" w:line="360" w:lineRule="auto"/>
        <w:jc w:val="both"/>
        <w:textAlignment w:val="baseline"/>
      </w:pPr>
      <w:r w:rsidRPr="00227CD3">
        <w:lastRenderedPageBreak/>
        <w:t>3.- Deficiencia de Yang de Riñón y Bazo</w:t>
      </w:r>
    </w:p>
    <w:p w14:paraId="52AC28CC" w14:textId="77777777" w:rsidR="000D17C3" w:rsidRPr="00227CD3" w:rsidRDefault="000D17C3" w:rsidP="009238B0">
      <w:pPr>
        <w:pStyle w:val="NormalWeb"/>
        <w:spacing w:before="120" w:beforeAutospacing="0" w:after="120" w:afterAutospacing="0" w:line="360" w:lineRule="auto"/>
        <w:jc w:val="both"/>
        <w:textAlignment w:val="baseline"/>
      </w:pPr>
      <w:r w:rsidRPr="00227CD3">
        <w:t xml:space="preserve">4.-Vacio de Yin y Escape de Yang de </w:t>
      </w:r>
      <w:r w:rsidR="00664804" w:rsidRPr="00227CD3">
        <w:t>Hígado</w:t>
      </w:r>
    </w:p>
    <w:p w14:paraId="31A5F646" w14:textId="77777777" w:rsidR="000D17C3" w:rsidRPr="00227CD3" w:rsidRDefault="003F5593" w:rsidP="009238B0">
      <w:pPr>
        <w:pStyle w:val="NormalWeb"/>
        <w:spacing w:before="120" w:beforeAutospacing="0" w:after="120" w:afterAutospacing="0" w:line="360" w:lineRule="auto"/>
        <w:jc w:val="both"/>
        <w:textAlignment w:val="baseline"/>
      </w:pPr>
      <w:r w:rsidRPr="00227CD3">
        <w:rPr>
          <w:u w:val="single"/>
        </w:rPr>
        <w:t>S</w:t>
      </w:r>
      <w:r w:rsidR="000D17C3" w:rsidRPr="00227CD3">
        <w:t>egún la diferenciación de síndromes, para tratar estas desarmonías tendríamos que nutrir el Yin, tonificar el Riñón e Hígado, reprimir el Yang, calmar el fuego del Corazón y tranquilizar el Shen (la mente) y vigorizar el Bazo.</w:t>
      </w:r>
    </w:p>
    <w:p w14:paraId="46E59EF1" w14:textId="77777777" w:rsidR="000D17C3" w:rsidRPr="00227CD3" w:rsidRDefault="000D17C3" w:rsidP="009238B0">
      <w:pPr>
        <w:pStyle w:val="NormalWeb"/>
        <w:spacing w:before="120" w:beforeAutospacing="0" w:after="120" w:afterAutospacing="0" w:line="360" w:lineRule="auto"/>
        <w:jc w:val="both"/>
        <w:textAlignment w:val="baseline"/>
      </w:pPr>
      <w:r w:rsidRPr="00227CD3">
        <w:t>Por otra parte, los Vasos Maravillosos implicados en la bioenergética femenina son:</w:t>
      </w:r>
    </w:p>
    <w:p w14:paraId="720F5046" w14:textId="77777777" w:rsidR="000D17C3" w:rsidRPr="00227CD3" w:rsidRDefault="000D17C3" w:rsidP="009238B0">
      <w:pPr>
        <w:numPr>
          <w:ilvl w:val="0"/>
          <w:numId w:val="7"/>
        </w:numPr>
        <w:spacing w:before="120" w:after="120" w:line="360" w:lineRule="auto"/>
        <w:ind w:left="600"/>
        <w:jc w:val="both"/>
        <w:textAlignment w:val="baseline"/>
        <w:rPr>
          <w:rFonts w:ascii="Times New Roman" w:hAnsi="Times New Roman" w:cs="Times New Roman"/>
          <w:sz w:val="24"/>
          <w:szCs w:val="24"/>
        </w:rPr>
      </w:pPr>
      <w:r w:rsidRPr="00227CD3">
        <w:rPr>
          <w:rFonts w:ascii="Times New Roman" w:hAnsi="Times New Roman" w:cs="Times New Roman"/>
          <w:sz w:val="24"/>
          <w:szCs w:val="24"/>
        </w:rPr>
        <w:t>Chong Mai: Mar de la Sangre: es el caudal energético de la sangre</w:t>
      </w:r>
    </w:p>
    <w:p w14:paraId="50878DA2" w14:textId="77777777" w:rsidR="000D17C3" w:rsidRPr="00227CD3" w:rsidRDefault="000D17C3" w:rsidP="009238B0">
      <w:pPr>
        <w:numPr>
          <w:ilvl w:val="0"/>
          <w:numId w:val="7"/>
        </w:numPr>
        <w:spacing w:before="120" w:after="120" w:line="360" w:lineRule="auto"/>
        <w:ind w:left="600"/>
        <w:jc w:val="both"/>
        <w:textAlignment w:val="baseline"/>
        <w:rPr>
          <w:rFonts w:ascii="Times New Roman" w:hAnsi="Times New Roman" w:cs="Times New Roman"/>
          <w:sz w:val="24"/>
          <w:szCs w:val="24"/>
        </w:rPr>
      </w:pPr>
      <w:r w:rsidRPr="00227CD3">
        <w:rPr>
          <w:rFonts w:ascii="Times New Roman" w:hAnsi="Times New Roman" w:cs="Times New Roman"/>
          <w:sz w:val="24"/>
          <w:szCs w:val="24"/>
        </w:rPr>
        <w:t>Rem Mai: Mar de los Órganos: del que depende todo el sistema reproductor</w:t>
      </w:r>
    </w:p>
    <w:p w14:paraId="7B515198" w14:textId="77777777" w:rsidR="00B05441" w:rsidRPr="00227CD3" w:rsidRDefault="000D17C3" w:rsidP="009238B0">
      <w:pPr>
        <w:numPr>
          <w:ilvl w:val="0"/>
          <w:numId w:val="7"/>
        </w:numPr>
        <w:spacing w:before="120" w:after="120" w:line="360" w:lineRule="auto"/>
        <w:ind w:left="600"/>
        <w:jc w:val="both"/>
        <w:textAlignment w:val="baseline"/>
        <w:rPr>
          <w:rFonts w:ascii="Times New Roman" w:hAnsi="Times New Roman" w:cs="Times New Roman"/>
          <w:sz w:val="24"/>
          <w:szCs w:val="24"/>
        </w:rPr>
      </w:pPr>
      <w:r w:rsidRPr="00227CD3">
        <w:rPr>
          <w:rFonts w:ascii="Times New Roman" w:hAnsi="Times New Roman" w:cs="Times New Roman"/>
          <w:sz w:val="24"/>
          <w:szCs w:val="24"/>
        </w:rPr>
        <w:t>Du Mai: Mar de las vísceras: mantiene el equilibrio entre Yi</w:t>
      </w:r>
      <w:r w:rsidR="00E51D99" w:rsidRPr="00227CD3">
        <w:rPr>
          <w:rFonts w:ascii="Times New Roman" w:hAnsi="Times New Roman" w:cs="Times New Roman"/>
          <w:sz w:val="24"/>
          <w:szCs w:val="24"/>
        </w:rPr>
        <w:t xml:space="preserve">n y Yang en relación a la </w:t>
      </w:r>
      <w:proofErr w:type="spellStart"/>
      <w:r w:rsidR="00E51D99" w:rsidRPr="00227CD3">
        <w:rPr>
          <w:rFonts w:ascii="Times New Roman" w:hAnsi="Times New Roman" w:cs="Times New Roman"/>
          <w:sz w:val="24"/>
          <w:szCs w:val="24"/>
        </w:rPr>
        <w:t>Sang</w:t>
      </w:r>
      <w:proofErr w:type="spellEnd"/>
      <w:r w:rsidR="00637B25" w:rsidRPr="00227CD3">
        <w:rPr>
          <w:rFonts w:ascii="Times New Roman" w:hAnsi="Times New Roman" w:cs="Times New Roman"/>
          <w:sz w:val="24"/>
          <w:szCs w:val="24"/>
        </w:rPr>
        <w:t>.</w:t>
      </w:r>
    </w:p>
    <w:p w14:paraId="79B43AF0" w14:textId="77777777" w:rsidR="000D17C3" w:rsidRPr="00227CD3" w:rsidRDefault="009238B0" w:rsidP="00B06392">
      <w:pPr>
        <w:pStyle w:val="Ttulo2"/>
      </w:pPr>
      <w:bookmarkStart w:id="49" w:name="_Toc116022729"/>
      <w:bookmarkStart w:id="50" w:name="_Toc116024080"/>
      <w:r w:rsidRPr="00227CD3">
        <w:t xml:space="preserve">2.7 </w:t>
      </w:r>
      <w:proofErr w:type="gramStart"/>
      <w:r w:rsidRPr="00227CD3">
        <w:t>TERAPIAS  CON</w:t>
      </w:r>
      <w:proofErr w:type="gramEnd"/>
      <w:r w:rsidRPr="00227CD3">
        <w:t xml:space="preserve"> EL ELEMENTO AGUA</w:t>
      </w:r>
      <w:bookmarkEnd w:id="49"/>
      <w:bookmarkEnd w:id="50"/>
    </w:p>
    <w:p w14:paraId="218D2DFA" w14:textId="77777777" w:rsidR="00AE22A2" w:rsidRPr="00227CD3" w:rsidRDefault="00AE22A2" w:rsidP="009238B0">
      <w:pPr>
        <w:pStyle w:val="NormalWeb"/>
        <w:shd w:val="clear" w:color="auto" w:fill="FEFEFE"/>
        <w:spacing w:before="120" w:beforeAutospacing="0" w:after="120" w:afterAutospacing="0" w:line="360" w:lineRule="auto"/>
        <w:jc w:val="both"/>
        <w:textAlignment w:val="baseline"/>
      </w:pPr>
      <w:r w:rsidRPr="00227CD3">
        <w:t>Para mantener en equilibrio los cinco elementos en nuestro cuerpo y en especial el elemento agua es necesario tener en cuenta las siguientes recomendaciones:</w:t>
      </w:r>
    </w:p>
    <w:p w14:paraId="40299701" w14:textId="77777777" w:rsidR="000D17C3" w:rsidRPr="00227CD3" w:rsidRDefault="000D17C3" w:rsidP="009238B0">
      <w:pPr>
        <w:pStyle w:val="NormalWeb"/>
        <w:shd w:val="clear" w:color="auto" w:fill="FEFEFE"/>
        <w:spacing w:before="120" w:beforeAutospacing="0" w:after="120" w:afterAutospacing="0" w:line="360" w:lineRule="auto"/>
        <w:jc w:val="both"/>
        <w:textAlignment w:val="baseline"/>
        <w:rPr>
          <w:shd w:val="clear" w:color="auto" w:fill="FEFEFE"/>
        </w:rPr>
      </w:pPr>
      <w:r w:rsidRPr="00227CD3">
        <w:rPr>
          <w:shd w:val="clear" w:color="auto" w:fill="FEFEFE"/>
        </w:rPr>
        <w:t>Beber una cantidad suficiente de líquidos infusiones y zumos naturales. El agua de mineralización débil facilita el buen funcionamiento del Riñón.</w:t>
      </w:r>
      <w:r w:rsidR="00AE22A2" w:rsidRPr="00227CD3">
        <w:rPr>
          <w:shd w:val="clear" w:color="auto" w:fill="FEFEFE"/>
        </w:rPr>
        <w:t xml:space="preserve">  </w:t>
      </w:r>
      <w:r w:rsidRPr="00227CD3">
        <w:rPr>
          <w:shd w:val="clear" w:color="auto" w:fill="FEFEFE"/>
        </w:rPr>
        <w:t> Ejercicio moderado y constante para favorecer el sistema óseo. Tomar el sol directo con moderación para permitir una buena reserva de vitamina D.</w:t>
      </w:r>
      <w:r w:rsidR="00AE22A2" w:rsidRPr="00227CD3">
        <w:rPr>
          <w:shd w:val="clear" w:color="auto" w:fill="FEFEFE"/>
        </w:rPr>
        <w:t xml:space="preserve">  </w:t>
      </w:r>
      <w:r w:rsidRPr="00227CD3">
        <w:rPr>
          <w:shd w:val="clear" w:color="auto" w:fill="FEFEFE"/>
        </w:rPr>
        <w:t xml:space="preserve"> Procurar abrigarse para que no se instale el frío en el cuerpo y perjudique los riñones para prevenir lumbalgias. Procurar descansar entre 7 u 8 horas cada noche promoviendo un sueño reparador y profundo ya que la falta de descanso consume la energía renal. Proteger las orejas alejándonos de los ambientes con ruido o sonidos excesivamente agudos. Procurar trabajar técnicas de </w:t>
      </w:r>
      <w:proofErr w:type="gramStart"/>
      <w:r w:rsidRPr="00227CD3">
        <w:rPr>
          <w:shd w:val="clear" w:color="auto" w:fill="FEFEFE"/>
        </w:rPr>
        <w:t>relajación  que</w:t>
      </w:r>
      <w:proofErr w:type="gramEnd"/>
      <w:r w:rsidRPr="00227CD3">
        <w:rPr>
          <w:shd w:val="clear" w:color="auto" w:fill="FEFEFE"/>
        </w:rPr>
        <w:t xml:space="preserve"> nos ayuden a recupera</w:t>
      </w:r>
      <w:r w:rsidR="0081340C" w:rsidRPr="00227CD3">
        <w:rPr>
          <w:shd w:val="clear" w:color="auto" w:fill="FEFEFE"/>
        </w:rPr>
        <w:t>r la confianza en nosotros misma</w:t>
      </w:r>
      <w:r w:rsidRPr="00227CD3">
        <w:rPr>
          <w:shd w:val="clear" w:color="auto" w:fill="FEFEFE"/>
        </w:rPr>
        <w:t>s</w:t>
      </w:r>
      <w:r w:rsidR="0081340C" w:rsidRPr="00227CD3">
        <w:rPr>
          <w:shd w:val="clear" w:color="auto" w:fill="FEFEFE"/>
        </w:rPr>
        <w:t xml:space="preserve"> y así  alejar</w:t>
      </w:r>
      <w:r w:rsidRPr="00227CD3">
        <w:rPr>
          <w:shd w:val="clear" w:color="auto" w:fill="FEFEFE"/>
        </w:rPr>
        <w:t xml:space="preserve"> la sensación de inseguridad.</w:t>
      </w:r>
    </w:p>
    <w:p w14:paraId="1692CA45" w14:textId="77777777" w:rsidR="0081340C" w:rsidRPr="00227CD3" w:rsidRDefault="00F27D3F" w:rsidP="009238B0">
      <w:pPr>
        <w:pStyle w:val="NormalWeb"/>
        <w:shd w:val="clear" w:color="auto" w:fill="FEFEFE"/>
        <w:spacing w:before="120" w:beforeAutospacing="0" w:after="120" w:afterAutospacing="0" w:line="360" w:lineRule="auto"/>
        <w:jc w:val="both"/>
        <w:textAlignment w:val="baseline"/>
        <w:rPr>
          <w:shd w:val="clear" w:color="auto" w:fill="FEFEFE"/>
        </w:rPr>
      </w:pPr>
      <w:r w:rsidRPr="00227CD3">
        <w:rPr>
          <w:shd w:val="clear" w:color="auto" w:fill="FEFEFE"/>
        </w:rPr>
        <w:t>Las terapias con el e</w:t>
      </w:r>
      <w:r w:rsidR="00AE22A2" w:rsidRPr="00227CD3">
        <w:rPr>
          <w:shd w:val="clear" w:color="auto" w:fill="FEFEFE"/>
        </w:rPr>
        <w:t xml:space="preserve">lemento </w:t>
      </w:r>
      <w:proofErr w:type="gramStart"/>
      <w:r w:rsidR="00AE22A2" w:rsidRPr="00227CD3">
        <w:rPr>
          <w:shd w:val="clear" w:color="auto" w:fill="FEFEFE"/>
        </w:rPr>
        <w:t>agua  y</w:t>
      </w:r>
      <w:proofErr w:type="gramEnd"/>
      <w:r w:rsidR="00AE22A2" w:rsidRPr="00227CD3">
        <w:rPr>
          <w:shd w:val="clear" w:color="auto" w:fill="FEFEFE"/>
        </w:rPr>
        <w:t xml:space="preserve"> la emoción miedo en las pacientes</w:t>
      </w:r>
      <w:r w:rsidR="0081340C" w:rsidRPr="00227CD3">
        <w:rPr>
          <w:shd w:val="clear" w:color="auto" w:fill="FEFEFE"/>
        </w:rPr>
        <w:t xml:space="preserve"> </w:t>
      </w:r>
      <w:r w:rsidR="00AE22A2" w:rsidRPr="00227CD3">
        <w:rPr>
          <w:shd w:val="clear" w:color="auto" w:fill="FEFEFE"/>
        </w:rPr>
        <w:t>que transcurren la etapa de la menopausia son:</w:t>
      </w:r>
    </w:p>
    <w:p w14:paraId="186688CB" w14:textId="77777777" w:rsidR="0081340C" w:rsidRPr="00227CD3" w:rsidRDefault="0081340C" w:rsidP="009238B0">
      <w:pPr>
        <w:pStyle w:val="NormalWeb"/>
        <w:shd w:val="clear" w:color="auto" w:fill="FEFEFE"/>
        <w:spacing w:before="120" w:beforeAutospacing="0" w:after="120" w:afterAutospacing="0" w:line="360" w:lineRule="auto"/>
        <w:jc w:val="both"/>
        <w:textAlignment w:val="baseline"/>
        <w:rPr>
          <w:shd w:val="clear" w:color="auto" w:fill="FEFEFE"/>
        </w:rPr>
      </w:pPr>
      <w:proofErr w:type="spellStart"/>
      <w:r w:rsidRPr="00227CD3">
        <w:rPr>
          <w:shd w:val="clear" w:color="auto" w:fill="FEFEFE"/>
        </w:rPr>
        <w:t>REFLEXOLOGIA</w:t>
      </w:r>
      <w:proofErr w:type="spellEnd"/>
    </w:p>
    <w:p w14:paraId="309A916A" w14:textId="77777777" w:rsidR="0081340C" w:rsidRPr="00227CD3" w:rsidRDefault="0081340C" w:rsidP="009238B0">
      <w:pPr>
        <w:pStyle w:val="NormalWeb"/>
        <w:shd w:val="clear" w:color="auto" w:fill="FEFEFE"/>
        <w:spacing w:before="120" w:beforeAutospacing="0" w:after="120" w:afterAutospacing="0" w:line="360" w:lineRule="auto"/>
        <w:jc w:val="both"/>
        <w:textAlignment w:val="baseline"/>
        <w:rPr>
          <w:shd w:val="clear" w:color="auto" w:fill="FEFEFE"/>
        </w:rPr>
      </w:pPr>
      <w:proofErr w:type="spellStart"/>
      <w:r w:rsidRPr="00227CD3">
        <w:rPr>
          <w:shd w:val="clear" w:color="auto" w:fill="FEFEFE"/>
        </w:rPr>
        <w:t>AROMATERPIA</w:t>
      </w:r>
      <w:proofErr w:type="spellEnd"/>
    </w:p>
    <w:p w14:paraId="34C955CB" w14:textId="77777777" w:rsidR="0081340C" w:rsidRPr="00227CD3" w:rsidRDefault="0081340C" w:rsidP="009238B0">
      <w:pPr>
        <w:pStyle w:val="NormalWeb"/>
        <w:shd w:val="clear" w:color="auto" w:fill="FEFEFE"/>
        <w:spacing w:before="120" w:beforeAutospacing="0" w:after="120" w:afterAutospacing="0" w:line="360" w:lineRule="auto"/>
        <w:jc w:val="both"/>
        <w:textAlignment w:val="baseline"/>
        <w:rPr>
          <w:shd w:val="clear" w:color="auto" w:fill="FEFEFE"/>
        </w:rPr>
      </w:pPr>
      <w:r w:rsidRPr="00227CD3">
        <w:rPr>
          <w:shd w:val="clear" w:color="auto" w:fill="FEFEFE"/>
        </w:rPr>
        <w:t>MUSICOTERAPIA</w:t>
      </w:r>
    </w:p>
    <w:p w14:paraId="2AED0EC2" w14:textId="77777777" w:rsidR="0081340C" w:rsidRPr="00227CD3" w:rsidRDefault="0081340C" w:rsidP="009238B0">
      <w:pPr>
        <w:pStyle w:val="NormalWeb"/>
        <w:shd w:val="clear" w:color="auto" w:fill="FEFEFE"/>
        <w:spacing w:before="120" w:beforeAutospacing="0" w:after="120" w:afterAutospacing="0" w:line="360" w:lineRule="auto"/>
        <w:jc w:val="both"/>
        <w:textAlignment w:val="baseline"/>
        <w:rPr>
          <w:shd w:val="clear" w:color="auto" w:fill="FEFEFE"/>
        </w:rPr>
      </w:pPr>
      <w:r w:rsidRPr="00227CD3">
        <w:rPr>
          <w:shd w:val="clear" w:color="auto" w:fill="FEFEFE"/>
        </w:rPr>
        <w:t>GEOTERAPIA</w:t>
      </w:r>
    </w:p>
    <w:p w14:paraId="635C034A" w14:textId="77777777" w:rsidR="0081340C" w:rsidRPr="00227CD3" w:rsidRDefault="0081340C" w:rsidP="009238B0">
      <w:pPr>
        <w:pStyle w:val="NormalWeb"/>
        <w:shd w:val="clear" w:color="auto" w:fill="FEFEFE"/>
        <w:spacing w:before="120" w:beforeAutospacing="0" w:after="120" w:afterAutospacing="0" w:line="360" w:lineRule="auto"/>
        <w:jc w:val="both"/>
        <w:textAlignment w:val="baseline"/>
        <w:rPr>
          <w:shd w:val="clear" w:color="auto" w:fill="FEFEFE"/>
        </w:rPr>
      </w:pPr>
      <w:r w:rsidRPr="00227CD3">
        <w:rPr>
          <w:shd w:val="clear" w:color="auto" w:fill="FEFEFE"/>
        </w:rPr>
        <w:t xml:space="preserve">DRENAJE </w:t>
      </w:r>
      <w:proofErr w:type="spellStart"/>
      <w:r w:rsidRPr="00227CD3">
        <w:rPr>
          <w:shd w:val="clear" w:color="auto" w:fill="FEFEFE"/>
        </w:rPr>
        <w:t>LINFATICO</w:t>
      </w:r>
      <w:proofErr w:type="spellEnd"/>
    </w:p>
    <w:p w14:paraId="5BF70D6A" w14:textId="77777777" w:rsidR="0081340C" w:rsidRPr="00227CD3" w:rsidRDefault="0081340C" w:rsidP="009238B0">
      <w:pPr>
        <w:pStyle w:val="NormalWeb"/>
        <w:shd w:val="clear" w:color="auto" w:fill="FEFEFE"/>
        <w:spacing w:before="120" w:beforeAutospacing="0" w:after="120" w:afterAutospacing="0" w:line="360" w:lineRule="auto"/>
        <w:jc w:val="both"/>
        <w:textAlignment w:val="baseline"/>
        <w:rPr>
          <w:shd w:val="clear" w:color="auto" w:fill="FEFEFE"/>
        </w:rPr>
      </w:pPr>
      <w:r w:rsidRPr="00227CD3">
        <w:rPr>
          <w:shd w:val="clear" w:color="auto" w:fill="FEFEFE"/>
        </w:rPr>
        <w:lastRenderedPageBreak/>
        <w:t>AURICULOTERAPIA</w:t>
      </w:r>
    </w:p>
    <w:p w14:paraId="2FCA8C0D" w14:textId="77777777" w:rsidR="0081340C" w:rsidRPr="00227CD3" w:rsidRDefault="0081340C" w:rsidP="009238B0">
      <w:pPr>
        <w:pStyle w:val="NormalWeb"/>
        <w:shd w:val="clear" w:color="auto" w:fill="FEFEFE"/>
        <w:spacing w:before="120" w:beforeAutospacing="0" w:after="120" w:afterAutospacing="0" w:line="360" w:lineRule="auto"/>
        <w:jc w:val="both"/>
        <w:textAlignment w:val="baseline"/>
        <w:rPr>
          <w:shd w:val="clear" w:color="auto" w:fill="FEFEFE"/>
        </w:rPr>
      </w:pPr>
      <w:r w:rsidRPr="00227CD3">
        <w:rPr>
          <w:shd w:val="clear" w:color="auto" w:fill="FEFEFE"/>
        </w:rPr>
        <w:t>HIDROTERAPIA</w:t>
      </w:r>
    </w:p>
    <w:p w14:paraId="086BA1D2" w14:textId="77777777" w:rsidR="0081340C" w:rsidRPr="00227CD3" w:rsidRDefault="0081340C" w:rsidP="009238B0">
      <w:pPr>
        <w:pStyle w:val="NormalWeb"/>
        <w:shd w:val="clear" w:color="auto" w:fill="FEFEFE"/>
        <w:spacing w:before="120" w:beforeAutospacing="0" w:after="120" w:afterAutospacing="0" w:line="360" w:lineRule="auto"/>
        <w:jc w:val="both"/>
        <w:textAlignment w:val="baseline"/>
        <w:rPr>
          <w:shd w:val="clear" w:color="auto" w:fill="FEFEFE"/>
        </w:rPr>
      </w:pPr>
      <w:r w:rsidRPr="00227CD3">
        <w:rPr>
          <w:shd w:val="clear" w:color="auto" w:fill="FEFEFE"/>
        </w:rPr>
        <w:t>MAGNETOTERAPIA</w:t>
      </w:r>
    </w:p>
    <w:p w14:paraId="242BB9A0" w14:textId="77777777" w:rsidR="0081340C" w:rsidRPr="00227CD3" w:rsidRDefault="0081340C" w:rsidP="009238B0">
      <w:pPr>
        <w:pStyle w:val="NormalWeb"/>
        <w:shd w:val="clear" w:color="auto" w:fill="FEFEFE"/>
        <w:spacing w:before="120" w:beforeAutospacing="0" w:after="120" w:afterAutospacing="0" w:line="360" w:lineRule="auto"/>
        <w:jc w:val="both"/>
        <w:textAlignment w:val="baseline"/>
        <w:rPr>
          <w:shd w:val="clear" w:color="auto" w:fill="FEFEFE"/>
        </w:rPr>
      </w:pPr>
      <w:r w:rsidRPr="00227CD3">
        <w:rPr>
          <w:shd w:val="clear" w:color="auto" w:fill="FEFEFE"/>
        </w:rPr>
        <w:t>CROMOTERAPIA</w:t>
      </w:r>
    </w:p>
    <w:p w14:paraId="3C7CFBC7" w14:textId="77777777" w:rsidR="0081340C" w:rsidRPr="00227CD3" w:rsidRDefault="0081340C" w:rsidP="009238B0">
      <w:pPr>
        <w:pStyle w:val="NormalWeb"/>
        <w:shd w:val="clear" w:color="auto" w:fill="FEFEFE"/>
        <w:spacing w:before="120" w:beforeAutospacing="0" w:after="120" w:afterAutospacing="0" w:line="360" w:lineRule="auto"/>
        <w:jc w:val="both"/>
        <w:textAlignment w:val="baseline"/>
        <w:rPr>
          <w:shd w:val="clear" w:color="auto" w:fill="FEFEFE"/>
        </w:rPr>
      </w:pPr>
      <w:proofErr w:type="spellStart"/>
      <w:r w:rsidRPr="00227CD3">
        <w:rPr>
          <w:shd w:val="clear" w:color="auto" w:fill="FEFEFE"/>
        </w:rPr>
        <w:t>NUTRICION</w:t>
      </w:r>
      <w:proofErr w:type="spellEnd"/>
    </w:p>
    <w:p w14:paraId="21D3D42A" w14:textId="77777777" w:rsidR="00AE22A2" w:rsidRPr="00227CD3" w:rsidRDefault="0081340C" w:rsidP="009238B0">
      <w:pPr>
        <w:pStyle w:val="NormalWeb"/>
        <w:shd w:val="clear" w:color="auto" w:fill="FEFEFE"/>
        <w:spacing w:before="120" w:beforeAutospacing="0" w:after="120" w:afterAutospacing="0" w:line="360" w:lineRule="auto"/>
        <w:jc w:val="both"/>
        <w:textAlignment w:val="baseline"/>
        <w:rPr>
          <w:shd w:val="clear" w:color="auto" w:fill="FEFEFE"/>
        </w:rPr>
      </w:pPr>
      <w:proofErr w:type="spellStart"/>
      <w:r w:rsidRPr="00227CD3">
        <w:rPr>
          <w:shd w:val="clear" w:color="auto" w:fill="FEFEFE"/>
        </w:rPr>
        <w:t>JUGOTERAPIA</w:t>
      </w:r>
      <w:proofErr w:type="spellEnd"/>
    </w:p>
    <w:p w14:paraId="567F250D" w14:textId="77777777" w:rsidR="00AE22A2" w:rsidRPr="00227CD3" w:rsidRDefault="0081340C" w:rsidP="009238B0">
      <w:pPr>
        <w:pStyle w:val="NormalWeb"/>
        <w:shd w:val="clear" w:color="auto" w:fill="FEFEFE"/>
        <w:spacing w:before="120" w:beforeAutospacing="0" w:after="120" w:afterAutospacing="0" w:line="360" w:lineRule="auto"/>
        <w:jc w:val="both"/>
        <w:textAlignment w:val="baseline"/>
        <w:rPr>
          <w:shd w:val="clear" w:color="auto" w:fill="FEFEFE"/>
        </w:rPr>
      </w:pPr>
      <w:r w:rsidRPr="00227CD3">
        <w:rPr>
          <w:shd w:val="clear" w:color="auto" w:fill="FEFEFE"/>
        </w:rPr>
        <w:t>CHACRAS</w:t>
      </w:r>
    </w:p>
    <w:p w14:paraId="66BD3CBC" w14:textId="77777777" w:rsidR="00AE22A2" w:rsidRPr="00227CD3" w:rsidRDefault="00D319DD" w:rsidP="00D319DD">
      <w:pPr>
        <w:pStyle w:val="Default"/>
        <w:spacing w:before="120" w:after="120" w:line="360" w:lineRule="auto"/>
        <w:jc w:val="both"/>
        <w:rPr>
          <w:rFonts w:ascii="Times New Roman" w:hAnsi="Times New Roman" w:cs="Times New Roman"/>
        </w:rPr>
      </w:pPr>
      <w:r w:rsidRPr="00227CD3">
        <w:rPr>
          <w:rFonts w:ascii="Times New Roman" w:hAnsi="Times New Roman" w:cs="Times New Roman"/>
        </w:rPr>
        <w:t>MASAJE TERAPÉUTICO</w:t>
      </w:r>
    </w:p>
    <w:p w14:paraId="3846A624" w14:textId="77777777" w:rsidR="00796FE7" w:rsidRPr="00227CD3" w:rsidRDefault="00AE22A2" w:rsidP="009238B0">
      <w:pPr>
        <w:pStyle w:val="Default"/>
        <w:spacing w:before="120" w:after="120" w:line="360" w:lineRule="auto"/>
        <w:jc w:val="both"/>
        <w:rPr>
          <w:rFonts w:ascii="Times New Roman" w:hAnsi="Times New Roman" w:cs="Times New Roman"/>
        </w:rPr>
      </w:pPr>
      <w:r w:rsidRPr="00227CD3">
        <w:rPr>
          <w:rFonts w:ascii="Times New Roman" w:hAnsi="Times New Roman" w:cs="Times New Roman"/>
        </w:rPr>
        <w:t xml:space="preserve"> </w:t>
      </w:r>
      <w:hyperlink r:id="rId18" w:tgtFrame="_blank" w:tooltip="Shiatsu en Madrid Salud &amp; Pilates" w:history="1">
        <w:r w:rsidR="000D17C3" w:rsidRPr="00227CD3">
          <w:rPr>
            <w:rStyle w:val="Hipervnculo"/>
            <w:rFonts w:ascii="Times New Roman" w:hAnsi="Times New Roman" w:cs="Times New Roman"/>
            <w:b/>
            <w:color w:val="auto"/>
          </w:rPr>
          <w:t xml:space="preserve">La terapia </w:t>
        </w:r>
        <w:proofErr w:type="spellStart"/>
        <w:r w:rsidR="000D17C3" w:rsidRPr="00227CD3">
          <w:rPr>
            <w:rStyle w:val="Hipervnculo"/>
            <w:rFonts w:ascii="Times New Roman" w:hAnsi="Times New Roman" w:cs="Times New Roman"/>
            <w:b/>
            <w:color w:val="auto"/>
          </w:rPr>
          <w:t>Shiatsu</w:t>
        </w:r>
        <w:proofErr w:type="spellEnd"/>
      </w:hyperlink>
      <w:r w:rsidR="000D17C3" w:rsidRPr="00227CD3">
        <w:rPr>
          <w:rFonts w:ascii="Times New Roman" w:hAnsi="Times New Roman" w:cs="Times New Roman"/>
        </w:rPr>
        <w:t xml:space="preserve">  (literalmente </w:t>
      </w:r>
      <w:r w:rsidR="000D17C3" w:rsidRPr="00227CD3">
        <w:rPr>
          <w:rStyle w:val="Textoennegrita"/>
          <w:rFonts w:ascii="Times New Roman" w:hAnsi="Times New Roman" w:cs="Times New Roman"/>
        </w:rPr>
        <w:t>“</w:t>
      </w:r>
      <w:r w:rsidR="000D17C3" w:rsidRPr="00227CD3">
        <w:rPr>
          <w:rStyle w:val="Textoennegrita"/>
          <w:rFonts w:ascii="Times New Roman" w:hAnsi="Times New Roman" w:cs="Times New Roman"/>
          <w:b w:val="0"/>
        </w:rPr>
        <w:t>presión con los dedos</w:t>
      </w:r>
      <w:r w:rsidR="000D17C3" w:rsidRPr="00227CD3">
        <w:rPr>
          <w:rStyle w:val="Textoennegrita"/>
          <w:rFonts w:ascii="Times New Roman" w:hAnsi="Times New Roman" w:cs="Times New Roman"/>
        </w:rPr>
        <w:t>”</w:t>
      </w:r>
      <w:r w:rsidR="000D17C3" w:rsidRPr="00227CD3">
        <w:rPr>
          <w:rFonts w:ascii="Times New Roman" w:hAnsi="Times New Roman" w:cs="Times New Roman"/>
        </w:rPr>
        <w:t> en japonés), es una terapia que estimula a través de la digito-presión el sistema inmunitario aumentando así la capacidad de </w:t>
      </w:r>
      <w:r w:rsidR="000D17C3" w:rsidRPr="00227CD3">
        <w:rPr>
          <w:rStyle w:val="Textoennegrita"/>
          <w:rFonts w:ascii="Times New Roman" w:hAnsi="Times New Roman" w:cs="Times New Roman"/>
        </w:rPr>
        <w:t>auto curación del organismo</w:t>
      </w:r>
      <w:r w:rsidR="000D17C3" w:rsidRPr="00227CD3">
        <w:rPr>
          <w:rFonts w:ascii="Times New Roman" w:hAnsi="Times New Roman" w:cs="Times New Roman"/>
        </w:rPr>
        <w:t>. Nace y se desarrolla a partir de la medicina tradicional china, con la que comparte los principios de base: meridianos, puntos de acupuntura, enfoque holístico y preventivo.</w:t>
      </w:r>
    </w:p>
    <w:p w14:paraId="09607D30" w14:textId="77777777" w:rsidR="00796FE7" w:rsidRPr="00227CD3" w:rsidRDefault="00796FE7" w:rsidP="009238B0">
      <w:pPr>
        <w:pStyle w:val="NormalWeb"/>
        <w:shd w:val="clear" w:color="auto" w:fill="FFFFFF"/>
        <w:spacing w:before="120" w:beforeAutospacing="0" w:after="120" w:afterAutospacing="0" w:line="360" w:lineRule="auto"/>
        <w:jc w:val="both"/>
      </w:pPr>
      <w:r w:rsidRPr="00227CD3">
        <w:t>El </w:t>
      </w:r>
      <w:proofErr w:type="spellStart"/>
      <w:r w:rsidRPr="00227CD3">
        <w:rPr>
          <w:bCs/>
          <w:bdr w:val="none" w:sz="0" w:space="0" w:color="auto" w:frame="1"/>
        </w:rPr>
        <w:t>Shiatsu</w:t>
      </w:r>
      <w:proofErr w:type="spellEnd"/>
      <w:r w:rsidRPr="00227CD3">
        <w:t> es una </w:t>
      </w:r>
      <w:r w:rsidRPr="00227CD3">
        <w:rPr>
          <w:bCs/>
          <w:bdr w:val="none" w:sz="0" w:space="0" w:color="auto" w:frame="1"/>
        </w:rPr>
        <w:t>terapia manual</w:t>
      </w:r>
      <w:r w:rsidRPr="00227CD3">
        <w:t>, o un </w:t>
      </w:r>
      <w:r w:rsidRPr="00227CD3">
        <w:rPr>
          <w:bCs/>
          <w:bdr w:val="none" w:sz="0" w:space="0" w:color="auto" w:frame="1"/>
        </w:rPr>
        <w:t>masaje terapéutico</w:t>
      </w:r>
      <w:r w:rsidRPr="00227CD3">
        <w:t>, de                  origen japonés que busca armonizar cuerpo, mente y emociones mediante el contacto, con el objetivo de </w:t>
      </w:r>
      <w:r w:rsidRPr="00227CD3">
        <w:rPr>
          <w:bCs/>
          <w:bdr w:val="none" w:sz="0" w:space="0" w:color="auto" w:frame="1"/>
        </w:rPr>
        <w:t>mejorar la salud y la vitalidad</w:t>
      </w:r>
      <w:r w:rsidRPr="00227CD3">
        <w:t> de la persona que lo recibe.</w:t>
      </w:r>
    </w:p>
    <w:p w14:paraId="55AF4033" w14:textId="77777777" w:rsidR="00813A84" w:rsidRPr="00227CD3" w:rsidRDefault="00813A84" w:rsidP="009238B0">
      <w:pPr>
        <w:pStyle w:val="NormalWeb"/>
        <w:shd w:val="clear" w:color="auto" w:fill="FFFFFF"/>
        <w:spacing w:before="120" w:beforeAutospacing="0" w:after="120" w:afterAutospacing="0" w:line="360" w:lineRule="auto"/>
        <w:jc w:val="both"/>
        <w:rPr>
          <w:highlight w:val="yellow"/>
        </w:rPr>
      </w:pPr>
      <w:r w:rsidRPr="00227CD3">
        <w:t xml:space="preserve">El </w:t>
      </w:r>
      <w:proofErr w:type="spellStart"/>
      <w:r w:rsidRPr="00227CD3">
        <w:t>shiatsu</w:t>
      </w:r>
      <w:proofErr w:type="spellEnd"/>
      <w:r w:rsidRPr="00227CD3">
        <w:t xml:space="preserve"> trata ante todo de prevenir la enfermedad, evocando los </w:t>
      </w:r>
      <w:r w:rsidR="000D6E36" w:rsidRPr="00227CD3">
        <w:t>poderes auto curativo innato, de desarrollar cuerpos capaces de resistirse</w:t>
      </w:r>
      <w:r w:rsidRPr="00227CD3">
        <w:t xml:space="preserve"> a la enfermedad. Aunque se pueda dar nombre a las enfermedades y aunque puedan registrarse cuidadosamente los datos y archivos </w:t>
      </w:r>
      <w:proofErr w:type="gramStart"/>
      <w:r w:rsidRPr="00227CD3">
        <w:t>médicos  el</w:t>
      </w:r>
      <w:proofErr w:type="gramEnd"/>
      <w:r w:rsidRPr="00227CD3">
        <w:t xml:space="preserve"> paciente y su enfermedad son individuales no hay enfermedades sino enfermos.  El fundamento del tratamiento </w:t>
      </w:r>
      <w:proofErr w:type="spellStart"/>
      <w:r w:rsidRPr="00227CD3">
        <w:t>shiatsu</w:t>
      </w:r>
      <w:proofErr w:type="spellEnd"/>
      <w:r w:rsidRPr="00227CD3">
        <w:t xml:space="preserve"> </w:t>
      </w:r>
      <w:proofErr w:type="gramStart"/>
      <w:r w:rsidRPr="00227CD3">
        <w:t>consiste  consiste</w:t>
      </w:r>
      <w:proofErr w:type="gramEnd"/>
      <w:r w:rsidRPr="00227CD3">
        <w:t xml:space="preserve"> en la creencia de que cada caso individual debe ser considerado como único. Ajustando el tratamiento a variaciones </w:t>
      </w:r>
      <w:proofErr w:type="gramStart"/>
      <w:r w:rsidRPr="00227CD3">
        <w:t>sutiles  en</w:t>
      </w:r>
      <w:proofErr w:type="gramEnd"/>
      <w:r w:rsidRPr="00227CD3">
        <w:t xml:space="preserve"> la condición del individuo, es posible  estimular los milagrosos poderes </w:t>
      </w:r>
      <w:r w:rsidR="000D6E36" w:rsidRPr="00227CD3">
        <w:t>auto curativo</w:t>
      </w:r>
      <w:r w:rsidRPr="00227CD3">
        <w:t xml:space="preserve"> </w:t>
      </w:r>
      <w:r w:rsidR="00525726" w:rsidRPr="00227CD3">
        <w:t xml:space="preserve">del cuerpo y cultivar el bienestar tanto físico como </w:t>
      </w:r>
      <w:r w:rsidR="000D6E36" w:rsidRPr="00227CD3">
        <w:t>mental.</w:t>
      </w:r>
      <w:r w:rsidR="00A54618" w:rsidRPr="00227CD3">
        <w:t xml:space="preserve">      El </w:t>
      </w:r>
      <w:proofErr w:type="spellStart"/>
      <w:r w:rsidR="00A54618" w:rsidRPr="00227CD3">
        <w:t>shiatsu</w:t>
      </w:r>
      <w:proofErr w:type="spellEnd"/>
      <w:r w:rsidR="00A54618" w:rsidRPr="00227CD3">
        <w:t xml:space="preserve"> aplica presión manual y digital sobre la piel con la finalidad de prevenir y curar las enfermedades</w:t>
      </w:r>
      <w:r w:rsidR="00525726" w:rsidRPr="00227CD3">
        <w:t xml:space="preserve"> </w:t>
      </w:r>
      <w:r w:rsidR="00A54618" w:rsidRPr="00227CD3">
        <w:t xml:space="preserve">estimulando los poderes naturales de recuperación que tiene el cuerpo eliminando los elementos que producen </w:t>
      </w:r>
      <w:proofErr w:type="gramStart"/>
      <w:r w:rsidR="00A54618" w:rsidRPr="00227CD3">
        <w:t>fatiga  y</w:t>
      </w:r>
      <w:proofErr w:type="gramEnd"/>
      <w:r w:rsidR="00A54618" w:rsidRPr="00227CD3">
        <w:t xml:space="preserve"> promoviendo una buena salud en general</w:t>
      </w:r>
      <w:r w:rsidR="00384C2B" w:rsidRPr="00227CD3">
        <w:t xml:space="preserve">. </w:t>
      </w:r>
      <w:r w:rsidR="00384C2B" w:rsidRPr="00227CD3">
        <w:fldChar w:fldCharType="begin" w:fldLock="1"/>
      </w:r>
      <w:r w:rsidR="00384C2B" w:rsidRPr="00227CD3">
        <w:instrText>ADDIN CSL_CITATION {"citationItems":[{"id":"ITEM-1","itemData":{"ISBN":"9788476406144","abstract":"Includes index. Spanish translation of \"The complete book of shiatsu therapy\" an illustrated manual for finger pressure therapy by the notable Japanese expert.","author":[{"dropping-particle":"","family":"Namikoshi","given":"Tōru","non-dropping-particle":"","parse-names":false,"suffix":""}],"id":"ITEM-1","issued":{"date-parts":[["1992"]]},"number-of-pages":"258","publisher":"EDAF","title":"Tratado completo de terapia shiatsu","type":"book"},"uris":["http://www.mendeley.com/documents/?uuid=3af62e2b-f44d-3173-9e81-c26296f4a11a"]}],"mendeley":{"formattedCitation":"(17)","plainTextFormattedCitation":"(17)","previouslyFormattedCitation":"(17)"},"properties":{"noteIndex":0},"schema":"https://github.com/citation-style-language/schema/raw/master/csl-citation.json"}</w:instrText>
      </w:r>
      <w:r w:rsidR="00384C2B" w:rsidRPr="00227CD3">
        <w:fldChar w:fldCharType="separate"/>
      </w:r>
      <w:r w:rsidR="00384C2B" w:rsidRPr="00227CD3">
        <w:rPr>
          <w:noProof/>
        </w:rPr>
        <w:t>(17)</w:t>
      </w:r>
      <w:r w:rsidR="00384C2B" w:rsidRPr="00227CD3">
        <w:fldChar w:fldCharType="end"/>
      </w:r>
    </w:p>
    <w:p w14:paraId="3F3ED359" w14:textId="77777777" w:rsidR="00A54618" w:rsidRPr="00227CD3" w:rsidRDefault="00186904" w:rsidP="009238B0">
      <w:pPr>
        <w:pStyle w:val="NormalWeb"/>
        <w:shd w:val="clear" w:color="auto" w:fill="FFFFFF"/>
        <w:spacing w:before="120" w:beforeAutospacing="0" w:after="120" w:afterAutospacing="0" w:line="360" w:lineRule="auto"/>
        <w:jc w:val="both"/>
      </w:pPr>
      <w:r w:rsidRPr="00227CD3">
        <w:t>E</w:t>
      </w:r>
      <w:r w:rsidR="009238B0" w:rsidRPr="00227CD3">
        <w:t>l</w:t>
      </w:r>
      <w:r w:rsidRPr="00227CD3">
        <w:t xml:space="preserve"> </w:t>
      </w:r>
      <w:proofErr w:type="spellStart"/>
      <w:r w:rsidRPr="00227CD3">
        <w:t>shiatsu</w:t>
      </w:r>
      <w:proofErr w:type="spellEnd"/>
      <w:r w:rsidRPr="00227CD3">
        <w:t xml:space="preserve"> no tiene efectos secundarios puesto </w:t>
      </w:r>
      <w:proofErr w:type="gramStart"/>
      <w:r w:rsidRPr="00227CD3">
        <w:t>que  tanto</w:t>
      </w:r>
      <w:proofErr w:type="gramEnd"/>
      <w:r w:rsidRPr="00227CD3">
        <w:t xml:space="preserve"> los puntos del cuerpo a tratar como la duración y aplicación siempre van calibrados, el tratamiento nunca se ve </w:t>
      </w:r>
      <w:r w:rsidRPr="00227CD3">
        <w:lastRenderedPageBreak/>
        <w:t>acompañado de sensaciones desagradables y no produce ningún efecto secundario ni ningún dolor.</w:t>
      </w:r>
    </w:p>
    <w:p w14:paraId="683EC99B" w14:textId="77777777" w:rsidR="00F27D3F" w:rsidRPr="00227CD3" w:rsidRDefault="000D17C3" w:rsidP="009238B0">
      <w:pPr>
        <w:pStyle w:val="NormalWeb"/>
        <w:shd w:val="clear" w:color="auto" w:fill="FFFFFF"/>
        <w:spacing w:before="120" w:beforeAutospacing="0" w:after="120" w:afterAutospacing="0" w:line="360" w:lineRule="auto"/>
        <w:jc w:val="both"/>
      </w:pPr>
      <w:r w:rsidRPr="00227CD3">
        <w:t xml:space="preserve">La duración del tratamiento, así como la frecuencia del mismo, varían en función de la persona que lo recibe, aunque en aproximadamente cinco sesiones puede conseguirse la práctica eliminación de síntomas como: sofocos, hinchazón, dolores de cabeza, insomnio e irritabilidad. Todos estos síntomas en especial los sofocos, se tratan combinando el trabajo en distintos meridianos del cuerpo, a través de movimientos y presiones que están asociados con el elemento agua, y que consiguen la correcta </w:t>
      </w:r>
      <w:proofErr w:type="gramStart"/>
      <w:r w:rsidRPr="00227CD3">
        <w:t>termorregulación  de</w:t>
      </w:r>
      <w:proofErr w:type="gramEnd"/>
      <w:r w:rsidRPr="00227CD3">
        <w:t xml:space="preserve"> nuestro organismo.</w:t>
      </w:r>
    </w:p>
    <w:p w14:paraId="4BC93C10" w14:textId="77777777" w:rsidR="00F27D3F" w:rsidRPr="00227CD3" w:rsidRDefault="000D17C3" w:rsidP="009238B0">
      <w:pPr>
        <w:pStyle w:val="NormalWeb"/>
        <w:shd w:val="clear" w:color="auto" w:fill="FFFFFF"/>
        <w:spacing w:before="120" w:beforeAutospacing="0" w:after="120" w:afterAutospacing="0" w:line="360" w:lineRule="auto"/>
        <w:jc w:val="both"/>
      </w:pPr>
      <w:r w:rsidRPr="00227CD3">
        <w:t>No existe una fórmula magistral para el tratamiento, sino que este es elaborado por el terapeuta en función de la</w:t>
      </w:r>
      <w:r w:rsidR="00F27D3F" w:rsidRPr="00227CD3">
        <w:t>s necesidades de cada paciente.</w:t>
      </w:r>
    </w:p>
    <w:p w14:paraId="02121C37" w14:textId="77777777" w:rsidR="00F27D3F" w:rsidRPr="00227CD3" w:rsidRDefault="000D6E36" w:rsidP="009238B0">
      <w:pPr>
        <w:pStyle w:val="NormalWeb"/>
        <w:shd w:val="clear" w:color="auto" w:fill="FFFFFF"/>
        <w:spacing w:before="120" w:beforeAutospacing="0" w:after="120" w:afterAutospacing="0" w:line="360" w:lineRule="auto"/>
        <w:jc w:val="both"/>
      </w:pPr>
      <w:r w:rsidRPr="00227CD3">
        <w:t xml:space="preserve">Lo que buscamos es </w:t>
      </w:r>
      <w:r w:rsidR="000D17C3" w:rsidRPr="00227CD3">
        <w:t xml:space="preserve">soluciones </w:t>
      </w:r>
      <w:proofErr w:type="gramStart"/>
      <w:r w:rsidR="000D17C3" w:rsidRPr="00227CD3">
        <w:t>a</w:t>
      </w:r>
      <w:r w:rsidRPr="00227CD3">
        <w:t xml:space="preserve"> </w:t>
      </w:r>
      <w:r w:rsidR="000D17C3" w:rsidRPr="00227CD3">
        <w:t xml:space="preserve"> disfunciones</w:t>
      </w:r>
      <w:proofErr w:type="gramEnd"/>
      <w:r w:rsidR="000D17C3" w:rsidRPr="00227CD3">
        <w:t xml:space="preserve"> a través de la terapia </w:t>
      </w:r>
      <w:proofErr w:type="spellStart"/>
      <w:r w:rsidR="000D17C3" w:rsidRPr="00227CD3">
        <w:t>shiatsu</w:t>
      </w:r>
      <w:proofErr w:type="spellEnd"/>
      <w:r w:rsidR="000D17C3" w:rsidRPr="00227CD3">
        <w:t>, por desgracia todavía desconocida para muchas personas, pero muy eficaz en el tratamiento de síntomas asociados a la menopausia, el embarazo, apnea del sueño, fibromialgia, estrés, ansiedad e insomnio entre otras. Ofreciendo así una alternativa no farmacológica en el tratam</w:t>
      </w:r>
      <w:r w:rsidR="00F27D3F" w:rsidRPr="00227CD3">
        <w:t>iento de diferentes patologías.</w:t>
      </w:r>
    </w:p>
    <w:p w14:paraId="0BD11AC3" w14:textId="77777777" w:rsidR="00F27D3F" w:rsidRPr="00227CD3" w:rsidRDefault="000D17C3" w:rsidP="009238B0">
      <w:pPr>
        <w:pStyle w:val="NormalWeb"/>
        <w:shd w:val="clear" w:color="auto" w:fill="FFFFFF"/>
        <w:spacing w:before="120" w:beforeAutospacing="0" w:after="120" w:afterAutospacing="0" w:line="360" w:lineRule="auto"/>
        <w:jc w:val="both"/>
      </w:pPr>
      <w:r w:rsidRPr="00227CD3">
        <w:t xml:space="preserve">El </w:t>
      </w:r>
      <w:proofErr w:type="spellStart"/>
      <w:r w:rsidRPr="00227CD3">
        <w:t>Shiatsu</w:t>
      </w:r>
      <w:proofErr w:type="spellEnd"/>
      <w:r w:rsidRPr="00227CD3">
        <w:t xml:space="preserve"> es recomendable en </w:t>
      </w:r>
      <w:r w:rsidRPr="00227CD3">
        <w:rPr>
          <w:bCs/>
        </w:rPr>
        <w:t xml:space="preserve">todas las </w:t>
      </w:r>
      <w:r w:rsidR="00ED5F15" w:rsidRPr="00227CD3">
        <w:rPr>
          <w:bCs/>
        </w:rPr>
        <w:t>edades</w:t>
      </w:r>
      <w:r w:rsidR="00ED5F15" w:rsidRPr="00227CD3">
        <w:t>, desde</w:t>
      </w:r>
      <w:r w:rsidR="000D6E36" w:rsidRPr="00227CD3">
        <w:t xml:space="preserve"> la concepción a la vejez</w:t>
      </w:r>
      <w:r w:rsidRPr="00227CD3">
        <w:t xml:space="preserve"> y en todo momento del desarrollo (infancia, adolescencia, actividad adulta, embarazo, menopausia </w:t>
      </w:r>
      <w:r w:rsidR="000D6E36" w:rsidRPr="00227CD3">
        <w:t>etc.</w:t>
      </w:r>
      <w:r w:rsidRPr="00227CD3">
        <w:t>).</w:t>
      </w:r>
    </w:p>
    <w:p w14:paraId="6FFC67D5" w14:textId="77777777" w:rsidR="000D17C3" w:rsidRPr="00227CD3" w:rsidRDefault="000D17C3" w:rsidP="009238B0">
      <w:pPr>
        <w:pStyle w:val="NormalWeb"/>
        <w:shd w:val="clear" w:color="auto" w:fill="FFFFFF"/>
        <w:spacing w:before="120" w:beforeAutospacing="0" w:after="120" w:afterAutospacing="0" w:line="360" w:lineRule="auto"/>
        <w:jc w:val="both"/>
      </w:pPr>
      <w:r w:rsidRPr="00227CD3">
        <w:t>Siendo una </w:t>
      </w:r>
      <w:r w:rsidRPr="00227CD3">
        <w:rPr>
          <w:bCs/>
        </w:rPr>
        <w:t>terapia preventiva</w:t>
      </w:r>
      <w:r w:rsidRPr="00227CD3">
        <w:t xml:space="preserve"> lo apropiado es recibir tratamientos de dos a cuatro veces por año durante los cambios de estación para mantener naturalmente sano el organismo. El </w:t>
      </w:r>
      <w:proofErr w:type="spellStart"/>
      <w:r w:rsidRPr="00227CD3">
        <w:t>Shiatsu</w:t>
      </w:r>
      <w:proofErr w:type="spellEnd"/>
      <w:r w:rsidRPr="00227CD3">
        <w:t xml:space="preserve"> también alivia dolencias de todo tipo: </w:t>
      </w:r>
      <w:r w:rsidRPr="00227CD3">
        <w:rPr>
          <w:bCs/>
        </w:rPr>
        <w:t xml:space="preserve">migrañas, insomnio, dolores articulares y musculares, estados depresivos, ansiedad </w:t>
      </w:r>
      <w:r w:rsidR="00AA6475" w:rsidRPr="00227CD3">
        <w:rPr>
          <w:bCs/>
        </w:rPr>
        <w:t>y estrés, problemas digestivos</w:t>
      </w:r>
    </w:p>
    <w:p w14:paraId="412841AB" w14:textId="77777777" w:rsidR="009238B0" w:rsidRPr="00227CD3" w:rsidRDefault="000D17C3" w:rsidP="009238B0">
      <w:pPr>
        <w:shd w:val="clear" w:color="auto" w:fill="FFFFFF"/>
        <w:spacing w:before="120" w:after="120" w:line="360" w:lineRule="auto"/>
        <w:jc w:val="both"/>
        <w:rPr>
          <w:rFonts w:ascii="Times New Roman" w:hAnsi="Times New Roman" w:cs="Times New Roman"/>
          <w:sz w:val="24"/>
          <w:szCs w:val="24"/>
        </w:rPr>
      </w:pPr>
      <w:r w:rsidRPr="00227CD3">
        <w:rPr>
          <w:rStyle w:val="Hipervnculo"/>
          <w:rFonts w:ascii="Times New Roman" w:eastAsia="Times New Roman" w:hAnsi="Times New Roman" w:cs="Times New Roman"/>
          <w:b/>
          <w:color w:val="auto"/>
          <w:sz w:val="24"/>
          <w:szCs w:val="24"/>
          <w:lang w:eastAsia="es-EC"/>
        </w:rPr>
        <w:t>La Acupresión</w:t>
      </w:r>
      <w:r w:rsidRPr="00227CD3">
        <w:rPr>
          <w:rFonts w:ascii="Times New Roman" w:hAnsi="Times New Roman" w:cs="Times New Roman"/>
          <w:sz w:val="24"/>
          <w:szCs w:val="24"/>
        </w:rPr>
        <w:t xml:space="preserve"> consiste en presionar determinados puntos del cuerpo para mejorar y/o reestablecer la salud. Es una técnica que se puede </w:t>
      </w:r>
      <w:r w:rsidR="00AE22A2" w:rsidRPr="00227CD3">
        <w:rPr>
          <w:rFonts w:ascii="Times New Roman" w:hAnsi="Times New Roman" w:cs="Times New Roman"/>
          <w:sz w:val="24"/>
          <w:szCs w:val="24"/>
        </w:rPr>
        <w:t>auto aplicar</w:t>
      </w:r>
      <w:r w:rsidRPr="00227CD3">
        <w:rPr>
          <w:rFonts w:ascii="Times New Roman" w:hAnsi="Times New Roman" w:cs="Times New Roman"/>
          <w:sz w:val="24"/>
          <w:szCs w:val="24"/>
        </w:rPr>
        <w:t>, debido a la sencillez, pero conviene aprender bien la técnica y co</w:t>
      </w:r>
      <w:r w:rsidR="009126A9" w:rsidRPr="00227CD3">
        <w:rPr>
          <w:rFonts w:ascii="Times New Roman" w:hAnsi="Times New Roman" w:cs="Times New Roman"/>
          <w:sz w:val="24"/>
          <w:szCs w:val="24"/>
        </w:rPr>
        <w:t>nsultar</w:t>
      </w:r>
      <w:r w:rsidR="002A4802" w:rsidRPr="00227CD3">
        <w:rPr>
          <w:rFonts w:ascii="Times New Roman" w:hAnsi="Times New Roman" w:cs="Times New Roman"/>
          <w:sz w:val="24"/>
          <w:szCs w:val="24"/>
        </w:rPr>
        <w:t xml:space="preserve"> siempre a un </w:t>
      </w:r>
      <w:r w:rsidR="00AE22A2" w:rsidRPr="00227CD3">
        <w:rPr>
          <w:rFonts w:ascii="Times New Roman" w:hAnsi="Times New Roman" w:cs="Times New Roman"/>
          <w:sz w:val="24"/>
          <w:szCs w:val="24"/>
        </w:rPr>
        <w:t>Naturópata</w:t>
      </w:r>
      <w:r w:rsidR="002A4802" w:rsidRPr="00227CD3">
        <w:rPr>
          <w:rFonts w:ascii="Times New Roman" w:hAnsi="Times New Roman" w:cs="Times New Roman"/>
          <w:sz w:val="24"/>
          <w:szCs w:val="24"/>
        </w:rPr>
        <w:t>.</w:t>
      </w:r>
    </w:p>
    <w:p w14:paraId="406C0C05" w14:textId="77777777" w:rsidR="009238B0" w:rsidRPr="00227CD3" w:rsidRDefault="000D17C3" w:rsidP="009238B0">
      <w:pPr>
        <w:shd w:val="clear" w:color="auto" w:fill="FFFFFF"/>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La </w:t>
      </w:r>
      <w:r w:rsidRPr="00227CD3">
        <w:rPr>
          <w:rFonts w:ascii="Times New Roman" w:hAnsi="Times New Roman" w:cs="Times New Roman"/>
          <w:i/>
          <w:iCs/>
          <w:sz w:val="24"/>
          <w:szCs w:val="24"/>
        </w:rPr>
        <w:t>Acupresión</w:t>
      </w:r>
      <w:r w:rsidRPr="00227CD3">
        <w:rPr>
          <w:rFonts w:ascii="Times New Roman" w:hAnsi="Times New Roman" w:cs="Times New Roman"/>
          <w:sz w:val="24"/>
          <w:szCs w:val="24"/>
        </w:rPr>
        <w:t> estimula puntos de las palmas de las manos, las plantas de los pies y el pabellón auricular mediante la presión realizada con los dedos en determinados</w:t>
      </w:r>
      <w:r w:rsidR="009126A9" w:rsidRPr="00227CD3">
        <w:rPr>
          <w:rFonts w:ascii="Times New Roman" w:hAnsi="Times New Roman" w:cs="Times New Roman"/>
          <w:sz w:val="24"/>
          <w:szCs w:val="24"/>
        </w:rPr>
        <w:t xml:space="preserve"> puntos</w:t>
      </w:r>
      <w:r w:rsidR="009238B0" w:rsidRPr="00227CD3">
        <w:rPr>
          <w:rFonts w:ascii="Times New Roman" w:hAnsi="Times New Roman" w:cs="Times New Roman"/>
          <w:sz w:val="24"/>
          <w:szCs w:val="24"/>
        </w:rPr>
        <w:t>.</w:t>
      </w:r>
    </w:p>
    <w:p w14:paraId="0C15FFED" w14:textId="77777777" w:rsidR="00F27D3F" w:rsidRPr="00227CD3" w:rsidRDefault="000D17C3" w:rsidP="009238B0">
      <w:pPr>
        <w:shd w:val="clear" w:color="auto" w:fill="FFFFFF"/>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Es una técnica con grandes similitudes con la </w:t>
      </w:r>
      <w:r w:rsidR="00B05441" w:rsidRPr="00227CD3">
        <w:rPr>
          <w:rFonts w:ascii="Times New Roman" w:hAnsi="Times New Roman" w:cs="Times New Roman"/>
          <w:iCs/>
          <w:sz w:val="24"/>
          <w:szCs w:val="24"/>
        </w:rPr>
        <w:t>Digito puntura</w:t>
      </w:r>
      <w:r w:rsidR="002A4802" w:rsidRPr="00227CD3">
        <w:rPr>
          <w:rFonts w:ascii="Times New Roman" w:hAnsi="Times New Roman" w:cs="Times New Roman"/>
          <w:sz w:val="24"/>
          <w:szCs w:val="24"/>
        </w:rPr>
        <w:t>, pero con pequeñas diferencias.</w:t>
      </w:r>
    </w:p>
    <w:p w14:paraId="4307CDFC" w14:textId="77777777" w:rsidR="00ED5F15" w:rsidRPr="00227CD3" w:rsidRDefault="000D17C3" w:rsidP="009238B0">
      <w:pPr>
        <w:shd w:val="clear" w:color="auto" w:fill="FFFFFF"/>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lastRenderedPageBreak/>
        <w:t>La técnica de </w:t>
      </w:r>
      <w:proofErr w:type="gramStart"/>
      <w:r w:rsidRPr="00227CD3">
        <w:rPr>
          <w:rFonts w:ascii="Times New Roman" w:hAnsi="Times New Roman" w:cs="Times New Roman"/>
          <w:i/>
          <w:iCs/>
          <w:sz w:val="24"/>
          <w:szCs w:val="24"/>
        </w:rPr>
        <w:t>Acupresión</w:t>
      </w:r>
      <w:r w:rsidR="0081340C" w:rsidRPr="00227CD3">
        <w:rPr>
          <w:rFonts w:ascii="Times New Roman" w:hAnsi="Times New Roman" w:cs="Times New Roman"/>
          <w:i/>
          <w:iCs/>
          <w:sz w:val="24"/>
          <w:szCs w:val="24"/>
        </w:rPr>
        <w:t xml:space="preserve"> </w:t>
      </w:r>
      <w:r w:rsidRPr="00227CD3">
        <w:rPr>
          <w:rFonts w:ascii="Times New Roman" w:hAnsi="Times New Roman" w:cs="Times New Roman"/>
          <w:sz w:val="24"/>
          <w:szCs w:val="24"/>
        </w:rPr>
        <w:t> tiene</w:t>
      </w:r>
      <w:proofErr w:type="gramEnd"/>
      <w:r w:rsidRPr="00227CD3">
        <w:rPr>
          <w:rFonts w:ascii="Times New Roman" w:hAnsi="Times New Roman" w:cs="Times New Roman"/>
          <w:sz w:val="24"/>
          <w:szCs w:val="24"/>
        </w:rPr>
        <w:t xml:space="preserve"> su base en la Acupuntura tradicional. Considera que el bloqueo de los canales de energía del cuerpo provoca las dolencias y malestares y los corrige mediante masajes circulares realizados con los dedos, en diferentes puntos del cuerpo, principalmente en las palmas de las manos y las plantas de los pies, para desbloquear los meridianos de energía y contribuir a mejorar la salud</w:t>
      </w:r>
      <w:r w:rsidR="0074143B" w:rsidRPr="00227CD3">
        <w:rPr>
          <w:rFonts w:ascii="Times New Roman" w:hAnsi="Times New Roman" w:cs="Times New Roman"/>
          <w:sz w:val="24"/>
          <w:szCs w:val="24"/>
        </w:rPr>
        <w:t>.</w:t>
      </w:r>
    </w:p>
    <w:p w14:paraId="1D7620CE" w14:textId="77777777" w:rsidR="00F74DD4" w:rsidRPr="00227CD3" w:rsidRDefault="00F27D3F"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b/>
          <w:bCs/>
          <w:iCs/>
          <w:sz w:val="24"/>
          <w:szCs w:val="24"/>
          <w:u w:val="single"/>
          <w:lang w:eastAsia="es-EC"/>
        </w:rPr>
        <w:t xml:space="preserve">La </w:t>
      </w:r>
      <w:r w:rsidR="000D17C3" w:rsidRPr="00227CD3">
        <w:rPr>
          <w:rFonts w:ascii="Times New Roman" w:eastAsia="Times New Roman" w:hAnsi="Times New Roman" w:cs="Times New Roman"/>
          <w:b/>
          <w:bCs/>
          <w:iCs/>
          <w:sz w:val="24"/>
          <w:szCs w:val="24"/>
          <w:u w:val="single"/>
          <w:lang w:eastAsia="es-EC"/>
        </w:rPr>
        <w:t>Auriculoterapia</w:t>
      </w:r>
      <w:r w:rsidR="002A4802" w:rsidRPr="00227CD3">
        <w:rPr>
          <w:rFonts w:ascii="Times New Roman" w:eastAsia="Times New Roman" w:hAnsi="Times New Roman" w:cs="Times New Roman"/>
          <w:bCs/>
          <w:iCs/>
          <w:sz w:val="24"/>
          <w:szCs w:val="24"/>
          <w:lang w:eastAsia="es-EC"/>
        </w:rPr>
        <w:t xml:space="preserve">: </w:t>
      </w:r>
      <w:r w:rsidR="00514AF2" w:rsidRPr="00227CD3">
        <w:rPr>
          <w:rFonts w:ascii="Times New Roman" w:eastAsia="Times New Roman" w:hAnsi="Times New Roman" w:cs="Times New Roman"/>
          <w:bCs/>
          <w:iCs/>
          <w:sz w:val="24"/>
          <w:szCs w:val="24"/>
          <w:lang w:eastAsia="es-EC"/>
        </w:rPr>
        <w:t xml:space="preserve">Es una </w:t>
      </w:r>
      <w:proofErr w:type="gramStart"/>
      <w:r w:rsidR="00514AF2" w:rsidRPr="00227CD3">
        <w:rPr>
          <w:rFonts w:ascii="Times New Roman" w:eastAsia="Times New Roman" w:hAnsi="Times New Roman" w:cs="Times New Roman"/>
          <w:bCs/>
          <w:iCs/>
          <w:sz w:val="24"/>
          <w:szCs w:val="24"/>
          <w:lang w:eastAsia="es-EC"/>
        </w:rPr>
        <w:t>técnica  de</w:t>
      </w:r>
      <w:proofErr w:type="gramEnd"/>
      <w:r w:rsidR="00514AF2" w:rsidRPr="00227CD3">
        <w:rPr>
          <w:rFonts w:ascii="Times New Roman" w:eastAsia="Times New Roman" w:hAnsi="Times New Roman" w:cs="Times New Roman"/>
          <w:bCs/>
          <w:iCs/>
          <w:sz w:val="24"/>
          <w:szCs w:val="24"/>
          <w:lang w:eastAsia="es-EC"/>
        </w:rPr>
        <w:t xml:space="preserve"> tratamiento, que trata la superficie externa de la oreja o aurícula, a la cual estimulamos con la finalidad de aliviar patologías en otras partes del cuerpo.  Algunos acupunturistas estimulan los puntos reflejos de la </w:t>
      </w:r>
      <w:proofErr w:type="gramStart"/>
      <w:r w:rsidR="00514AF2" w:rsidRPr="00227CD3">
        <w:rPr>
          <w:rFonts w:ascii="Times New Roman" w:eastAsia="Times New Roman" w:hAnsi="Times New Roman" w:cs="Times New Roman"/>
          <w:bCs/>
          <w:iCs/>
          <w:sz w:val="24"/>
          <w:szCs w:val="24"/>
          <w:lang w:eastAsia="es-EC"/>
        </w:rPr>
        <w:t>oreja  como</w:t>
      </w:r>
      <w:proofErr w:type="gramEnd"/>
      <w:r w:rsidR="00514AF2" w:rsidRPr="00227CD3">
        <w:rPr>
          <w:rFonts w:ascii="Times New Roman" w:eastAsia="Times New Roman" w:hAnsi="Times New Roman" w:cs="Times New Roman"/>
          <w:bCs/>
          <w:iCs/>
          <w:sz w:val="24"/>
          <w:szCs w:val="24"/>
          <w:lang w:eastAsia="es-EC"/>
        </w:rPr>
        <w:t xml:space="preserve"> un método  práctico y </w:t>
      </w:r>
      <w:r w:rsidR="00F74DD4" w:rsidRPr="00227CD3">
        <w:rPr>
          <w:rFonts w:ascii="Times New Roman" w:eastAsia="Times New Roman" w:hAnsi="Times New Roman" w:cs="Times New Roman"/>
          <w:bCs/>
          <w:iCs/>
          <w:sz w:val="24"/>
          <w:szCs w:val="24"/>
          <w:lang w:eastAsia="es-EC"/>
        </w:rPr>
        <w:t>eficaz.</w:t>
      </w:r>
      <w:r w:rsidR="00514AF2" w:rsidRPr="00227CD3">
        <w:rPr>
          <w:rFonts w:ascii="Times New Roman" w:eastAsia="Times New Roman" w:hAnsi="Times New Roman" w:cs="Times New Roman"/>
          <w:bCs/>
          <w:iCs/>
          <w:sz w:val="24"/>
          <w:szCs w:val="24"/>
          <w:lang w:eastAsia="es-EC"/>
        </w:rPr>
        <w:t xml:space="preserve">  Los naturópatas suelen </w:t>
      </w:r>
      <w:proofErr w:type="gramStart"/>
      <w:r w:rsidR="00514AF2" w:rsidRPr="00227CD3">
        <w:rPr>
          <w:rFonts w:ascii="Times New Roman" w:eastAsia="Times New Roman" w:hAnsi="Times New Roman" w:cs="Times New Roman"/>
          <w:bCs/>
          <w:iCs/>
          <w:sz w:val="24"/>
          <w:szCs w:val="24"/>
          <w:lang w:eastAsia="es-EC"/>
        </w:rPr>
        <w:t>aplicar  la</w:t>
      </w:r>
      <w:proofErr w:type="gramEnd"/>
      <w:r w:rsidR="00514AF2" w:rsidRPr="00227CD3">
        <w:rPr>
          <w:rFonts w:ascii="Times New Roman" w:eastAsia="Times New Roman" w:hAnsi="Times New Roman" w:cs="Times New Roman"/>
          <w:bCs/>
          <w:iCs/>
          <w:sz w:val="24"/>
          <w:szCs w:val="24"/>
          <w:lang w:eastAsia="es-EC"/>
        </w:rPr>
        <w:t xml:space="preserve"> auriculoterapia como complemento de los </w:t>
      </w:r>
      <w:r w:rsidR="00D73DAE" w:rsidRPr="00227CD3">
        <w:rPr>
          <w:rFonts w:ascii="Times New Roman" w:eastAsia="Times New Roman" w:hAnsi="Times New Roman" w:cs="Times New Roman"/>
          <w:bCs/>
          <w:iCs/>
          <w:sz w:val="24"/>
          <w:szCs w:val="24"/>
          <w:lang w:eastAsia="es-EC"/>
        </w:rPr>
        <w:t>tratamientos, es de mucha utilidad en el distrés originado</w:t>
      </w:r>
      <w:r w:rsidR="00514AF2" w:rsidRPr="00227CD3">
        <w:rPr>
          <w:rFonts w:ascii="Times New Roman" w:eastAsia="Times New Roman" w:hAnsi="Times New Roman" w:cs="Times New Roman"/>
          <w:bCs/>
          <w:iCs/>
          <w:sz w:val="24"/>
          <w:szCs w:val="24"/>
          <w:lang w:eastAsia="es-EC"/>
        </w:rPr>
        <w:t xml:space="preserve"> </w:t>
      </w:r>
      <w:r w:rsidR="00D73DAE" w:rsidRPr="00227CD3">
        <w:rPr>
          <w:rFonts w:ascii="Times New Roman" w:eastAsia="Times New Roman" w:hAnsi="Times New Roman" w:cs="Times New Roman"/>
          <w:bCs/>
          <w:iCs/>
          <w:sz w:val="24"/>
          <w:szCs w:val="24"/>
          <w:lang w:eastAsia="es-EC"/>
        </w:rPr>
        <w:t xml:space="preserve"> por el mal funcionamiento de nuestros órganos.   Los </w:t>
      </w:r>
      <w:proofErr w:type="gramStart"/>
      <w:r w:rsidR="00D73DAE" w:rsidRPr="00227CD3">
        <w:rPr>
          <w:rFonts w:ascii="Times New Roman" w:eastAsia="Times New Roman" w:hAnsi="Times New Roman" w:cs="Times New Roman"/>
          <w:bCs/>
          <w:iCs/>
          <w:sz w:val="24"/>
          <w:szCs w:val="24"/>
          <w:lang w:eastAsia="es-EC"/>
        </w:rPr>
        <w:t>reflexólogos  los</w:t>
      </w:r>
      <w:proofErr w:type="gramEnd"/>
      <w:r w:rsidR="00D73DAE" w:rsidRPr="00227CD3">
        <w:rPr>
          <w:rFonts w:ascii="Times New Roman" w:eastAsia="Times New Roman" w:hAnsi="Times New Roman" w:cs="Times New Roman"/>
          <w:bCs/>
          <w:iCs/>
          <w:sz w:val="24"/>
          <w:szCs w:val="24"/>
          <w:lang w:eastAsia="es-EC"/>
        </w:rPr>
        <w:t xml:space="preserve"> utilizan combinando el masaje de los puntos reflejos d</w:t>
      </w:r>
      <w:r w:rsidR="00F74DD4" w:rsidRPr="00227CD3">
        <w:rPr>
          <w:rFonts w:ascii="Times New Roman" w:eastAsia="Times New Roman" w:hAnsi="Times New Roman" w:cs="Times New Roman"/>
          <w:bCs/>
          <w:iCs/>
          <w:sz w:val="24"/>
          <w:szCs w:val="24"/>
          <w:lang w:eastAsia="es-EC"/>
        </w:rPr>
        <w:t>e</w:t>
      </w:r>
      <w:r w:rsidR="00D73DAE" w:rsidRPr="00227CD3">
        <w:rPr>
          <w:rFonts w:ascii="Times New Roman" w:eastAsia="Times New Roman" w:hAnsi="Times New Roman" w:cs="Times New Roman"/>
          <w:bCs/>
          <w:iCs/>
          <w:sz w:val="24"/>
          <w:szCs w:val="24"/>
          <w:lang w:eastAsia="es-EC"/>
        </w:rPr>
        <w:t xml:space="preserve"> la oreja  con la presión de los puntos reflejos de manos y pies  y </w:t>
      </w:r>
      <w:r w:rsidR="00F74DD4" w:rsidRPr="00227CD3">
        <w:rPr>
          <w:rFonts w:ascii="Times New Roman" w:eastAsia="Times New Roman" w:hAnsi="Times New Roman" w:cs="Times New Roman"/>
          <w:bCs/>
          <w:iCs/>
          <w:sz w:val="24"/>
          <w:szCs w:val="24"/>
          <w:lang w:eastAsia="es-EC"/>
        </w:rPr>
        <w:t>así</w:t>
      </w:r>
      <w:r w:rsidR="00D73DAE" w:rsidRPr="00227CD3">
        <w:rPr>
          <w:rFonts w:ascii="Times New Roman" w:eastAsia="Times New Roman" w:hAnsi="Times New Roman" w:cs="Times New Roman"/>
          <w:bCs/>
          <w:iCs/>
          <w:sz w:val="24"/>
          <w:szCs w:val="24"/>
          <w:lang w:eastAsia="es-EC"/>
        </w:rPr>
        <w:t xml:space="preserve"> alivian problemas de  salud  de diverso tipo.  Dado que los órganos del cuerpo están representados</w:t>
      </w:r>
      <w:r w:rsidR="00FA3148" w:rsidRPr="00227CD3">
        <w:rPr>
          <w:rFonts w:ascii="Times New Roman" w:eastAsia="Times New Roman" w:hAnsi="Times New Roman" w:cs="Times New Roman"/>
          <w:bCs/>
          <w:iCs/>
          <w:sz w:val="24"/>
          <w:szCs w:val="24"/>
          <w:lang w:eastAsia="es-EC"/>
        </w:rPr>
        <w:t xml:space="preserve"> en </w:t>
      </w:r>
      <w:r w:rsidR="00D73DAE" w:rsidRPr="00227CD3">
        <w:rPr>
          <w:rFonts w:ascii="Times New Roman" w:eastAsia="Times New Roman" w:hAnsi="Times New Roman" w:cs="Times New Roman"/>
          <w:bCs/>
          <w:iCs/>
          <w:sz w:val="24"/>
          <w:szCs w:val="24"/>
          <w:lang w:eastAsia="es-EC"/>
        </w:rPr>
        <w:t>la oreja</w:t>
      </w:r>
      <w:r w:rsidR="00FA3148" w:rsidRPr="00227CD3">
        <w:rPr>
          <w:rFonts w:ascii="Times New Roman" w:eastAsia="Times New Roman" w:hAnsi="Times New Roman" w:cs="Times New Roman"/>
          <w:bCs/>
          <w:iCs/>
          <w:sz w:val="24"/>
          <w:szCs w:val="24"/>
          <w:lang w:eastAsia="es-EC"/>
        </w:rPr>
        <w:t xml:space="preserve"> la auriculoterapia es de potencial ayuda para aliviar cualquier </w:t>
      </w:r>
      <w:r w:rsidR="00F74DD4" w:rsidRPr="00227CD3">
        <w:rPr>
          <w:rFonts w:ascii="Times New Roman" w:eastAsia="Times New Roman" w:hAnsi="Times New Roman" w:cs="Times New Roman"/>
          <w:bCs/>
          <w:iCs/>
          <w:sz w:val="24"/>
          <w:szCs w:val="24"/>
          <w:lang w:eastAsia="es-EC"/>
        </w:rPr>
        <w:t>enfermedad,</w:t>
      </w:r>
      <w:r w:rsidR="00FA3148" w:rsidRPr="00227CD3">
        <w:rPr>
          <w:rFonts w:ascii="Times New Roman" w:eastAsia="Times New Roman" w:hAnsi="Times New Roman" w:cs="Times New Roman"/>
          <w:bCs/>
          <w:iCs/>
          <w:sz w:val="24"/>
          <w:szCs w:val="24"/>
          <w:lang w:eastAsia="es-EC"/>
        </w:rPr>
        <w:t xml:space="preserve"> ya que provocan cambios fisiológicos que facilitan los mecanismos de </w:t>
      </w:r>
      <w:r w:rsidR="00F74DD4" w:rsidRPr="00227CD3">
        <w:rPr>
          <w:rFonts w:ascii="Times New Roman" w:eastAsia="Times New Roman" w:hAnsi="Times New Roman" w:cs="Times New Roman"/>
          <w:bCs/>
          <w:iCs/>
          <w:sz w:val="24"/>
          <w:szCs w:val="24"/>
          <w:lang w:eastAsia="es-EC"/>
        </w:rPr>
        <w:t>autorregulación homeostática</w:t>
      </w:r>
      <w:r w:rsidR="00FA3148" w:rsidRPr="00227CD3">
        <w:rPr>
          <w:rFonts w:ascii="Times New Roman" w:eastAsia="Times New Roman" w:hAnsi="Times New Roman" w:cs="Times New Roman"/>
          <w:bCs/>
          <w:iCs/>
          <w:sz w:val="24"/>
          <w:szCs w:val="24"/>
          <w:lang w:eastAsia="es-EC"/>
        </w:rPr>
        <w:t xml:space="preserve"> del organismo.  Los puntos auriculares se encuentran organizados de igual forma que la anatomía de nuestro cuerpo, los puntos en la oreja están nombrados con el órga</w:t>
      </w:r>
      <w:r w:rsidR="00F74DD4" w:rsidRPr="00227CD3">
        <w:rPr>
          <w:rFonts w:ascii="Times New Roman" w:eastAsia="Times New Roman" w:hAnsi="Times New Roman" w:cs="Times New Roman"/>
          <w:bCs/>
          <w:iCs/>
          <w:sz w:val="24"/>
          <w:szCs w:val="24"/>
          <w:lang w:eastAsia="es-EC"/>
        </w:rPr>
        <w:t>no o trastorno que se desea trat</w:t>
      </w:r>
      <w:r w:rsidR="00FA3148" w:rsidRPr="00227CD3">
        <w:rPr>
          <w:rFonts w:ascii="Times New Roman" w:eastAsia="Times New Roman" w:hAnsi="Times New Roman" w:cs="Times New Roman"/>
          <w:bCs/>
          <w:iCs/>
          <w:sz w:val="24"/>
          <w:szCs w:val="24"/>
          <w:lang w:eastAsia="es-EC"/>
        </w:rPr>
        <w:t xml:space="preserve">ar.  </w:t>
      </w:r>
    </w:p>
    <w:p w14:paraId="57D533A9" w14:textId="77777777" w:rsidR="00EF54F6" w:rsidRPr="00227CD3" w:rsidRDefault="00FA3148" w:rsidP="009238B0">
      <w:pPr>
        <w:shd w:val="clear" w:color="auto" w:fill="FFFFFF"/>
        <w:spacing w:before="120" w:after="120" w:line="360" w:lineRule="auto"/>
        <w:jc w:val="both"/>
        <w:rPr>
          <w:rFonts w:ascii="Times New Roman" w:eastAsia="Times New Roman" w:hAnsi="Times New Roman" w:cs="Times New Roman"/>
          <w:bCs/>
          <w:iCs/>
          <w:sz w:val="24"/>
          <w:szCs w:val="24"/>
          <w:lang w:eastAsia="es-EC"/>
        </w:rPr>
      </w:pPr>
      <w:r w:rsidRPr="00227CD3">
        <w:rPr>
          <w:rFonts w:ascii="Times New Roman" w:eastAsia="Times New Roman" w:hAnsi="Times New Roman" w:cs="Times New Roman"/>
          <w:bCs/>
          <w:iCs/>
          <w:sz w:val="24"/>
          <w:szCs w:val="24"/>
          <w:lang w:eastAsia="es-EC"/>
        </w:rPr>
        <w:t xml:space="preserve">Existen más de 200 puntos </w:t>
      </w:r>
      <w:r w:rsidR="00F74DD4" w:rsidRPr="00227CD3">
        <w:rPr>
          <w:rFonts w:ascii="Times New Roman" w:eastAsia="Times New Roman" w:hAnsi="Times New Roman" w:cs="Times New Roman"/>
          <w:bCs/>
          <w:iCs/>
          <w:sz w:val="24"/>
          <w:szCs w:val="24"/>
          <w:lang w:eastAsia="es-EC"/>
        </w:rPr>
        <w:t xml:space="preserve">auriculares, además </w:t>
      </w:r>
      <w:proofErr w:type="gramStart"/>
      <w:r w:rsidR="00F74DD4" w:rsidRPr="00227CD3">
        <w:rPr>
          <w:rFonts w:ascii="Times New Roman" w:eastAsia="Times New Roman" w:hAnsi="Times New Roman" w:cs="Times New Roman"/>
          <w:bCs/>
          <w:iCs/>
          <w:sz w:val="24"/>
          <w:szCs w:val="24"/>
          <w:lang w:eastAsia="es-EC"/>
        </w:rPr>
        <w:t xml:space="preserve">es </w:t>
      </w:r>
      <w:r w:rsidRPr="00227CD3">
        <w:rPr>
          <w:rFonts w:ascii="Times New Roman" w:eastAsia="Times New Roman" w:hAnsi="Times New Roman" w:cs="Times New Roman"/>
          <w:bCs/>
          <w:iCs/>
          <w:sz w:val="24"/>
          <w:szCs w:val="24"/>
          <w:lang w:eastAsia="es-EC"/>
        </w:rPr>
        <w:t xml:space="preserve"> un</w:t>
      </w:r>
      <w:proofErr w:type="gramEnd"/>
      <w:r w:rsidRPr="00227CD3">
        <w:rPr>
          <w:rFonts w:ascii="Times New Roman" w:eastAsia="Times New Roman" w:hAnsi="Times New Roman" w:cs="Times New Roman"/>
          <w:bCs/>
          <w:iCs/>
          <w:sz w:val="24"/>
          <w:szCs w:val="24"/>
          <w:lang w:eastAsia="es-EC"/>
        </w:rPr>
        <w:t xml:space="preserve"> método </w:t>
      </w:r>
      <w:r w:rsidR="00F74DD4" w:rsidRPr="00227CD3">
        <w:rPr>
          <w:rFonts w:ascii="Times New Roman" w:eastAsia="Times New Roman" w:hAnsi="Times New Roman" w:cs="Times New Roman"/>
          <w:bCs/>
          <w:iCs/>
          <w:sz w:val="24"/>
          <w:szCs w:val="24"/>
          <w:lang w:eastAsia="es-EC"/>
        </w:rPr>
        <w:t>económico y conveniente y</w:t>
      </w:r>
      <w:r w:rsidRPr="00227CD3">
        <w:rPr>
          <w:rFonts w:ascii="Times New Roman" w:eastAsia="Times New Roman" w:hAnsi="Times New Roman" w:cs="Times New Roman"/>
          <w:bCs/>
          <w:iCs/>
          <w:sz w:val="24"/>
          <w:szCs w:val="24"/>
          <w:lang w:eastAsia="es-EC"/>
        </w:rPr>
        <w:t xml:space="preserve"> la oreja se encuentra disponible estando el paciente  acostado o </w:t>
      </w:r>
      <w:r w:rsidR="00F74DD4" w:rsidRPr="00227CD3">
        <w:rPr>
          <w:rFonts w:ascii="Times New Roman" w:eastAsia="Times New Roman" w:hAnsi="Times New Roman" w:cs="Times New Roman"/>
          <w:bCs/>
          <w:iCs/>
          <w:sz w:val="24"/>
          <w:szCs w:val="24"/>
          <w:lang w:eastAsia="es-EC"/>
        </w:rPr>
        <w:t>sentado,</w:t>
      </w:r>
      <w:r w:rsidR="00EF54F6" w:rsidRPr="00227CD3">
        <w:rPr>
          <w:rFonts w:ascii="Times New Roman" w:eastAsia="Times New Roman" w:hAnsi="Times New Roman" w:cs="Times New Roman"/>
          <w:bCs/>
          <w:iCs/>
          <w:sz w:val="24"/>
          <w:szCs w:val="24"/>
          <w:lang w:eastAsia="es-EC"/>
        </w:rPr>
        <w:t xml:space="preserve"> por otro lado la inserción de las agujas es de fácil aplicación porque la piel de la oreja es más suave  y los riesgos de dañar una vena son </w:t>
      </w:r>
      <w:r w:rsidR="00F74DD4" w:rsidRPr="00227CD3">
        <w:rPr>
          <w:rFonts w:ascii="Times New Roman" w:eastAsia="Times New Roman" w:hAnsi="Times New Roman" w:cs="Times New Roman"/>
          <w:bCs/>
          <w:iCs/>
          <w:sz w:val="24"/>
          <w:szCs w:val="24"/>
          <w:lang w:eastAsia="es-EC"/>
        </w:rPr>
        <w:t>menores.</w:t>
      </w:r>
    </w:p>
    <w:p w14:paraId="292BB668" w14:textId="77777777" w:rsidR="00F74DD4" w:rsidRPr="00227CD3" w:rsidRDefault="00D73DAE" w:rsidP="009238B0">
      <w:pPr>
        <w:shd w:val="clear" w:color="auto" w:fill="FFFFFF"/>
        <w:spacing w:before="120" w:after="120" w:line="360" w:lineRule="auto"/>
        <w:jc w:val="both"/>
        <w:rPr>
          <w:rFonts w:ascii="Times New Roman" w:eastAsia="Times New Roman" w:hAnsi="Times New Roman" w:cs="Times New Roman"/>
          <w:bCs/>
          <w:iCs/>
          <w:sz w:val="24"/>
          <w:szCs w:val="24"/>
          <w:lang w:eastAsia="es-EC"/>
        </w:rPr>
      </w:pPr>
      <w:r w:rsidRPr="00227CD3">
        <w:rPr>
          <w:rFonts w:ascii="Times New Roman" w:eastAsia="Times New Roman" w:hAnsi="Times New Roman" w:cs="Times New Roman"/>
          <w:bCs/>
          <w:iCs/>
          <w:sz w:val="24"/>
          <w:szCs w:val="24"/>
          <w:lang w:eastAsia="es-EC"/>
        </w:rPr>
        <w:t>D</w:t>
      </w:r>
      <w:r w:rsidR="000D17C3" w:rsidRPr="00227CD3">
        <w:rPr>
          <w:rFonts w:ascii="Times New Roman" w:eastAsia="Times New Roman" w:hAnsi="Times New Roman" w:cs="Times New Roman"/>
          <w:bCs/>
          <w:iCs/>
          <w:sz w:val="24"/>
          <w:szCs w:val="24"/>
          <w:lang w:eastAsia="es-EC"/>
        </w:rPr>
        <w:t>ebe aplicarse de forma personalizada y no e</w:t>
      </w:r>
      <w:r w:rsidR="00F74DD4" w:rsidRPr="00227CD3">
        <w:rPr>
          <w:rFonts w:ascii="Times New Roman" w:eastAsia="Times New Roman" w:hAnsi="Times New Roman" w:cs="Times New Roman"/>
          <w:bCs/>
          <w:iCs/>
          <w:sz w:val="24"/>
          <w:szCs w:val="24"/>
          <w:lang w:eastAsia="es-EC"/>
        </w:rPr>
        <w:t xml:space="preserve">n base a recetas o esquemas, lo más recomendable es comenzar trabajando con estos puntos </w:t>
      </w:r>
      <w:proofErr w:type="gramStart"/>
      <w:r w:rsidR="00F74DD4" w:rsidRPr="00227CD3">
        <w:rPr>
          <w:rFonts w:ascii="Times New Roman" w:eastAsia="Times New Roman" w:hAnsi="Times New Roman" w:cs="Times New Roman"/>
          <w:bCs/>
          <w:iCs/>
          <w:sz w:val="24"/>
          <w:szCs w:val="24"/>
          <w:lang w:eastAsia="es-EC"/>
        </w:rPr>
        <w:t xml:space="preserve">y </w:t>
      </w:r>
      <w:r w:rsidR="000D17C3" w:rsidRPr="00227CD3">
        <w:rPr>
          <w:rFonts w:ascii="Times New Roman" w:eastAsia="Times New Roman" w:hAnsi="Times New Roman" w:cs="Times New Roman"/>
          <w:bCs/>
          <w:iCs/>
          <w:sz w:val="24"/>
          <w:szCs w:val="24"/>
          <w:lang w:eastAsia="es-EC"/>
        </w:rPr>
        <w:t xml:space="preserve"> combinarlos</w:t>
      </w:r>
      <w:proofErr w:type="gramEnd"/>
      <w:r w:rsidR="000D17C3" w:rsidRPr="00227CD3">
        <w:rPr>
          <w:rFonts w:ascii="Times New Roman" w:eastAsia="Times New Roman" w:hAnsi="Times New Roman" w:cs="Times New Roman"/>
          <w:bCs/>
          <w:iCs/>
          <w:sz w:val="24"/>
          <w:szCs w:val="24"/>
          <w:lang w:eastAsia="es-EC"/>
        </w:rPr>
        <w:t xml:space="preserve"> con otros que identifique</w:t>
      </w:r>
      <w:r w:rsidR="00F27D3F" w:rsidRPr="00227CD3">
        <w:rPr>
          <w:rFonts w:ascii="Times New Roman" w:eastAsia="Times New Roman" w:hAnsi="Times New Roman" w:cs="Times New Roman"/>
          <w:bCs/>
          <w:iCs/>
          <w:sz w:val="24"/>
          <w:szCs w:val="24"/>
          <w:lang w:eastAsia="es-EC"/>
        </w:rPr>
        <w:t>n</w:t>
      </w:r>
      <w:r w:rsidR="000D17C3" w:rsidRPr="00227CD3">
        <w:rPr>
          <w:rFonts w:ascii="Times New Roman" w:eastAsia="Times New Roman" w:hAnsi="Times New Roman" w:cs="Times New Roman"/>
          <w:bCs/>
          <w:iCs/>
          <w:sz w:val="24"/>
          <w:szCs w:val="24"/>
          <w:lang w:eastAsia="es-EC"/>
        </w:rPr>
        <w:t xml:space="preserve"> que requiere</w:t>
      </w:r>
      <w:r w:rsidR="00F74DD4" w:rsidRPr="00227CD3">
        <w:rPr>
          <w:rFonts w:ascii="Times New Roman" w:eastAsia="Times New Roman" w:hAnsi="Times New Roman" w:cs="Times New Roman"/>
          <w:bCs/>
          <w:iCs/>
          <w:sz w:val="24"/>
          <w:szCs w:val="24"/>
          <w:lang w:eastAsia="es-EC"/>
        </w:rPr>
        <w:t xml:space="preserve"> el paciente.</w:t>
      </w:r>
    </w:p>
    <w:p w14:paraId="0D018FB9" w14:textId="77777777" w:rsidR="00F27D3F" w:rsidRPr="00227CD3" w:rsidRDefault="00F27D3F"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bCs/>
          <w:iCs/>
          <w:sz w:val="24"/>
          <w:szCs w:val="24"/>
          <w:lang w:eastAsia="es-EC"/>
        </w:rPr>
        <w:t>Los meridianos en que se aplica la auriculoterapia son los siguientes:</w:t>
      </w:r>
    </w:p>
    <w:p w14:paraId="0FF35AD1" w14:textId="77777777" w:rsidR="00F27D3F" w:rsidRPr="00227CD3" w:rsidRDefault="000D17C3" w:rsidP="009238B0">
      <w:pPr>
        <w:pStyle w:val="Prrafodelista"/>
        <w:numPr>
          <w:ilvl w:val="0"/>
          <w:numId w:val="22"/>
        </w:num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bCs/>
          <w:sz w:val="24"/>
          <w:szCs w:val="24"/>
          <w:lang w:eastAsia="es-EC"/>
        </w:rPr>
        <w:t xml:space="preserve">Riñón E. y Riñón C.: En el Riñón, de acuerdo a la </w:t>
      </w:r>
      <w:proofErr w:type="spellStart"/>
      <w:r w:rsidRPr="00227CD3">
        <w:rPr>
          <w:rFonts w:ascii="Times New Roman" w:eastAsia="Times New Roman" w:hAnsi="Times New Roman" w:cs="Times New Roman"/>
          <w:bCs/>
          <w:sz w:val="24"/>
          <w:szCs w:val="24"/>
          <w:lang w:eastAsia="es-EC"/>
        </w:rPr>
        <w:t>MTC</w:t>
      </w:r>
      <w:proofErr w:type="spellEnd"/>
      <w:r w:rsidRPr="00227CD3">
        <w:rPr>
          <w:rFonts w:ascii="Times New Roman" w:eastAsia="Times New Roman" w:hAnsi="Times New Roman" w:cs="Times New Roman"/>
          <w:bCs/>
          <w:sz w:val="24"/>
          <w:szCs w:val="24"/>
          <w:lang w:eastAsia="es-EC"/>
        </w:rPr>
        <w:t>, encontramos la Voluntad y nuestro poder personal, estos puntos nos ayuda a dejar que fluya nuestra capacidad de ser nosotros mismos.</w:t>
      </w:r>
    </w:p>
    <w:p w14:paraId="05EFB6A8" w14:textId="77777777" w:rsidR="00F27D3F" w:rsidRPr="00227CD3" w:rsidRDefault="000D17C3" w:rsidP="009238B0">
      <w:pPr>
        <w:pStyle w:val="Prrafodelista"/>
        <w:numPr>
          <w:ilvl w:val="0"/>
          <w:numId w:val="22"/>
        </w:num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bCs/>
          <w:sz w:val="24"/>
          <w:szCs w:val="24"/>
          <w:lang w:eastAsia="es-EC"/>
        </w:rPr>
        <w:t>Maestro del Corazón: Tonifica la Energía de los órganos del Elemento FUEGO (Corazón/Pericardio) que nos llevan a la acción y a disfrutar de nuestra vida.</w:t>
      </w:r>
    </w:p>
    <w:p w14:paraId="583EFD62" w14:textId="77777777" w:rsidR="00F27D3F" w:rsidRPr="00227CD3" w:rsidRDefault="000D17C3" w:rsidP="009238B0">
      <w:pPr>
        <w:pStyle w:val="Prrafodelista"/>
        <w:numPr>
          <w:ilvl w:val="0"/>
          <w:numId w:val="22"/>
        </w:num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bCs/>
          <w:sz w:val="24"/>
          <w:szCs w:val="24"/>
          <w:lang w:eastAsia="es-EC"/>
        </w:rPr>
        <w:t>Corazón C: Ayuda a sanar heridas y estimula la acción, A seguir adelante en nuestra vida, regresar a la Alegría.</w:t>
      </w:r>
    </w:p>
    <w:p w14:paraId="038B74D8" w14:textId="77777777" w:rsidR="00F27D3F" w:rsidRPr="00227CD3" w:rsidRDefault="000D17C3" w:rsidP="009238B0">
      <w:pPr>
        <w:pStyle w:val="Prrafodelista"/>
        <w:numPr>
          <w:ilvl w:val="0"/>
          <w:numId w:val="22"/>
        </w:num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bCs/>
          <w:sz w:val="24"/>
          <w:szCs w:val="24"/>
          <w:lang w:eastAsia="es-EC"/>
        </w:rPr>
        <w:lastRenderedPageBreak/>
        <w:t>Maestro Voluntad (Cuerpo Calloso): Ayuda a fortalecer nuestra voluntad para adaptarnos a los cambios y continuar con nuestra vida.</w:t>
      </w:r>
    </w:p>
    <w:p w14:paraId="180E2696" w14:textId="77777777" w:rsidR="00F27D3F" w:rsidRPr="00227CD3" w:rsidRDefault="000D17C3" w:rsidP="009238B0">
      <w:pPr>
        <w:pStyle w:val="Prrafodelista"/>
        <w:numPr>
          <w:ilvl w:val="0"/>
          <w:numId w:val="22"/>
        </w:num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bCs/>
          <w:sz w:val="24"/>
          <w:szCs w:val="24"/>
          <w:lang w:eastAsia="es-EC"/>
        </w:rPr>
        <w:t>Anti depresivo (Alegría): Auxiliar para salir de la Depresión y regresar a la Alegría.</w:t>
      </w:r>
    </w:p>
    <w:p w14:paraId="71EB1118" w14:textId="77777777" w:rsidR="00F74DD4" w:rsidRPr="00227CD3" w:rsidRDefault="000D17C3" w:rsidP="009238B0">
      <w:pPr>
        <w:pStyle w:val="Prrafodelista"/>
        <w:numPr>
          <w:ilvl w:val="0"/>
          <w:numId w:val="22"/>
        </w:num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bCs/>
          <w:sz w:val="24"/>
          <w:szCs w:val="24"/>
          <w:lang w:eastAsia="es-EC"/>
        </w:rPr>
        <w:t>Desarrollo Personal (Maestro Psico somático): Para asimilar la experiencia, aprender las lecciones y que formen parte de nuestro crecimiento personal.</w:t>
      </w:r>
    </w:p>
    <w:p w14:paraId="61FBC64B" w14:textId="77777777" w:rsidR="005915A0" w:rsidRPr="00227CD3" w:rsidRDefault="000D17C3"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Estos puntos pueden son recomendables aplicarlos con balines de acero, oro, semillas de mostaza, </w:t>
      </w:r>
      <w:r w:rsidR="00D675E8" w:rsidRPr="00227CD3">
        <w:rPr>
          <w:rFonts w:ascii="Times New Roman" w:eastAsia="Times New Roman" w:hAnsi="Times New Roman" w:cs="Times New Roman"/>
          <w:sz w:val="24"/>
          <w:szCs w:val="24"/>
          <w:lang w:eastAsia="es-EC"/>
        </w:rPr>
        <w:t>cuarzo o con masajes o punción.</w:t>
      </w:r>
    </w:p>
    <w:p w14:paraId="12F31FC3" w14:textId="77777777" w:rsidR="00F74DD4" w:rsidRPr="00227CD3" w:rsidRDefault="00F74DD4" w:rsidP="009238B0">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 xml:space="preserve"> S</w:t>
      </w:r>
      <w:r w:rsidR="005915A0" w:rsidRPr="00227CD3">
        <w:rPr>
          <w:rFonts w:ascii="Times New Roman" w:hAnsi="Times New Roman" w:cs="Times New Roman"/>
          <w:color w:val="000000"/>
          <w:sz w:val="24"/>
          <w:szCs w:val="24"/>
        </w:rPr>
        <w:t>e colocará el tratamiento (pepitas) en cinco puntos más importantes los cuales se r</w:t>
      </w:r>
      <w:r w:rsidRPr="00227CD3">
        <w:rPr>
          <w:rFonts w:ascii="Times New Roman" w:hAnsi="Times New Roman" w:cs="Times New Roman"/>
          <w:color w:val="000000"/>
          <w:sz w:val="24"/>
          <w:szCs w:val="24"/>
        </w:rPr>
        <w:t>elacionan con cada uno de los cinco elementos</w:t>
      </w:r>
      <w:r w:rsidR="005915A0" w:rsidRPr="00227CD3">
        <w:rPr>
          <w:rFonts w:ascii="Times New Roman" w:hAnsi="Times New Roman" w:cs="Times New Roman"/>
          <w:color w:val="000000"/>
          <w:sz w:val="24"/>
          <w:szCs w:val="24"/>
        </w:rPr>
        <w:t xml:space="preserve"> </w:t>
      </w:r>
    </w:p>
    <w:p w14:paraId="141640A1" w14:textId="77777777" w:rsidR="00F74DD4" w:rsidRPr="00227CD3" w:rsidRDefault="00637B25" w:rsidP="009238B0">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 xml:space="preserve"> </w:t>
      </w:r>
      <w:r w:rsidR="00F74DD4" w:rsidRPr="00227CD3">
        <w:rPr>
          <w:rFonts w:ascii="Times New Roman" w:hAnsi="Times New Roman" w:cs="Times New Roman"/>
          <w:color w:val="000000"/>
          <w:sz w:val="24"/>
          <w:szCs w:val="24"/>
        </w:rPr>
        <w:t xml:space="preserve">En ilustraciones que contienen el gráfico del pabellón </w:t>
      </w:r>
      <w:proofErr w:type="gramStart"/>
      <w:r w:rsidR="00F74DD4" w:rsidRPr="00227CD3">
        <w:rPr>
          <w:rFonts w:ascii="Times New Roman" w:hAnsi="Times New Roman" w:cs="Times New Roman"/>
          <w:color w:val="000000"/>
          <w:sz w:val="24"/>
          <w:szCs w:val="24"/>
        </w:rPr>
        <w:t>auricular  se</w:t>
      </w:r>
      <w:proofErr w:type="gramEnd"/>
      <w:r w:rsidR="00F74DD4" w:rsidRPr="00227CD3">
        <w:rPr>
          <w:rFonts w:ascii="Times New Roman" w:hAnsi="Times New Roman" w:cs="Times New Roman"/>
          <w:color w:val="000000"/>
          <w:sz w:val="24"/>
          <w:szCs w:val="24"/>
        </w:rPr>
        <w:t xml:space="preserve"> observa </w:t>
      </w:r>
      <w:r w:rsidR="005915A0" w:rsidRPr="00227CD3">
        <w:rPr>
          <w:rFonts w:ascii="Times New Roman" w:hAnsi="Times New Roman" w:cs="Times New Roman"/>
          <w:color w:val="000000"/>
          <w:sz w:val="24"/>
          <w:szCs w:val="24"/>
        </w:rPr>
        <w:t>que tierra está en el centro y a los lados se encuentra los cuatro elementos restantes, además, se tiene el eje ancestral y el eje de adaptación que sirve para tratar patologías de energía anterior y posterior por ejemplo hipertensión y diabetes que pueden desarrol</w:t>
      </w:r>
      <w:r w:rsidR="00F74DD4" w:rsidRPr="00227CD3">
        <w:rPr>
          <w:rFonts w:ascii="Times New Roman" w:hAnsi="Times New Roman" w:cs="Times New Roman"/>
          <w:color w:val="000000"/>
          <w:sz w:val="24"/>
          <w:szCs w:val="24"/>
        </w:rPr>
        <w:t>larse en esta etapa de la mujer como es la menopausia.</w:t>
      </w:r>
    </w:p>
    <w:p w14:paraId="34BA0A39" w14:textId="77777777" w:rsidR="00C653DF" w:rsidRPr="00227CD3" w:rsidRDefault="009238B0" w:rsidP="009238B0">
      <w:pPr>
        <w:autoSpaceDE w:val="0"/>
        <w:autoSpaceDN w:val="0"/>
        <w:adjustRightInd w:val="0"/>
        <w:spacing w:before="120" w:after="120" w:line="360" w:lineRule="auto"/>
        <w:jc w:val="both"/>
        <w:rPr>
          <w:rStyle w:val="blog-article-date"/>
          <w:rFonts w:ascii="Times New Roman" w:hAnsi="Times New Roman" w:cs="Times New Roman"/>
          <w:b/>
          <w:color w:val="000000"/>
          <w:sz w:val="24"/>
          <w:szCs w:val="24"/>
          <w:u w:val="single"/>
        </w:rPr>
      </w:pPr>
      <w:r w:rsidRPr="00227CD3">
        <w:rPr>
          <w:rFonts w:ascii="Times New Roman" w:hAnsi="Times New Roman" w:cs="Times New Roman"/>
          <w:b/>
          <w:sz w:val="24"/>
          <w:szCs w:val="24"/>
          <w:u w:val="single"/>
        </w:rPr>
        <w:t xml:space="preserve">Cromoterapia: </w:t>
      </w:r>
    </w:p>
    <w:p w14:paraId="60270D37" w14:textId="77777777" w:rsidR="00C653DF" w:rsidRPr="00227CD3" w:rsidRDefault="0000631E"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bCs/>
          <w:sz w:val="24"/>
          <w:szCs w:val="24"/>
          <w:lang w:eastAsia="es-EC"/>
        </w:rPr>
        <w:t>L</w:t>
      </w:r>
      <w:r w:rsidR="00C653DF" w:rsidRPr="00227CD3">
        <w:rPr>
          <w:rFonts w:ascii="Times New Roman" w:eastAsia="Times New Roman" w:hAnsi="Times New Roman" w:cs="Times New Roman"/>
          <w:bCs/>
          <w:sz w:val="24"/>
          <w:szCs w:val="24"/>
          <w:lang w:eastAsia="es-EC"/>
        </w:rPr>
        <w:t>os</w:t>
      </w:r>
      <w:r w:rsidRPr="00227CD3">
        <w:rPr>
          <w:rFonts w:ascii="Times New Roman" w:eastAsia="Times New Roman" w:hAnsi="Times New Roman" w:cs="Times New Roman"/>
          <w:bCs/>
          <w:sz w:val="24"/>
          <w:szCs w:val="24"/>
          <w:lang w:eastAsia="es-EC"/>
        </w:rPr>
        <w:t xml:space="preserve"> colores pueden hacernos </w:t>
      </w:r>
      <w:proofErr w:type="gramStart"/>
      <w:r w:rsidRPr="00227CD3">
        <w:rPr>
          <w:rFonts w:ascii="Times New Roman" w:eastAsia="Times New Roman" w:hAnsi="Times New Roman" w:cs="Times New Roman"/>
          <w:bCs/>
          <w:sz w:val="24"/>
          <w:szCs w:val="24"/>
          <w:lang w:eastAsia="es-EC"/>
        </w:rPr>
        <w:t>sentir</w:t>
      </w:r>
      <w:r w:rsidRPr="00227CD3">
        <w:rPr>
          <w:rFonts w:ascii="Times New Roman" w:eastAsia="Times New Roman" w:hAnsi="Times New Roman" w:cs="Times New Roman"/>
          <w:b/>
          <w:bCs/>
          <w:sz w:val="24"/>
          <w:szCs w:val="24"/>
          <w:lang w:eastAsia="es-EC"/>
        </w:rPr>
        <w:t xml:space="preserve">  </w:t>
      </w:r>
      <w:r w:rsidR="00F50B3A" w:rsidRPr="00227CD3">
        <w:rPr>
          <w:rFonts w:ascii="Times New Roman" w:eastAsia="Times New Roman" w:hAnsi="Times New Roman" w:cs="Times New Roman"/>
          <w:bCs/>
          <w:sz w:val="24"/>
          <w:szCs w:val="24"/>
          <w:lang w:eastAsia="es-EC"/>
        </w:rPr>
        <w:t>bien</w:t>
      </w:r>
      <w:proofErr w:type="gramEnd"/>
      <w:r w:rsidR="00F50B3A" w:rsidRPr="00227CD3">
        <w:rPr>
          <w:rFonts w:ascii="Times New Roman" w:eastAsia="Times New Roman" w:hAnsi="Times New Roman" w:cs="Times New Roman"/>
          <w:b/>
          <w:bCs/>
          <w:sz w:val="24"/>
          <w:szCs w:val="24"/>
          <w:lang w:eastAsia="es-EC"/>
        </w:rPr>
        <w:t>, estratégicamente</w:t>
      </w:r>
      <w:r w:rsidR="00C653DF" w:rsidRPr="00227CD3">
        <w:rPr>
          <w:rFonts w:ascii="Times New Roman" w:eastAsia="Times New Roman" w:hAnsi="Times New Roman" w:cs="Times New Roman"/>
          <w:sz w:val="24"/>
          <w:szCs w:val="24"/>
          <w:lang w:eastAsia="es-EC"/>
        </w:rPr>
        <w:t xml:space="preserve"> presentado, el color es una potente herramienta para mejorar nuestro estado de ánimo y, en consecuencia, nuestra salud.</w:t>
      </w:r>
    </w:p>
    <w:p w14:paraId="5532CF05" w14:textId="77777777" w:rsidR="00C653DF" w:rsidRPr="00227CD3" w:rsidRDefault="00C653DF"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Pero la cromoterapia o terapia del color no es una técnica moderna, sino que se ha practicado desde la antigüedad. Se trabaja sobre la teoría de que tenemos centros de energía o </w:t>
      </w:r>
      <w:proofErr w:type="spellStart"/>
      <w:r w:rsidRPr="00227CD3">
        <w:rPr>
          <w:rFonts w:ascii="Times New Roman" w:eastAsia="Times New Roman" w:hAnsi="Times New Roman" w:cs="Times New Roman"/>
          <w:sz w:val="24"/>
          <w:szCs w:val="24"/>
          <w:lang w:eastAsia="es-EC"/>
        </w:rPr>
        <w:t>chakras</w:t>
      </w:r>
      <w:proofErr w:type="spellEnd"/>
      <w:r w:rsidRPr="00227CD3">
        <w:rPr>
          <w:rFonts w:ascii="Times New Roman" w:eastAsia="Times New Roman" w:hAnsi="Times New Roman" w:cs="Times New Roman"/>
          <w:sz w:val="24"/>
          <w:szCs w:val="24"/>
          <w:lang w:eastAsia="es-EC"/>
        </w:rPr>
        <w:t xml:space="preserve"> a lo largo de nuestro cuerpo y que los colores se activan para reequilibrar nuestro sistema energético. Cuando nos bañamos en los colores del espectro de luz, que pueden ser reforzados por el agua y la luz, nos sentimos mejor. Esta idea, simple pero poderosa, es la que está detrás de la cromoterapia.</w:t>
      </w:r>
    </w:p>
    <w:p w14:paraId="193CDD11" w14:textId="77777777" w:rsidR="0000631E" w:rsidRPr="00227CD3" w:rsidRDefault="0000631E"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Se considera que los colores de los colores empleados en cromoterapia se corresponden a uno de los siete </w:t>
      </w:r>
      <w:proofErr w:type="spellStart"/>
      <w:r w:rsidRPr="00227CD3">
        <w:rPr>
          <w:rFonts w:ascii="Times New Roman" w:eastAsia="Times New Roman" w:hAnsi="Times New Roman" w:cs="Times New Roman"/>
          <w:sz w:val="24"/>
          <w:szCs w:val="24"/>
          <w:lang w:eastAsia="es-EC"/>
        </w:rPr>
        <w:t>chakras</w:t>
      </w:r>
      <w:proofErr w:type="spellEnd"/>
      <w:r w:rsidRPr="00227CD3">
        <w:rPr>
          <w:rFonts w:ascii="Times New Roman" w:eastAsia="Times New Roman" w:hAnsi="Times New Roman" w:cs="Times New Roman"/>
          <w:sz w:val="24"/>
          <w:szCs w:val="24"/>
          <w:lang w:eastAsia="es-EC"/>
        </w:rPr>
        <w:t xml:space="preserve"> principales del cuerpo.</w:t>
      </w:r>
    </w:p>
    <w:p w14:paraId="4EF99E61" w14:textId="77777777" w:rsidR="0000631E" w:rsidRPr="00227CD3" w:rsidRDefault="0000631E"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El </w:t>
      </w:r>
      <w:r w:rsidRPr="00227CD3">
        <w:rPr>
          <w:rFonts w:ascii="Times New Roman" w:eastAsia="Times New Roman" w:hAnsi="Times New Roman" w:cs="Times New Roman"/>
          <w:b/>
          <w:bCs/>
          <w:sz w:val="24"/>
          <w:szCs w:val="24"/>
          <w:lang w:eastAsia="es-EC"/>
        </w:rPr>
        <w:t xml:space="preserve">primer </w:t>
      </w:r>
      <w:proofErr w:type="spellStart"/>
      <w:r w:rsidRPr="00227CD3">
        <w:rPr>
          <w:rFonts w:ascii="Times New Roman" w:eastAsia="Times New Roman" w:hAnsi="Times New Roman" w:cs="Times New Roman"/>
          <w:b/>
          <w:bCs/>
          <w:sz w:val="24"/>
          <w:szCs w:val="24"/>
          <w:lang w:eastAsia="es-EC"/>
        </w:rPr>
        <w:t>chakra</w:t>
      </w:r>
      <w:proofErr w:type="spellEnd"/>
      <w:r w:rsidRPr="00227CD3">
        <w:rPr>
          <w:rFonts w:ascii="Times New Roman" w:eastAsia="Times New Roman" w:hAnsi="Times New Roman" w:cs="Times New Roman"/>
          <w:b/>
          <w:bCs/>
          <w:sz w:val="24"/>
          <w:szCs w:val="24"/>
          <w:lang w:eastAsia="es-EC"/>
        </w:rPr>
        <w:t> </w:t>
      </w:r>
      <w:r w:rsidRPr="00227CD3">
        <w:rPr>
          <w:rFonts w:ascii="Times New Roman" w:eastAsia="Times New Roman" w:hAnsi="Times New Roman" w:cs="Times New Roman"/>
          <w:sz w:val="24"/>
          <w:szCs w:val="24"/>
          <w:lang w:eastAsia="es-EC"/>
        </w:rPr>
        <w:t>se relaciona con el elemento de la tierra, y se encuentra en la base de la columna vertebral. Tiene que ver con los asuntos terrenales, como nuestro cuerpo, la salud, la supervivencia, la existencia material y monetaria y nuestra capacidad de satisfacer nuestras necesidades. Está asociado con la solidez y está representado por el</w:t>
      </w:r>
      <w:r w:rsidRPr="00227CD3">
        <w:rPr>
          <w:rFonts w:ascii="Times New Roman" w:eastAsia="Times New Roman" w:hAnsi="Times New Roman" w:cs="Times New Roman"/>
          <w:b/>
          <w:bCs/>
          <w:sz w:val="24"/>
          <w:szCs w:val="24"/>
          <w:lang w:eastAsia="es-EC"/>
        </w:rPr>
        <w:t> color rojo</w:t>
      </w:r>
      <w:r w:rsidRPr="00227CD3">
        <w:rPr>
          <w:rFonts w:ascii="Times New Roman" w:eastAsia="Times New Roman" w:hAnsi="Times New Roman" w:cs="Times New Roman"/>
          <w:sz w:val="24"/>
          <w:szCs w:val="24"/>
          <w:lang w:eastAsia="es-EC"/>
        </w:rPr>
        <w:t>.</w:t>
      </w:r>
    </w:p>
    <w:p w14:paraId="593DDAD6" w14:textId="77777777" w:rsidR="0000631E" w:rsidRPr="00227CD3" w:rsidRDefault="0000631E"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lastRenderedPageBreak/>
        <w:t>El </w:t>
      </w:r>
      <w:r w:rsidRPr="00227CD3">
        <w:rPr>
          <w:rFonts w:ascii="Times New Roman" w:eastAsia="Times New Roman" w:hAnsi="Times New Roman" w:cs="Times New Roman"/>
          <w:b/>
          <w:bCs/>
          <w:sz w:val="24"/>
          <w:szCs w:val="24"/>
          <w:lang w:eastAsia="es-EC"/>
        </w:rPr>
        <w:t xml:space="preserve">segundo </w:t>
      </w:r>
      <w:proofErr w:type="spellStart"/>
      <w:r w:rsidRPr="00227CD3">
        <w:rPr>
          <w:rFonts w:ascii="Times New Roman" w:eastAsia="Times New Roman" w:hAnsi="Times New Roman" w:cs="Times New Roman"/>
          <w:b/>
          <w:bCs/>
          <w:sz w:val="24"/>
          <w:szCs w:val="24"/>
          <w:lang w:eastAsia="es-EC"/>
        </w:rPr>
        <w:t>chakra</w:t>
      </w:r>
      <w:proofErr w:type="spellEnd"/>
      <w:r w:rsidRPr="00227CD3">
        <w:rPr>
          <w:rFonts w:ascii="Times New Roman" w:eastAsia="Times New Roman" w:hAnsi="Times New Roman" w:cs="Times New Roman"/>
          <w:sz w:val="24"/>
          <w:szCs w:val="24"/>
          <w:lang w:eastAsia="es-EC"/>
        </w:rPr>
        <w:t> se relaciona con el elemento del agua y se encuentra en la parte inferior del abdomen. Es el centro de la sexualidad, las emociones, las sensaciones, el placer, el movimiento y la crianza. Está asociado al cambio y está representado por el </w:t>
      </w:r>
      <w:r w:rsidRPr="00227CD3">
        <w:rPr>
          <w:rFonts w:ascii="Times New Roman" w:eastAsia="Times New Roman" w:hAnsi="Times New Roman" w:cs="Times New Roman"/>
          <w:b/>
          <w:bCs/>
          <w:sz w:val="24"/>
          <w:szCs w:val="24"/>
          <w:lang w:eastAsia="es-EC"/>
        </w:rPr>
        <w:t>color amarillo</w:t>
      </w:r>
      <w:r w:rsidRPr="00227CD3">
        <w:rPr>
          <w:rFonts w:ascii="Times New Roman" w:eastAsia="Times New Roman" w:hAnsi="Times New Roman" w:cs="Times New Roman"/>
          <w:sz w:val="24"/>
          <w:szCs w:val="24"/>
          <w:lang w:eastAsia="es-EC"/>
        </w:rPr>
        <w:t>.</w:t>
      </w:r>
    </w:p>
    <w:p w14:paraId="3501174A" w14:textId="77777777" w:rsidR="0000631E" w:rsidRPr="00227CD3" w:rsidRDefault="0000631E"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El</w:t>
      </w:r>
      <w:r w:rsidRPr="00227CD3">
        <w:rPr>
          <w:rFonts w:ascii="Times New Roman" w:eastAsia="Times New Roman" w:hAnsi="Times New Roman" w:cs="Times New Roman"/>
          <w:b/>
          <w:bCs/>
          <w:sz w:val="24"/>
          <w:szCs w:val="24"/>
          <w:lang w:eastAsia="es-EC"/>
        </w:rPr>
        <w:t xml:space="preserve"> tercer </w:t>
      </w:r>
      <w:proofErr w:type="spellStart"/>
      <w:r w:rsidRPr="00227CD3">
        <w:rPr>
          <w:rFonts w:ascii="Times New Roman" w:eastAsia="Times New Roman" w:hAnsi="Times New Roman" w:cs="Times New Roman"/>
          <w:b/>
          <w:bCs/>
          <w:sz w:val="24"/>
          <w:szCs w:val="24"/>
          <w:lang w:eastAsia="es-EC"/>
        </w:rPr>
        <w:t>chakra</w:t>
      </w:r>
      <w:proofErr w:type="spellEnd"/>
      <w:r w:rsidRPr="00227CD3">
        <w:rPr>
          <w:rFonts w:ascii="Times New Roman" w:eastAsia="Times New Roman" w:hAnsi="Times New Roman" w:cs="Times New Roman"/>
          <w:sz w:val="24"/>
          <w:szCs w:val="24"/>
          <w:lang w:eastAsia="es-EC"/>
        </w:rPr>
        <w:t> se relaciona con el elemento del fuego y se encuentra en la zona de nuestro ombligo en nuestro plexo solar. Psicológicamente, se relaciona con el poder personal o la voluntad, e implica el ámbito de la acción. Se asocia con la transformación y está representado por el </w:t>
      </w:r>
      <w:r w:rsidRPr="00227CD3">
        <w:rPr>
          <w:rFonts w:ascii="Times New Roman" w:eastAsia="Times New Roman" w:hAnsi="Times New Roman" w:cs="Times New Roman"/>
          <w:b/>
          <w:bCs/>
          <w:sz w:val="24"/>
          <w:szCs w:val="24"/>
          <w:lang w:eastAsia="es-EC"/>
        </w:rPr>
        <w:t>color naranja</w:t>
      </w:r>
      <w:r w:rsidRPr="00227CD3">
        <w:rPr>
          <w:rFonts w:ascii="Times New Roman" w:eastAsia="Times New Roman" w:hAnsi="Times New Roman" w:cs="Times New Roman"/>
          <w:sz w:val="24"/>
          <w:szCs w:val="24"/>
          <w:lang w:eastAsia="es-EC"/>
        </w:rPr>
        <w:t>.</w:t>
      </w:r>
    </w:p>
    <w:p w14:paraId="05E739AB" w14:textId="77777777" w:rsidR="0000631E" w:rsidRPr="00227CD3" w:rsidRDefault="0000631E"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El </w:t>
      </w:r>
      <w:r w:rsidRPr="00227CD3">
        <w:rPr>
          <w:rFonts w:ascii="Times New Roman" w:eastAsia="Times New Roman" w:hAnsi="Times New Roman" w:cs="Times New Roman"/>
          <w:b/>
          <w:bCs/>
          <w:sz w:val="24"/>
          <w:szCs w:val="24"/>
          <w:lang w:eastAsia="es-EC"/>
        </w:rPr>
        <w:t xml:space="preserve">cuarto </w:t>
      </w:r>
      <w:proofErr w:type="spellStart"/>
      <w:r w:rsidRPr="00227CD3">
        <w:rPr>
          <w:rFonts w:ascii="Times New Roman" w:eastAsia="Times New Roman" w:hAnsi="Times New Roman" w:cs="Times New Roman"/>
          <w:b/>
          <w:bCs/>
          <w:sz w:val="24"/>
          <w:szCs w:val="24"/>
          <w:lang w:eastAsia="es-EC"/>
        </w:rPr>
        <w:t>chakra</w:t>
      </w:r>
      <w:proofErr w:type="spellEnd"/>
      <w:r w:rsidRPr="00227CD3">
        <w:rPr>
          <w:rFonts w:ascii="Times New Roman" w:eastAsia="Times New Roman" w:hAnsi="Times New Roman" w:cs="Times New Roman"/>
          <w:sz w:val="24"/>
          <w:szCs w:val="24"/>
          <w:lang w:eastAsia="es-EC"/>
        </w:rPr>
        <w:t xml:space="preserve"> está relacionado con el elemento aire y está situado en el corazón. Es el centro del sistema de </w:t>
      </w:r>
      <w:proofErr w:type="spellStart"/>
      <w:r w:rsidRPr="00227CD3">
        <w:rPr>
          <w:rFonts w:ascii="Times New Roman" w:eastAsia="Times New Roman" w:hAnsi="Times New Roman" w:cs="Times New Roman"/>
          <w:sz w:val="24"/>
          <w:szCs w:val="24"/>
          <w:lang w:eastAsia="es-EC"/>
        </w:rPr>
        <w:t>chakras</w:t>
      </w:r>
      <w:proofErr w:type="spellEnd"/>
      <w:r w:rsidRPr="00227CD3">
        <w:rPr>
          <w:rFonts w:ascii="Times New Roman" w:eastAsia="Times New Roman" w:hAnsi="Times New Roman" w:cs="Times New Roman"/>
          <w:sz w:val="24"/>
          <w:szCs w:val="24"/>
          <w:lang w:eastAsia="es-EC"/>
        </w:rPr>
        <w:t>, el centro de energía que une a todas las otras fuerzas dentro y fuera, arriba y abajo, y su esencia es el amor de la aceptación gozosa. Representa la totalidad y está representado por el </w:t>
      </w:r>
      <w:r w:rsidRPr="00227CD3">
        <w:rPr>
          <w:rFonts w:ascii="Times New Roman" w:eastAsia="Times New Roman" w:hAnsi="Times New Roman" w:cs="Times New Roman"/>
          <w:b/>
          <w:bCs/>
          <w:sz w:val="24"/>
          <w:szCs w:val="24"/>
          <w:lang w:eastAsia="es-EC"/>
        </w:rPr>
        <w:t>color verde</w:t>
      </w:r>
      <w:r w:rsidRPr="00227CD3">
        <w:rPr>
          <w:rFonts w:ascii="Times New Roman" w:eastAsia="Times New Roman" w:hAnsi="Times New Roman" w:cs="Times New Roman"/>
          <w:sz w:val="24"/>
          <w:szCs w:val="24"/>
          <w:lang w:eastAsia="es-EC"/>
        </w:rPr>
        <w:t>.</w:t>
      </w:r>
    </w:p>
    <w:p w14:paraId="129C090D" w14:textId="77777777" w:rsidR="0000631E" w:rsidRPr="00227CD3" w:rsidRDefault="0000631E"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El</w:t>
      </w:r>
      <w:r w:rsidRPr="00227CD3">
        <w:rPr>
          <w:rFonts w:ascii="Times New Roman" w:eastAsia="Times New Roman" w:hAnsi="Times New Roman" w:cs="Times New Roman"/>
          <w:b/>
          <w:bCs/>
          <w:sz w:val="24"/>
          <w:szCs w:val="24"/>
          <w:lang w:eastAsia="es-EC"/>
        </w:rPr>
        <w:t xml:space="preserve"> quinto </w:t>
      </w:r>
      <w:proofErr w:type="spellStart"/>
      <w:r w:rsidRPr="00227CD3">
        <w:rPr>
          <w:rFonts w:ascii="Times New Roman" w:eastAsia="Times New Roman" w:hAnsi="Times New Roman" w:cs="Times New Roman"/>
          <w:b/>
          <w:bCs/>
          <w:sz w:val="24"/>
          <w:szCs w:val="24"/>
          <w:lang w:eastAsia="es-EC"/>
        </w:rPr>
        <w:t>chakra</w:t>
      </w:r>
      <w:proofErr w:type="spellEnd"/>
      <w:r w:rsidRPr="00227CD3">
        <w:rPr>
          <w:rFonts w:ascii="Times New Roman" w:eastAsia="Times New Roman" w:hAnsi="Times New Roman" w:cs="Times New Roman"/>
          <w:sz w:val="24"/>
          <w:szCs w:val="24"/>
          <w:lang w:eastAsia="es-EC"/>
        </w:rPr>
        <w:t xml:space="preserve"> se relaciona con el elemento de sonido y está situado en la garganta. Es el centro de la </w:t>
      </w:r>
      <w:proofErr w:type="spellStart"/>
      <w:r w:rsidRPr="00227CD3">
        <w:rPr>
          <w:rFonts w:ascii="Times New Roman" w:eastAsia="Times New Roman" w:hAnsi="Times New Roman" w:cs="Times New Roman"/>
          <w:sz w:val="24"/>
          <w:szCs w:val="24"/>
          <w:lang w:eastAsia="es-EC"/>
        </w:rPr>
        <w:t>auto-expresión</w:t>
      </w:r>
      <w:proofErr w:type="spellEnd"/>
      <w:r w:rsidRPr="00227CD3">
        <w:rPr>
          <w:rFonts w:ascii="Times New Roman" w:eastAsia="Times New Roman" w:hAnsi="Times New Roman" w:cs="Times New Roman"/>
          <w:sz w:val="24"/>
          <w:szCs w:val="24"/>
          <w:lang w:eastAsia="es-EC"/>
        </w:rPr>
        <w:t xml:space="preserve"> y está en el ámbito de la conciencia que controla, crea transmite y recibe la comunicación. Se representa por el </w:t>
      </w:r>
      <w:r w:rsidRPr="00227CD3">
        <w:rPr>
          <w:rFonts w:ascii="Times New Roman" w:eastAsia="Times New Roman" w:hAnsi="Times New Roman" w:cs="Times New Roman"/>
          <w:b/>
          <w:bCs/>
          <w:sz w:val="24"/>
          <w:szCs w:val="24"/>
          <w:lang w:eastAsia="es-EC"/>
        </w:rPr>
        <w:t>color azul brillante</w:t>
      </w:r>
      <w:r w:rsidRPr="00227CD3">
        <w:rPr>
          <w:rFonts w:ascii="Times New Roman" w:eastAsia="Times New Roman" w:hAnsi="Times New Roman" w:cs="Times New Roman"/>
          <w:sz w:val="24"/>
          <w:szCs w:val="24"/>
          <w:lang w:eastAsia="es-EC"/>
        </w:rPr>
        <w:t>.</w:t>
      </w:r>
    </w:p>
    <w:p w14:paraId="0713E67B" w14:textId="77777777" w:rsidR="0000631E" w:rsidRPr="00227CD3" w:rsidRDefault="0000631E"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El</w:t>
      </w:r>
      <w:r w:rsidRPr="00227CD3">
        <w:rPr>
          <w:rFonts w:ascii="Times New Roman" w:eastAsia="Times New Roman" w:hAnsi="Times New Roman" w:cs="Times New Roman"/>
          <w:b/>
          <w:bCs/>
          <w:sz w:val="24"/>
          <w:szCs w:val="24"/>
          <w:lang w:eastAsia="es-EC"/>
        </w:rPr>
        <w:t xml:space="preserve"> sexto </w:t>
      </w:r>
      <w:proofErr w:type="spellStart"/>
      <w:r w:rsidRPr="00227CD3">
        <w:rPr>
          <w:rFonts w:ascii="Times New Roman" w:eastAsia="Times New Roman" w:hAnsi="Times New Roman" w:cs="Times New Roman"/>
          <w:b/>
          <w:bCs/>
          <w:sz w:val="24"/>
          <w:szCs w:val="24"/>
          <w:lang w:eastAsia="es-EC"/>
        </w:rPr>
        <w:t>chakra</w:t>
      </w:r>
      <w:proofErr w:type="spellEnd"/>
      <w:r w:rsidRPr="00227CD3">
        <w:rPr>
          <w:rFonts w:ascii="Times New Roman" w:eastAsia="Times New Roman" w:hAnsi="Times New Roman" w:cs="Times New Roman"/>
          <w:sz w:val="24"/>
          <w:szCs w:val="24"/>
          <w:lang w:eastAsia="es-EC"/>
        </w:rPr>
        <w:t xml:space="preserve"> está relacionado con el elemento de la luz y se asocia con el “tercer ojo”. Se refiere a ver, incluyendo el ser dotado de percepción psíquica. Se representa por </w:t>
      </w:r>
      <w:r w:rsidR="003E2219" w:rsidRPr="00227CD3">
        <w:rPr>
          <w:rFonts w:ascii="Times New Roman" w:eastAsia="Times New Roman" w:hAnsi="Times New Roman" w:cs="Times New Roman"/>
          <w:sz w:val="24"/>
          <w:szCs w:val="24"/>
          <w:lang w:eastAsia="es-EC"/>
        </w:rPr>
        <w:t>el </w:t>
      </w:r>
      <w:r w:rsidR="003E2219" w:rsidRPr="00227CD3">
        <w:rPr>
          <w:rFonts w:ascii="Times New Roman" w:eastAsia="Times New Roman" w:hAnsi="Times New Roman" w:cs="Times New Roman"/>
          <w:b/>
          <w:bCs/>
          <w:sz w:val="24"/>
          <w:szCs w:val="24"/>
          <w:lang w:eastAsia="es-EC"/>
        </w:rPr>
        <w:t>color añil</w:t>
      </w:r>
      <w:r w:rsidRPr="00227CD3">
        <w:rPr>
          <w:rFonts w:ascii="Times New Roman" w:eastAsia="Times New Roman" w:hAnsi="Times New Roman" w:cs="Times New Roman"/>
          <w:sz w:val="24"/>
          <w:szCs w:val="24"/>
          <w:lang w:eastAsia="es-EC"/>
        </w:rPr>
        <w:t>.</w:t>
      </w:r>
    </w:p>
    <w:p w14:paraId="217DBD59" w14:textId="77777777" w:rsidR="0000631E" w:rsidRPr="00227CD3" w:rsidRDefault="0000631E"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El</w:t>
      </w:r>
      <w:r w:rsidRPr="00227CD3">
        <w:rPr>
          <w:rFonts w:ascii="Times New Roman" w:eastAsia="Times New Roman" w:hAnsi="Times New Roman" w:cs="Times New Roman"/>
          <w:b/>
          <w:bCs/>
          <w:sz w:val="24"/>
          <w:szCs w:val="24"/>
          <w:lang w:eastAsia="es-EC"/>
        </w:rPr>
        <w:t xml:space="preserve"> séptimo </w:t>
      </w:r>
      <w:proofErr w:type="spellStart"/>
      <w:r w:rsidRPr="00227CD3">
        <w:rPr>
          <w:rFonts w:ascii="Times New Roman" w:eastAsia="Times New Roman" w:hAnsi="Times New Roman" w:cs="Times New Roman"/>
          <w:b/>
          <w:bCs/>
          <w:sz w:val="24"/>
          <w:szCs w:val="24"/>
          <w:lang w:eastAsia="es-EC"/>
        </w:rPr>
        <w:t>charka</w:t>
      </w:r>
      <w:proofErr w:type="spellEnd"/>
      <w:r w:rsidRPr="00227CD3">
        <w:rPr>
          <w:rFonts w:ascii="Times New Roman" w:eastAsia="Times New Roman" w:hAnsi="Times New Roman" w:cs="Times New Roman"/>
          <w:sz w:val="24"/>
          <w:szCs w:val="24"/>
          <w:lang w:eastAsia="es-EC"/>
        </w:rPr>
        <w:t> se relaciona con el elemento del pensamiento y se sienta como halo en la parte superior de la cabeza. Representa nuestros pensamientos conscientes e inconscientes, nuestro sistema de creencias. Se asocia con la conciencia cósmica y está representado por el</w:t>
      </w:r>
      <w:r w:rsidRPr="00227CD3">
        <w:rPr>
          <w:rFonts w:ascii="Times New Roman" w:eastAsia="Times New Roman" w:hAnsi="Times New Roman" w:cs="Times New Roman"/>
          <w:b/>
          <w:bCs/>
          <w:sz w:val="24"/>
          <w:szCs w:val="24"/>
          <w:lang w:eastAsia="es-EC"/>
        </w:rPr>
        <w:t> color violeta</w:t>
      </w:r>
      <w:r w:rsidRPr="00227CD3">
        <w:rPr>
          <w:rFonts w:ascii="Times New Roman" w:eastAsia="Times New Roman" w:hAnsi="Times New Roman" w:cs="Times New Roman"/>
          <w:sz w:val="24"/>
          <w:szCs w:val="24"/>
          <w:lang w:eastAsia="es-EC"/>
        </w:rPr>
        <w:t>.</w:t>
      </w:r>
    </w:p>
    <w:p w14:paraId="6FD5CFCD" w14:textId="77777777" w:rsidR="0000631E" w:rsidRPr="00227CD3" w:rsidRDefault="0000631E" w:rsidP="009238B0">
      <w:pPr>
        <w:shd w:val="clear" w:color="auto" w:fill="FFFFFF"/>
        <w:spacing w:before="120" w:after="120" w:line="360" w:lineRule="auto"/>
        <w:jc w:val="both"/>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Los baños en los colores pueden fortalecer los </w:t>
      </w:r>
      <w:proofErr w:type="spellStart"/>
      <w:r w:rsidRPr="00227CD3">
        <w:rPr>
          <w:rFonts w:ascii="Times New Roman" w:eastAsia="Times New Roman" w:hAnsi="Times New Roman" w:cs="Times New Roman"/>
          <w:sz w:val="24"/>
          <w:szCs w:val="24"/>
          <w:lang w:eastAsia="es-EC"/>
        </w:rPr>
        <w:t>chakras</w:t>
      </w:r>
      <w:proofErr w:type="spellEnd"/>
      <w:r w:rsidRPr="00227CD3">
        <w:rPr>
          <w:rFonts w:ascii="Times New Roman" w:eastAsia="Times New Roman" w:hAnsi="Times New Roman" w:cs="Times New Roman"/>
          <w:sz w:val="24"/>
          <w:szCs w:val="24"/>
          <w:lang w:eastAsia="es-EC"/>
        </w:rPr>
        <w:t xml:space="preserve"> donde son más débiles o proporcionar un equilibrio general de los </w:t>
      </w:r>
      <w:proofErr w:type="spellStart"/>
      <w:r w:rsidRPr="00227CD3">
        <w:rPr>
          <w:rFonts w:ascii="Times New Roman" w:eastAsia="Times New Roman" w:hAnsi="Times New Roman" w:cs="Times New Roman"/>
          <w:sz w:val="24"/>
          <w:szCs w:val="24"/>
          <w:lang w:eastAsia="es-EC"/>
        </w:rPr>
        <w:t>chakras</w:t>
      </w:r>
      <w:proofErr w:type="spellEnd"/>
      <w:r w:rsidRPr="00227CD3">
        <w:rPr>
          <w:rFonts w:ascii="Times New Roman" w:eastAsia="Times New Roman" w:hAnsi="Times New Roman" w:cs="Times New Roman"/>
          <w:sz w:val="24"/>
          <w:szCs w:val="24"/>
          <w:lang w:eastAsia="es-EC"/>
        </w:rPr>
        <w:t xml:space="preserve">. También se puede practicar cromoterapia con el uso de ciertos colores o piedras preciosas, para fortalecer un </w:t>
      </w:r>
      <w:proofErr w:type="spellStart"/>
      <w:r w:rsidRPr="00227CD3">
        <w:rPr>
          <w:rFonts w:ascii="Times New Roman" w:eastAsia="Times New Roman" w:hAnsi="Times New Roman" w:cs="Times New Roman"/>
          <w:sz w:val="24"/>
          <w:szCs w:val="24"/>
          <w:lang w:eastAsia="es-EC"/>
        </w:rPr>
        <w:t>chakra</w:t>
      </w:r>
      <w:proofErr w:type="spellEnd"/>
      <w:r w:rsidRPr="00227CD3">
        <w:rPr>
          <w:rFonts w:ascii="Times New Roman" w:eastAsia="Times New Roman" w:hAnsi="Times New Roman" w:cs="Times New Roman"/>
          <w:sz w:val="24"/>
          <w:szCs w:val="24"/>
          <w:lang w:eastAsia="es-EC"/>
        </w:rPr>
        <w:t xml:space="preserve"> en particular</w:t>
      </w:r>
      <w:r w:rsidR="00384C2B" w:rsidRPr="00227CD3">
        <w:rPr>
          <w:rFonts w:ascii="Times New Roman" w:eastAsia="Times New Roman" w:hAnsi="Times New Roman" w:cs="Times New Roman"/>
          <w:sz w:val="24"/>
          <w:szCs w:val="24"/>
          <w:lang w:eastAsia="es-EC"/>
        </w:rPr>
        <w:fldChar w:fldCharType="begin" w:fldLock="1"/>
      </w:r>
      <w:r w:rsidR="00C038FC" w:rsidRPr="00227CD3">
        <w:rPr>
          <w:rFonts w:ascii="Times New Roman" w:eastAsia="Times New Roman" w:hAnsi="Times New Roman" w:cs="Times New Roman"/>
          <w:sz w:val="24"/>
          <w:szCs w:val="24"/>
          <w:lang w:eastAsia="es-EC"/>
        </w:rPr>
        <w:instrText>ADDIN CSL_CITATION {"citationItems":[{"id":"ITEM-1","itemData":{"URL":"https://www.cimformacion.com/blog/salud-y-bienestar/cromoterapia-asi-es-como-el-color-puede-hacer-que-te-sientas-mejor/","accessed":{"date-parts":[["2018","7","14"]]},"author":[{"dropping-particle":"","family":"CIM Grupo de Formacion","given":"","non-dropping-particle":"","parse-names":false,"suffix":""}],"id":"ITEM-1","issued":{"date-parts":[["2016"]]},"title":"Cromoterapia: Así es como el color puede hacer que te sientas mejor - CIM Formación","type":"webpage"},"uris":["http://www.mendeley.com/documents/?uuid=e67437e9-4eb2-37a8-9d16-c5c84e3d4597"]}],"mendeley":{"formattedCitation":"(18)","plainTextFormattedCitation":"(18)","previouslyFormattedCitation":"(18)"},"properties":{"noteIndex":0},"schema":"https://github.com/citation-style-language/schema/raw/master/csl-citation.json"}</w:instrText>
      </w:r>
      <w:r w:rsidR="00384C2B" w:rsidRPr="00227CD3">
        <w:rPr>
          <w:rFonts w:ascii="Times New Roman" w:eastAsia="Times New Roman" w:hAnsi="Times New Roman" w:cs="Times New Roman"/>
          <w:sz w:val="24"/>
          <w:szCs w:val="24"/>
          <w:lang w:eastAsia="es-EC"/>
        </w:rPr>
        <w:fldChar w:fldCharType="separate"/>
      </w:r>
      <w:r w:rsidR="00384C2B" w:rsidRPr="00227CD3">
        <w:rPr>
          <w:rFonts w:ascii="Times New Roman" w:eastAsia="Times New Roman" w:hAnsi="Times New Roman" w:cs="Times New Roman"/>
          <w:noProof/>
          <w:sz w:val="24"/>
          <w:szCs w:val="24"/>
          <w:lang w:eastAsia="es-EC"/>
        </w:rPr>
        <w:t>(18)</w:t>
      </w:r>
      <w:r w:rsidR="00384C2B" w:rsidRPr="00227CD3">
        <w:rPr>
          <w:rFonts w:ascii="Times New Roman" w:eastAsia="Times New Roman" w:hAnsi="Times New Roman" w:cs="Times New Roman"/>
          <w:sz w:val="24"/>
          <w:szCs w:val="24"/>
          <w:lang w:eastAsia="es-EC"/>
        </w:rPr>
        <w:fldChar w:fldCharType="end"/>
      </w:r>
    </w:p>
    <w:p w14:paraId="7891EED2" w14:textId="77777777" w:rsidR="00ED5F15" w:rsidRPr="00227CD3" w:rsidRDefault="00ED5F15" w:rsidP="009238B0">
      <w:pPr>
        <w:autoSpaceDE w:val="0"/>
        <w:autoSpaceDN w:val="0"/>
        <w:adjustRightInd w:val="0"/>
        <w:spacing w:before="120" w:after="120" w:line="360" w:lineRule="auto"/>
        <w:jc w:val="both"/>
        <w:rPr>
          <w:rFonts w:ascii="Times New Roman" w:hAnsi="Times New Roman" w:cs="Times New Roman"/>
          <w:color w:val="000000"/>
          <w:sz w:val="24"/>
          <w:szCs w:val="24"/>
        </w:rPr>
      </w:pPr>
      <w:proofErr w:type="gramStart"/>
      <w:r w:rsidRPr="00227CD3">
        <w:rPr>
          <w:rFonts w:ascii="Times New Roman" w:hAnsi="Times New Roman" w:cs="Times New Roman"/>
          <w:color w:val="000000"/>
          <w:sz w:val="24"/>
          <w:szCs w:val="24"/>
        </w:rPr>
        <w:t>Este  noble</w:t>
      </w:r>
      <w:proofErr w:type="gramEnd"/>
      <w:r w:rsidRPr="00227CD3">
        <w:rPr>
          <w:rFonts w:ascii="Times New Roman" w:hAnsi="Times New Roman" w:cs="Times New Roman"/>
          <w:color w:val="000000"/>
          <w:sz w:val="24"/>
          <w:szCs w:val="24"/>
        </w:rPr>
        <w:t xml:space="preserve"> y fácil tratamiento se basa en la teoría de los colores que influyen en el estado de ánimo y mejoran lo físico, emocional y espiritual. </w:t>
      </w:r>
    </w:p>
    <w:p w14:paraId="1183D82A" w14:textId="77777777" w:rsidR="00ED5F15" w:rsidRPr="00227CD3" w:rsidRDefault="00670DD7" w:rsidP="009238B0">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 xml:space="preserve"> El color que influye en esta </w:t>
      </w:r>
      <w:proofErr w:type="gramStart"/>
      <w:r w:rsidRPr="00227CD3">
        <w:rPr>
          <w:rFonts w:ascii="Times New Roman" w:hAnsi="Times New Roman" w:cs="Times New Roman"/>
          <w:color w:val="000000"/>
          <w:sz w:val="24"/>
          <w:szCs w:val="24"/>
        </w:rPr>
        <w:t>etapa  de</w:t>
      </w:r>
      <w:proofErr w:type="gramEnd"/>
      <w:r w:rsidRPr="00227CD3">
        <w:rPr>
          <w:rFonts w:ascii="Times New Roman" w:hAnsi="Times New Roman" w:cs="Times New Roman"/>
          <w:color w:val="000000"/>
          <w:sz w:val="24"/>
          <w:szCs w:val="24"/>
        </w:rPr>
        <w:t xml:space="preserve"> la menopausia </w:t>
      </w:r>
      <w:r w:rsidR="00ED5F15" w:rsidRPr="00227CD3">
        <w:rPr>
          <w:rFonts w:ascii="Times New Roman" w:hAnsi="Times New Roman" w:cs="Times New Roman"/>
          <w:color w:val="000000"/>
          <w:sz w:val="24"/>
          <w:szCs w:val="24"/>
        </w:rPr>
        <w:t xml:space="preserve">es </w:t>
      </w:r>
      <w:r w:rsidRPr="00227CD3">
        <w:rPr>
          <w:rFonts w:ascii="Times New Roman" w:hAnsi="Times New Roman" w:cs="Times New Roman"/>
          <w:color w:val="000000"/>
          <w:sz w:val="24"/>
          <w:szCs w:val="24"/>
        </w:rPr>
        <w:t xml:space="preserve"> el </w:t>
      </w:r>
      <w:r w:rsidR="00ED5F15" w:rsidRPr="00227CD3">
        <w:rPr>
          <w:rFonts w:ascii="Times New Roman" w:hAnsi="Times New Roman" w:cs="Times New Roman"/>
          <w:color w:val="000000"/>
          <w:sz w:val="24"/>
          <w:szCs w:val="24"/>
        </w:rPr>
        <w:t xml:space="preserve">naranja claro, ya que este trasmite una energía vivificadora y renovada ya que libera los patronos emocionales y favorece el sentido de la autoestima y despierta la alegría de vivir y el placer. </w:t>
      </w:r>
    </w:p>
    <w:p w14:paraId="0A089010" w14:textId="77777777" w:rsidR="00ED5F15" w:rsidRPr="00227CD3" w:rsidRDefault="00ED5F15" w:rsidP="009238B0">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lastRenderedPageBreak/>
        <w:t xml:space="preserve">Como tratamiento se debe colocar ropa de </w:t>
      </w:r>
      <w:proofErr w:type="gramStart"/>
      <w:r w:rsidRPr="00227CD3">
        <w:rPr>
          <w:rFonts w:ascii="Times New Roman" w:hAnsi="Times New Roman" w:cs="Times New Roman"/>
          <w:color w:val="000000"/>
          <w:sz w:val="24"/>
          <w:szCs w:val="24"/>
        </w:rPr>
        <w:t xml:space="preserve">color </w:t>
      </w:r>
      <w:r w:rsidR="00670DD7" w:rsidRPr="00227CD3">
        <w:rPr>
          <w:rFonts w:ascii="Times New Roman" w:hAnsi="Times New Roman" w:cs="Times New Roman"/>
          <w:color w:val="000000"/>
          <w:sz w:val="24"/>
          <w:szCs w:val="24"/>
        </w:rPr>
        <w:t xml:space="preserve"> naranja</w:t>
      </w:r>
      <w:proofErr w:type="gramEnd"/>
      <w:r w:rsidR="00670DD7" w:rsidRPr="00227CD3">
        <w:rPr>
          <w:rFonts w:ascii="Times New Roman" w:hAnsi="Times New Roman" w:cs="Times New Roman"/>
          <w:color w:val="000000"/>
          <w:sz w:val="24"/>
          <w:szCs w:val="24"/>
        </w:rPr>
        <w:t xml:space="preserve"> claro o </w:t>
      </w:r>
      <w:r w:rsidRPr="00227CD3">
        <w:rPr>
          <w:rFonts w:ascii="Times New Roman" w:hAnsi="Times New Roman" w:cs="Times New Roman"/>
          <w:color w:val="000000"/>
          <w:sz w:val="24"/>
          <w:szCs w:val="24"/>
        </w:rPr>
        <w:t>amarillo especialmente interiores. Comer fruta de color ama</w:t>
      </w:r>
      <w:r w:rsidR="00670DD7" w:rsidRPr="00227CD3">
        <w:rPr>
          <w:rFonts w:ascii="Times New Roman" w:hAnsi="Times New Roman" w:cs="Times New Roman"/>
          <w:color w:val="000000"/>
          <w:sz w:val="24"/>
          <w:szCs w:val="24"/>
        </w:rPr>
        <w:t xml:space="preserve">rillo </w:t>
      </w:r>
      <w:proofErr w:type="gramStart"/>
      <w:r w:rsidR="00670DD7" w:rsidRPr="00227CD3">
        <w:rPr>
          <w:rFonts w:ascii="Times New Roman" w:hAnsi="Times New Roman" w:cs="Times New Roman"/>
          <w:color w:val="000000"/>
          <w:sz w:val="24"/>
          <w:szCs w:val="24"/>
        </w:rPr>
        <w:t>como</w:t>
      </w:r>
      <w:proofErr w:type="gramEnd"/>
      <w:r w:rsidR="00670DD7" w:rsidRPr="00227CD3">
        <w:rPr>
          <w:rFonts w:ascii="Times New Roman" w:hAnsi="Times New Roman" w:cs="Times New Roman"/>
          <w:color w:val="000000"/>
          <w:sz w:val="24"/>
          <w:szCs w:val="24"/>
        </w:rPr>
        <w:t xml:space="preserve"> por ejemplo: uvilla, naranja, melón.</w:t>
      </w:r>
      <w:r w:rsidRPr="00227CD3">
        <w:rPr>
          <w:rFonts w:ascii="Times New Roman" w:hAnsi="Times New Roman" w:cs="Times New Roman"/>
          <w:color w:val="000000"/>
          <w:sz w:val="24"/>
          <w:szCs w:val="24"/>
        </w:rPr>
        <w:t xml:space="preserve"> </w:t>
      </w:r>
    </w:p>
    <w:p w14:paraId="058B7043" w14:textId="77777777" w:rsidR="00ED5F15" w:rsidRPr="00227CD3" w:rsidRDefault="009238B0" w:rsidP="009238B0">
      <w:pPr>
        <w:autoSpaceDE w:val="0"/>
        <w:autoSpaceDN w:val="0"/>
        <w:adjustRightInd w:val="0"/>
        <w:spacing w:before="120" w:after="120" w:line="360" w:lineRule="auto"/>
        <w:jc w:val="both"/>
        <w:rPr>
          <w:rFonts w:ascii="Times New Roman" w:hAnsi="Times New Roman" w:cs="Times New Roman"/>
          <w:b/>
          <w:color w:val="000000"/>
          <w:sz w:val="24"/>
          <w:szCs w:val="24"/>
          <w:u w:val="single"/>
        </w:rPr>
      </w:pPr>
      <w:proofErr w:type="spellStart"/>
      <w:r w:rsidRPr="00227CD3">
        <w:rPr>
          <w:rFonts w:ascii="Times New Roman" w:hAnsi="Times New Roman" w:cs="Times New Roman"/>
          <w:b/>
          <w:color w:val="000000"/>
          <w:sz w:val="24"/>
          <w:szCs w:val="24"/>
          <w:u w:val="single"/>
        </w:rPr>
        <w:t>Jugoterapia</w:t>
      </w:r>
      <w:proofErr w:type="spellEnd"/>
      <w:r w:rsidRPr="00227CD3">
        <w:rPr>
          <w:rFonts w:ascii="Times New Roman" w:hAnsi="Times New Roman" w:cs="Times New Roman"/>
          <w:b/>
          <w:color w:val="000000"/>
          <w:sz w:val="24"/>
          <w:szCs w:val="24"/>
          <w:u w:val="single"/>
        </w:rPr>
        <w:t>:</w:t>
      </w:r>
    </w:p>
    <w:p w14:paraId="515E6187" w14:textId="77777777" w:rsidR="00ED5F15" w:rsidRPr="00227CD3" w:rsidRDefault="003E2219" w:rsidP="009238B0">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 xml:space="preserve">Es un innovador método </w:t>
      </w:r>
      <w:proofErr w:type="gramStart"/>
      <w:r w:rsidRPr="00227CD3">
        <w:rPr>
          <w:rFonts w:ascii="Times New Roman" w:hAnsi="Times New Roman" w:cs="Times New Roman"/>
          <w:color w:val="000000"/>
          <w:sz w:val="24"/>
          <w:szCs w:val="24"/>
        </w:rPr>
        <w:t>terapéutico  que</w:t>
      </w:r>
      <w:proofErr w:type="gramEnd"/>
      <w:r w:rsidRPr="00227CD3">
        <w:rPr>
          <w:rFonts w:ascii="Times New Roman" w:hAnsi="Times New Roman" w:cs="Times New Roman"/>
          <w:color w:val="000000"/>
          <w:sz w:val="24"/>
          <w:szCs w:val="24"/>
        </w:rPr>
        <w:t xml:space="preserve"> busca prevenir problemas de salud a través de jugos de frutas, verduras, flores e incluso brotes. Sus preparaciones se caracterizan por tener altas concentraciones de vitaminas, minerales y proteínas, las que ayudan al buen funcionamiento del organismo.</w:t>
      </w:r>
    </w:p>
    <w:p w14:paraId="2CD051CF" w14:textId="77777777" w:rsidR="003E2219" w:rsidRPr="00227CD3" w:rsidRDefault="003E2219" w:rsidP="009238B0">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Hay diferentes recetas y usos pero muchos u</w:t>
      </w:r>
      <w:r w:rsidR="00227140" w:rsidRPr="00227CD3">
        <w:rPr>
          <w:rFonts w:ascii="Times New Roman" w:hAnsi="Times New Roman" w:cs="Times New Roman"/>
          <w:color w:val="000000"/>
          <w:sz w:val="24"/>
          <w:szCs w:val="24"/>
        </w:rPr>
        <w:t xml:space="preserve">tilizan con la finalidad de </w:t>
      </w:r>
      <w:proofErr w:type="gramStart"/>
      <w:r w:rsidR="00227140" w:rsidRPr="00227CD3">
        <w:rPr>
          <w:rFonts w:ascii="Times New Roman" w:hAnsi="Times New Roman" w:cs="Times New Roman"/>
          <w:color w:val="000000"/>
          <w:sz w:val="24"/>
          <w:szCs w:val="24"/>
        </w:rPr>
        <w:t>desin</w:t>
      </w:r>
      <w:r w:rsidRPr="00227CD3">
        <w:rPr>
          <w:rFonts w:ascii="Times New Roman" w:hAnsi="Times New Roman" w:cs="Times New Roman"/>
          <w:color w:val="000000"/>
          <w:sz w:val="24"/>
          <w:szCs w:val="24"/>
        </w:rPr>
        <w:t>toxicar</w:t>
      </w:r>
      <w:r w:rsidR="00227140" w:rsidRPr="00227CD3">
        <w:rPr>
          <w:rFonts w:ascii="Times New Roman" w:hAnsi="Times New Roman" w:cs="Times New Roman"/>
          <w:color w:val="000000"/>
          <w:sz w:val="24"/>
          <w:szCs w:val="24"/>
        </w:rPr>
        <w:t xml:space="preserve">  uno</w:t>
      </w:r>
      <w:proofErr w:type="gramEnd"/>
      <w:r w:rsidR="00227140" w:rsidRPr="00227CD3">
        <w:rPr>
          <w:rFonts w:ascii="Times New Roman" w:hAnsi="Times New Roman" w:cs="Times New Roman"/>
          <w:color w:val="000000"/>
          <w:sz w:val="24"/>
          <w:szCs w:val="24"/>
        </w:rPr>
        <w:t xml:space="preserve"> de estos el jugo barredor en el que se</w:t>
      </w:r>
      <w:r w:rsidR="009238B0" w:rsidRPr="00227CD3">
        <w:rPr>
          <w:rFonts w:ascii="Times New Roman" w:hAnsi="Times New Roman" w:cs="Times New Roman"/>
          <w:color w:val="000000"/>
          <w:sz w:val="24"/>
          <w:szCs w:val="24"/>
        </w:rPr>
        <w:t xml:space="preserve"> debe tener en los ingredientes</w:t>
      </w:r>
      <w:r w:rsidR="00227140" w:rsidRPr="00227CD3">
        <w:rPr>
          <w:rFonts w:ascii="Times New Roman" w:hAnsi="Times New Roman" w:cs="Times New Roman"/>
          <w:color w:val="000000"/>
          <w:sz w:val="24"/>
          <w:szCs w:val="24"/>
        </w:rPr>
        <w:t>:</w:t>
      </w:r>
    </w:p>
    <w:p w14:paraId="4EDF3CE7" w14:textId="77777777" w:rsidR="00227140" w:rsidRPr="00227CD3" w:rsidRDefault="003E2219" w:rsidP="009238B0">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En jugo de dos naranjas licuar una zanahoria amarilla y una remolacha sin pelar ambas. Tomar sin cernir po</w:t>
      </w:r>
      <w:r w:rsidR="00227140" w:rsidRPr="00227CD3">
        <w:rPr>
          <w:rFonts w:ascii="Times New Roman" w:hAnsi="Times New Roman" w:cs="Times New Roman"/>
          <w:color w:val="000000"/>
          <w:sz w:val="24"/>
          <w:szCs w:val="24"/>
        </w:rPr>
        <w:t>r tres días seguidos en ayunas.</w:t>
      </w:r>
      <w:r w:rsidRPr="00227CD3">
        <w:rPr>
          <w:rFonts w:ascii="Times New Roman" w:hAnsi="Times New Roman" w:cs="Times New Roman"/>
          <w:color w:val="000000"/>
          <w:sz w:val="24"/>
          <w:szCs w:val="24"/>
        </w:rPr>
        <w:t xml:space="preserve"> </w:t>
      </w:r>
    </w:p>
    <w:p w14:paraId="6530476D" w14:textId="77777777" w:rsidR="00227140" w:rsidRPr="00227CD3" w:rsidRDefault="00227140" w:rsidP="009238B0">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 xml:space="preserve">Además, como complemento alimenticio y para aliviar los signos y síntomas de la menopausia se recomienda   tomar un jugo con los siguientes componentes: </w:t>
      </w:r>
    </w:p>
    <w:p w14:paraId="083114D1" w14:textId="77777777" w:rsidR="00227140" w:rsidRPr="00227CD3" w:rsidRDefault="00227140" w:rsidP="009238B0">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 xml:space="preserve"> Una naranja o toronja </w:t>
      </w:r>
    </w:p>
    <w:p w14:paraId="5DF83ED6" w14:textId="77777777" w:rsidR="00227140" w:rsidRPr="00227CD3" w:rsidRDefault="00227140" w:rsidP="009238B0">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 xml:space="preserve"> Uva negra </w:t>
      </w:r>
    </w:p>
    <w:p w14:paraId="178F7854" w14:textId="77777777" w:rsidR="00227140" w:rsidRPr="00227CD3" w:rsidRDefault="00227140" w:rsidP="009238B0">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 xml:space="preserve"> Espinaca </w:t>
      </w:r>
    </w:p>
    <w:p w14:paraId="7607E729" w14:textId="77777777" w:rsidR="00227140" w:rsidRPr="00227CD3" w:rsidRDefault="00227140" w:rsidP="009238B0">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 xml:space="preserve"> Zanahoria amarilla </w:t>
      </w:r>
    </w:p>
    <w:p w14:paraId="283BF606" w14:textId="77777777" w:rsidR="00227140" w:rsidRPr="00227CD3" w:rsidRDefault="00227140" w:rsidP="009238B0">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 xml:space="preserve">Durante 9 mañanas la cantidad que salga. </w:t>
      </w:r>
    </w:p>
    <w:p w14:paraId="1F5A0DD6" w14:textId="77777777" w:rsidR="00227140" w:rsidRPr="00227CD3" w:rsidRDefault="00227140" w:rsidP="009238B0">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Se puede intercalar cada nueve días los jugos y ser tomados preferentemente en ayunas.</w:t>
      </w:r>
    </w:p>
    <w:p w14:paraId="6F11776A" w14:textId="77777777" w:rsidR="00823C57" w:rsidRPr="00227CD3" w:rsidRDefault="00D319DD" w:rsidP="00B06392">
      <w:pPr>
        <w:pStyle w:val="Ttulo2"/>
      </w:pPr>
      <w:bookmarkStart w:id="51" w:name="_Toc116022730"/>
      <w:bookmarkStart w:id="52" w:name="_Toc116024081"/>
      <w:r w:rsidRPr="00227CD3">
        <w:t xml:space="preserve">2.8 </w:t>
      </w:r>
      <w:proofErr w:type="gramStart"/>
      <w:r w:rsidR="002A4802" w:rsidRPr="00227CD3">
        <w:t>TERAPIAS  EN</w:t>
      </w:r>
      <w:proofErr w:type="gramEnd"/>
      <w:r w:rsidR="002A4802" w:rsidRPr="00227CD3">
        <w:t xml:space="preserve"> BASE AL ELEMENTO AGUA APLICADAS EN PACIENTES </w:t>
      </w:r>
      <w:proofErr w:type="spellStart"/>
      <w:r w:rsidR="002A4802" w:rsidRPr="00227CD3">
        <w:t>MENOPAUSICAS</w:t>
      </w:r>
      <w:proofErr w:type="spellEnd"/>
      <w:r w:rsidR="002A4802" w:rsidRPr="00227CD3">
        <w:t xml:space="preserve"> EN EL CONSULTORIO DRA.  GEOVANA </w:t>
      </w:r>
      <w:proofErr w:type="spellStart"/>
      <w:r w:rsidR="002A4802" w:rsidRPr="00227CD3">
        <w:t>GARCIA</w:t>
      </w:r>
      <w:proofErr w:type="spellEnd"/>
      <w:r w:rsidR="002A4802" w:rsidRPr="00227CD3">
        <w:t>.</w:t>
      </w:r>
      <w:bookmarkEnd w:id="51"/>
      <w:bookmarkEnd w:id="52"/>
    </w:p>
    <w:p w14:paraId="0C1F0DE7" w14:textId="77777777" w:rsidR="0033512C" w:rsidRPr="00227CD3" w:rsidRDefault="00D319DD" w:rsidP="00D319DD">
      <w:pPr>
        <w:spacing w:before="120" w:after="120" w:line="360" w:lineRule="auto"/>
        <w:jc w:val="both"/>
        <w:rPr>
          <w:rFonts w:ascii="Times New Roman" w:hAnsi="Times New Roman" w:cs="Times New Roman"/>
          <w:b/>
          <w:i/>
          <w:sz w:val="24"/>
          <w:szCs w:val="24"/>
          <w:u w:val="single"/>
        </w:rPr>
      </w:pPr>
      <w:r w:rsidRPr="00227CD3">
        <w:rPr>
          <w:rFonts w:ascii="Times New Roman" w:hAnsi="Times New Roman" w:cs="Times New Roman"/>
          <w:b/>
          <w:i/>
          <w:sz w:val="24"/>
          <w:szCs w:val="24"/>
          <w:u w:val="single"/>
        </w:rPr>
        <w:t xml:space="preserve"> Musicoterapia:</w:t>
      </w:r>
    </w:p>
    <w:p w14:paraId="1E651C14" w14:textId="77777777" w:rsidR="00B435C6" w:rsidRPr="00227CD3" w:rsidRDefault="005D7D0B" w:rsidP="00D319DD">
      <w:pPr>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MÚSICA</w:t>
      </w:r>
      <w:r w:rsidR="00D319DD" w:rsidRPr="00227CD3">
        <w:rPr>
          <w:rFonts w:ascii="Times New Roman" w:hAnsi="Times New Roman" w:cs="Times New Roman"/>
          <w:sz w:val="24"/>
          <w:szCs w:val="24"/>
        </w:rPr>
        <w:t xml:space="preserve"> Y MEDICINA: </w:t>
      </w:r>
      <w:r w:rsidR="00054FC1" w:rsidRPr="00227CD3">
        <w:rPr>
          <w:rFonts w:ascii="Times New Roman" w:hAnsi="Times New Roman" w:cs="Times New Roman"/>
          <w:sz w:val="24"/>
          <w:szCs w:val="24"/>
        </w:rPr>
        <w:t>La Música fue creada a partir de la necesidad del hombre para comunicarse con el mundo exterior. Imitó sonidos desde el interior del cuerpo y del exterior (s</w:t>
      </w:r>
      <w:r w:rsidR="00823C57" w:rsidRPr="00227CD3">
        <w:rPr>
          <w:rFonts w:ascii="Times New Roman" w:hAnsi="Times New Roman" w:cs="Times New Roman"/>
          <w:sz w:val="24"/>
          <w:szCs w:val="24"/>
        </w:rPr>
        <w:t xml:space="preserve">onidos ambientales, animales). </w:t>
      </w:r>
      <w:r w:rsidR="00054FC1" w:rsidRPr="00227CD3">
        <w:rPr>
          <w:rFonts w:ascii="Times New Roman" w:hAnsi="Times New Roman" w:cs="Times New Roman"/>
          <w:sz w:val="24"/>
          <w:szCs w:val="24"/>
        </w:rPr>
        <w:t xml:space="preserve"> La música juega un papel integral en todos los aspectos de la vida - trabajo, el juego, los</w:t>
      </w:r>
      <w:r w:rsidR="00823C57" w:rsidRPr="00227CD3">
        <w:rPr>
          <w:rFonts w:ascii="Times New Roman" w:hAnsi="Times New Roman" w:cs="Times New Roman"/>
          <w:sz w:val="24"/>
          <w:szCs w:val="24"/>
        </w:rPr>
        <w:t xml:space="preserve"> ritos de paso y la curación.   </w:t>
      </w:r>
      <w:r w:rsidR="00054FC1" w:rsidRPr="00227CD3">
        <w:rPr>
          <w:rFonts w:ascii="Times New Roman" w:hAnsi="Times New Roman" w:cs="Times New Roman"/>
          <w:sz w:val="24"/>
          <w:szCs w:val="24"/>
        </w:rPr>
        <w:t xml:space="preserve">Y </w:t>
      </w:r>
      <w:r w:rsidR="00823C57" w:rsidRPr="00227CD3">
        <w:rPr>
          <w:rFonts w:ascii="Times New Roman" w:hAnsi="Times New Roman" w:cs="Times New Roman"/>
          <w:sz w:val="24"/>
          <w:szCs w:val="24"/>
        </w:rPr>
        <w:t xml:space="preserve"> </w:t>
      </w:r>
      <w:r w:rsidR="00054FC1" w:rsidRPr="00227CD3">
        <w:rPr>
          <w:rFonts w:ascii="Times New Roman" w:hAnsi="Times New Roman" w:cs="Times New Roman"/>
          <w:sz w:val="24"/>
          <w:szCs w:val="24"/>
        </w:rPr>
        <w:t>así las raíces de la terapia de música son muy profundas desde el comienzo de la humanidad la música se ha utilizado como un medio de comunicación y la c</w:t>
      </w:r>
      <w:r w:rsidR="00823C57" w:rsidRPr="00227CD3">
        <w:rPr>
          <w:rFonts w:ascii="Times New Roman" w:hAnsi="Times New Roman" w:cs="Times New Roman"/>
          <w:sz w:val="24"/>
          <w:szCs w:val="24"/>
        </w:rPr>
        <w:t>uración.</w:t>
      </w:r>
      <w:r w:rsidR="00ED6CB4" w:rsidRPr="00227CD3">
        <w:rPr>
          <w:rFonts w:ascii="Times New Roman" w:hAnsi="Times New Roman" w:cs="Times New Roman"/>
          <w:sz w:val="24"/>
          <w:szCs w:val="24"/>
        </w:rPr>
        <w:fldChar w:fldCharType="begin" w:fldLock="1"/>
      </w:r>
      <w:r w:rsidR="00C038FC" w:rsidRPr="00227CD3">
        <w:rPr>
          <w:rFonts w:ascii="Times New Roman" w:hAnsi="Times New Roman" w:cs="Times New Roman"/>
          <w:sz w:val="24"/>
          <w:szCs w:val="24"/>
        </w:rPr>
        <w:instrText>ADDIN CSL_CITATION {"citationItems":[{"id":"ITEM-1","itemData":{"URL":"https://es.slideshare.net/SaludBasadaEmociones/musicoterapia-y-emociones-62362427","accessed":{"date-parts":[["2018","6","27"]]},"id":"ITEM-1","issued":{"date-parts":[["0"]]},"title":"Musicoterapia y emociones","type":"webpage"},"uris":["http://www.mendeley.com/documents/?uuid=f61eb7ac-a434-3d9d-b82f-495e14b9ef09"]}],"mendeley":{"formattedCitation":"(19)","plainTextFormattedCitation":"(19)","previouslyFormattedCitation":"(19)"},"properties":{"noteIndex":0},"schema":"https://github.com/citation-style-language/schema/raw/master/csl-citation.json"}</w:instrText>
      </w:r>
      <w:r w:rsidR="00ED6CB4" w:rsidRPr="00227CD3">
        <w:rPr>
          <w:rFonts w:ascii="Times New Roman" w:hAnsi="Times New Roman" w:cs="Times New Roman"/>
          <w:sz w:val="24"/>
          <w:szCs w:val="24"/>
        </w:rPr>
        <w:fldChar w:fldCharType="separate"/>
      </w:r>
      <w:r w:rsidR="00384C2B" w:rsidRPr="00227CD3">
        <w:rPr>
          <w:rFonts w:ascii="Times New Roman" w:hAnsi="Times New Roman" w:cs="Times New Roman"/>
          <w:noProof/>
          <w:sz w:val="24"/>
          <w:szCs w:val="24"/>
        </w:rPr>
        <w:t>(19)</w:t>
      </w:r>
      <w:r w:rsidR="00ED6CB4" w:rsidRPr="00227CD3">
        <w:rPr>
          <w:rFonts w:ascii="Times New Roman" w:hAnsi="Times New Roman" w:cs="Times New Roman"/>
          <w:sz w:val="24"/>
          <w:szCs w:val="24"/>
        </w:rPr>
        <w:fldChar w:fldCharType="end"/>
      </w:r>
    </w:p>
    <w:p w14:paraId="27F2F7D8" w14:textId="77777777" w:rsidR="00054FC1" w:rsidRPr="00227CD3" w:rsidRDefault="00054FC1" w:rsidP="00D319DD">
      <w:pPr>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lastRenderedPageBreak/>
        <w:t>ELEME</w:t>
      </w:r>
      <w:r w:rsidR="00D319DD" w:rsidRPr="00227CD3">
        <w:rPr>
          <w:rFonts w:ascii="Times New Roman" w:hAnsi="Times New Roman" w:cs="Times New Roman"/>
          <w:sz w:val="24"/>
          <w:szCs w:val="24"/>
        </w:rPr>
        <w:t xml:space="preserve">NTOS </w:t>
      </w:r>
      <w:proofErr w:type="spellStart"/>
      <w:r w:rsidR="00D319DD" w:rsidRPr="00227CD3">
        <w:rPr>
          <w:rFonts w:ascii="Times New Roman" w:hAnsi="Times New Roman" w:cs="Times New Roman"/>
          <w:sz w:val="24"/>
          <w:szCs w:val="24"/>
        </w:rPr>
        <w:t>TERAPEÚTICOS</w:t>
      </w:r>
      <w:proofErr w:type="spellEnd"/>
      <w:r w:rsidR="00D319DD" w:rsidRPr="00227CD3">
        <w:rPr>
          <w:rFonts w:ascii="Times New Roman" w:hAnsi="Times New Roman" w:cs="Times New Roman"/>
          <w:sz w:val="24"/>
          <w:szCs w:val="24"/>
        </w:rPr>
        <w:t xml:space="preserve"> DE LA MÚSICA: </w:t>
      </w:r>
      <w:r w:rsidRPr="00227CD3">
        <w:rPr>
          <w:rFonts w:ascii="Times New Roman" w:hAnsi="Times New Roman" w:cs="Times New Roman"/>
          <w:sz w:val="24"/>
          <w:szCs w:val="24"/>
        </w:rPr>
        <w:t>La música, a través de los elementos que la constituyen, se vincula con distintos aspectos de la persona. Así, por un lado, el ritmo afecta directamente el cuerpo en su vertiente fisiológica, creando resonancias por simpatía con nuestros ritmos vitales (respiración, latido, etc.); por otro lado, la melodía, ese elemento musical que podemos recordar, cantar o tararear, nos llena de recuerdos, evocaciones, sensaciones y emociones difíciles de describir con palabra. La armonía, o superposición de distintos sonidos a la vez, estimula nuestra mente, que escucha cada uno por separado al mismo tiempo que atiende al conjunto que forman. Muchas veces, una música incluso nos puede transportar a realidades que están más allá de nosotros, en el ámbito transpersonal, y proporcionarnos experiencias de conciencia alterada que implican una percepción ampliada del tiempo y del espacio.</w:t>
      </w:r>
    </w:p>
    <w:p w14:paraId="2F1AE55F" w14:textId="77777777" w:rsidR="00054FC1" w:rsidRPr="00227CD3" w:rsidRDefault="00054FC1" w:rsidP="00D319DD">
      <w:pPr>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LA MUSICOTERAPIA</w:t>
      </w:r>
      <w:r w:rsidR="00D319DD" w:rsidRPr="00227CD3">
        <w:rPr>
          <w:rFonts w:ascii="Times New Roman" w:hAnsi="Times New Roman" w:cs="Times New Roman"/>
          <w:sz w:val="24"/>
          <w:szCs w:val="24"/>
        </w:rPr>
        <w:t>:</w:t>
      </w:r>
      <w:r w:rsidRPr="00227CD3">
        <w:rPr>
          <w:rFonts w:ascii="Times New Roman" w:hAnsi="Times New Roman" w:cs="Times New Roman"/>
          <w:sz w:val="24"/>
          <w:szCs w:val="24"/>
        </w:rPr>
        <w:t xml:space="preserve"> </w:t>
      </w:r>
      <w:r w:rsidR="00D675E8" w:rsidRPr="00227CD3">
        <w:rPr>
          <w:rFonts w:ascii="Times New Roman" w:hAnsi="Times New Roman" w:cs="Times New Roman"/>
          <w:sz w:val="24"/>
          <w:szCs w:val="24"/>
        </w:rPr>
        <w:t>U</w:t>
      </w:r>
      <w:r w:rsidRPr="00227CD3">
        <w:rPr>
          <w:rFonts w:ascii="Times New Roman" w:hAnsi="Times New Roman" w:cs="Times New Roman"/>
          <w:sz w:val="24"/>
          <w:szCs w:val="24"/>
        </w:rPr>
        <w:t>n proceso sistemático de intervención en el que un musicoterapeuta estable</w:t>
      </w:r>
      <w:r w:rsidR="00F50B3A" w:rsidRPr="00227CD3">
        <w:rPr>
          <w:rFonts w:ascii="Times New Roman" w:hAnsi="Times New Roman" w:cs="Times New Roman"/>
          <w:sz w:val="24"/>
          <w:szCs w:val="24"/>
        </w:rPr>
        <w:t>ce una relación de ayuda con la</w:t>
      </w:r>
      <w:r w:rsidRPr="00227CD3">
        <w:rPr>
          <w:rFonts w:ascii="Times New Roman" w:hAnsi="Times New Roman" w:cs="Times New Roman"/>
          <w:sz w:val="24"/>
          <w:szCs w:val="24"/>
        </w:rPr>
        <w:t>s personas con las que trabaja mediante el uso de la música y/o de sus elementos musicales (sonido, ritmo, melodía, armonía) en un encuadre adecuado, con el fin de promover y/o restablecer la salud y mejorar la c</w:t>
      </w:r>
      <w:r w:rsidR="0033512C" w:rsidRPr="00227CD3">
        <w:rPr>
          <w:rFonts w:ascii="Times New Roman" w:hAnsi="Times New Roman" w:cs="Times New Roman"/>
          <w:sz w:val="24"/>
          <w:szCs w:val="24"/>
        </w:rPr>
        <w:t>alidad de vida de persona</w:t>
      </w:r>
      <w:r w:rsidRPr="00227CD3">
        <w:rPr>
          <w:rFonts w:ascii="Times New Roman" w:hAnsi="Times New Roman" w:cs="Times New Roman"/>
          <w:sz w:val="24"/>
          <w:szCs w:val="24"/>
        </w:rPr>
        <w:t>s, satisfaciendo sus necesidades físicas, emocionales, mentales, sociales y cognitivas, y fomentando cambios significativos en ellas.</w:t>
      </w:r>
      <w:r w:rsidR="0074143B" w:rsidRPr="00227CD3">
        <w:rPr>
          <w:rFonts w:ascii="Times New Roman" w:hAnsi="Times New Roman" w:cs="Times New Roman"/>
          <w:sz w:val="24"/>
          <w:szCs w:val="24"/>
        </w:rPr>
        <w:fldChar w:fldCharType="begin" w:fldLock="1"/>
      </w:r>
      <w:r w:rsidR="00C038FC" w:rsidRPr="00227CD3">
        <w:rPr>
          <w:rFonts w:ascii="Times New Roman" w:hAnsi="Times New Roman" w:cs="Times New Roman"/>
          <w:sz w:val="24"/>
          <w:szCs w:val="24"/>
        </w:rPr>
        <w:instrText>ADDIN CSL_CITATION {"citationItems":[{"id":"ITEM-1","itemData":{"URL":"http://musicoterapeutas.wixsite.com/aemp/musicoterapia","accessed":{"date-parts":[["2018","6","25"]]},"author":[{"dropping-particle":"","family":"AEMP","given":"Asociacion Española de Musicoterapia","non-dropping-particle":"","parse-names":false,"suffix":""}],"id":"ITEM-1","issued":{"date-parts":[["0"]]},"title":"Musicoterapia","type":"webpage"},"uris":["http://www.mendeley.com/documents/?uuid=9af50e30-e5c9-371d-a294-89049171e866"]}],"mendeley":{"formattedCitation":"(20)","plainTextFormattedCitation":"(20)","previouslyFormattedCitation":"(20)"},"properties":{"noteIndex":0},"schema":"https://github.com/citation-style-language/schema/raw/master/csl-citation.json"}</w:instrText>
      </w:r>
      <w:r w:rsidR="0074143B" w:rsidRPr="00227CD3">
        <w:rPr>
          <w:rFonts w:ascii="Times New Roman" w:hAnsi="Times New Roman" w:cs="Times New Roman"/>
          <w:sz w:val="24"/>
          <w:szCs w:val="24"/>
        </w:rPr>
        <w:fldChar w:fldCharType="separate"/>
      </w:r>
      <w:r w:rsidR="00384C2B" w:rsidRPr="00227CD3">
        <w:rPr>
          <w:rFonts w:ascii="Times New Roman" w:hAnsi="Times New Roman" w:cs="Times New Roman"/>
          <w:noProof/>
          <w:sz w:val="24"/>
          <w:szCs w:val="24"/>
        </w:rPr>
        <w:t>(20)</w:t>
      </w:r>
      <w:r w:rsidR="0074143B" w:rsidRPr="00227CD3">
        <w:rPr>
          <w:rFonts w:ascii="Times New Roman" w:hAnsi="Times New Roman" w:cs="Times New Roman"/>
          <w:sz w:val="24"/>
          <w:szCs w:val="24"/>
        </w:rPr>
        <w:fldChar w:fldCharType="end"/>
      </w:r>
    </w:p>
    <w:p w14:paraId="35DE476D" w14:textId="77777777" w:rsidR="00054FC1" w:rsidRPr="00227CD3" w:rsidRDefault="00885501" w:rsidP="00D319DD">
      <w:pPr>
        <w:spacing w:before="120" w:after="120" w:line="360" w:lineRule="auto"/>
        <w:jc w:val="both"/>
        <w:rPr>
          <w:rFonts w:ascii="Times New Roman" w:hAnsi="Times New Roman" w:cs="Times New Roman"/>
          <w:sz w:val="24"/>
          <w:szCs w:val="24"/>
        </w:rPr>
      </w:pPr>
      <w:hyperlink r:id="rId19" w:tgtFrame="_blank" w:tooltip="LA MUSICOTERAPIA&#10;• La musicoterapia, más allá de la escucha..." w:history="1"/>
      <w:r w:rsidR="00054FC1" w:rsidRPr="00227CD3">
        <w:rPr>
          <w:rFonts w:ascii="Times New Roman" w:hAnsi="Times New Roman" w:cs="Times New Roman"/>
          <w:sz w:val="24"/>
          <w:szCs w:val="24"/>
        </w:rPr>
        <w:t>La musicoterapia, más allá de la escucha de música, busca la participación de toda persona en su proceso de desarrollo personal o terapéutico a partir de la improvisación musical con la voz, instrumentos de percusión u otros, con el fin de conectar con sus propias emociones y facilitar el tránsito hacia un estado de serenidad y bienestar que repercuta de forma positiva en su salud</w:t>
      </w:r>
      <w:r w:rsidR="0033512C" w:rsidRPr="00227CD3">
        <w:rPr>
          <w:rFonts w:ascii="Times New Roman" w:hAnsi="Times New Roman" w:cs="Times New Roman"/>
          <w:sz w:val="24"/>
          <w:szCs w:val="24"/>
        </w:rPr>
        <w:t xml:space="preserve"> y calidad de vida.  B</w:t>
      </w:r>
      <w:r w:rsidR="00054FC1" w:rsidRPr="00227CD3">
        <w:rPr>
          <w:rFonts w:ascii="Times New Roman" w:hAnsi="Times New Roman" w:cs="Times New Roman"/>
          <w:sz w:val="24"/>
          <w:szCs w:val="24"/>
        </w:rPr>
        <w:t xml:space="preserve">rinda herramientas para aprender a manejar sentimientos como miedo, enojo, tristeza, envidia, coraje. • </w:t>
      </w:r>
      <w:proofErr w:type="spellStart"/>
      <w:r w:rsidR="00054FC1" w:rsidRPr="00227CD3">
        <w:rPr>
          <w:rFonts w:ascii="Times New Roman" w:hAnsi="Times New Roman" w:cs="Times New Roman"/>
          <w:sz w:val="24"/>
          <w:szCs w:val="24"/>
        </w:rPr>
        <w:t>Leivinson</w:t>
      </w:r>
      <w:proofErr w:type="spellEnd"/>
      <w:r w:rsidR="00054FC1" w:rsidRPr="00227CD3">
        <w:rPr>
          <w:rFonts w:ascii="Times New Roman" w:hAnsi="Times New Roman" w:cs="Times New Roman"/>
          <w:sz w:val="24"/>
          <w:szCs w:val="24"/>
        </w:rPr>
        <w:t xml:space="preserve"> (2010) explica que la musicoterapia ofrece la posibilidad de expresar de diversas maneras las emociones, pero sin darles forma predeterminada, sino sencillamente</w:t>
      </w:r>
      <w:r w:rsidR="00823C57" w:rsidRPr="00227CD3">
        <w:rPr>
          <w:rFonts w:ascii="Times New Roman" w:hAnsi="Times New Roman" w:cs="Times New Roman"/>
          <w:sz w:val="24"/>
          <w:szCs w:val="24"/>
        </w:rPr>
        <w:t xml:space="preserve"> ejerciendo </w:t>
      </w:r>
      <w:proofErr w:type="gramStart"/>
      <w:r w:rsidR="00823C57" w:rsidRPr="00227CD3">
        <w:rPr>
          <w:rFonts w:ascii="Times New Roman" w:hAnsi="Times New Roman" w:cs="Times New Roman"/>
          <w:sz w:val="24"/>
          <w:szCs w:val="24"/>
        </w:rPr>
        <w:t>función liberador</w:t>
      </w:r>
      <w:proofErr w:type="gramEnd"/>
    </w:p>
    <w:p w14:paraId="2B66F93D" w14:textId="77777777" w:rsidR="00C14541" w:rsidRPr="00227CD3" w:rsidRDefault="0033512C" w:rsidP="00D319DD">
      <w:pPr>
        <w:spacing w:before="120" w:after="120" w:line="360" w:lineRule="auto"/>
        <w:jc w:val="both"/>
        <w:rPr>
          <w:rFonts w:ascii="Times New Roman" w:hAnsi="Times New Roman" w:cs="Times New Roman"/>
          <w:sz w:val="24"/>
          <w:szCs w:val="24"/>
        </w:rPr>
      </w:pPr>
      <w:proofErr w:type="gramStart"/>
      <w:r w:rsidRPr="00227CD3">
        <w:rPr>
          <w:rFonts w:ascii="Times New Roman" w:hAnsi="Times New Roman" w:cs="Times New Roman"/>
          <w:sz w:val="24"/>
          <w:szCs w:val="24"/>
        </w:rPr>
        <w:t>Cómo actúa la Musicoterapia?</w:t>
      </w:r>
      <w:proofErr w:type="gramEnd"/>
      <w:r w:rsidRPr="00227CD3">
        <w:rPr>
          <w:rFonts w:ascii="Times New Roman" w:hAnsi="Times New Roman" w:cs="Times New Roman"/>
          <w:sz w:val="24"/>
          <w:szCs w:val="24"/>
        </w:rPr>
        <w:t xml:space="preserve"> </w:t>
      </w:r>
      <w:r w:rsidR="00C14541" w:rsidRPr="00227CD3">
        <w:rPr>
          <w:rFonts w:ascii="Times New Roman" w:hAnsi="Times New Roman" w:cs="Times New Roman"/>
          <w:sz w:val="24"/>
          <w:szCs w:val="24"/>
        </w:rPr>
        <w:t xml:space="preserve"> La Musicoterapia utiliza las cualidades inherentes a la música para conectar con el interior de la persona y facilitarle que sea consciente de lo que siente, que lo pueda asumir viviéndolo y haciéndole espacio, y que pued</w:t>
      </w:r>
      <w:r w:rsidRPr="00227CD3">
        <w:rPr>
          <w:rFonts w:ascii="Times New Roman" w:hAnsi="Times New Roman" w:cs="Times New Roman"/>
          <w:sz w:val="24"/>
          <w:szCs w:val="24"/>
        </w:rPr>
        <w:t xml:space="preserve">a expresarlo de forma </w:t>
      </w:r>
      <w:r w:rsidR="00EC77B2" w:rsidRPr="00227CD3">
        <w:rPr>
          <w:rFonts w:ascii="Times New Roman" w:hAnsi="Times New Roman" w:cs="Times New Roman"/>
          <w:sz w:val="24"/>
          <w:szCs w:val="24"/>
        </w:rPr>
        <w:t>creativa. C</w:t>
      </w:r>
      <w:r w:rsidR="00C14541" w:rsidRPr="00227CD3">
        <w:rPr>
          <w:rFonts w:ascii="Times New Roman" w:hAnsi="Times New Roman" w:cs="Times New Roman"/>
          <w:sz w:val="24"/>
          <w:szCs w:val="24"/>
        </w:rPr>
        <w:t>onfía en la capacidad de la música para sanar las emociones, creando un marco favorecedor de la introspección, de la comunicación consigo mismo y con el musicoterapeuta, y también con el resto del grupo si se realiza en sesiones colectiv</w:t>
      </w:r>
      <w:r w:rsidR="00EC77B2" w:rsidRPr="00227CD3">
        <w:rPr>
          <w:rFonts w:ascii="Times New Roman" w:hAnsi="Times New Roman" w:cs="Times New Roman"/>
          <w:sz w:val="24"/>
          <w:szCs w:val="24"/>
        </w:rPr>
        <w:t xml:space="preserve">as </w:t>
      </w:r>
      <w:r w:rsidR="00C14541" w:rsidRPr="00227CD3">
        <w:rPr>
          <w:rFonts w:ascii="Times New Roman" w:hAnsi="Times New Roman" w:cs="Times New Roman"/>
          <w:sz w:val="24"/>
          <w:szCs w:val="24"/>
        </w:rPr>
        <w:t xml:space="preserve"> </w:t>
      </w:r>
      <w:proofErr w:type="gramStart"/>
      <w:r w:rsidR="00EC77B2" w:rsidRPr="00227CD3">
        <w:rPr>
          <w:rFonts w:ascii="Times New Roman" w:hAnsi="Times New Roman" w:cs="Times New Roman"/>
          <w:sz w:val="24"/>
          <w:szCs w:val="24"/>
        </w:rPr>
        <w:t xml:space="preserve">  </w:t>
      </w:r>
      <w:r w:rsidR="00C14541" w:rsidRPr="00227CD3">
        <w:rPr>
          <w:rFonts w:ascii="Times New Roman" w:hAnsi="Times New Roman" w:cs="Times New Roman"/>
          <w:sz w:val="24"/>
          <w:szCs w:val="24"/>
        </w:rPr>
        <w:lastRenderedPageBreak/>
        <w:t>.La</w:t>
      </w:r>
      <w:proofErr w:type="gramEnd"/>
      <w:r w:rsidR="00C14541" w:rsidRPr="00227CD3">
        <w:rPr>
          <w:rFonts w:ascii="Times New Roman" w:hAnsi="Times New Roman" w:cs="Times New Roman"/>
          <w:sz w:val="24"/>
          <w:szCs w:val="24"/>
        </w:rPr>
        <w:t xml:space="preserve"> Musicoterapia es una forma de psicoterapia en la que se toca y se canta más que se habla, es decir que la expresión suele ser no verbal. No obstante, hay espacios para verbalizar y para analizar, aunque se busca principalmente llegar al inconsciente y estructurar las partes disfuncionales de la conducta, del sentimiento y del pensamiento, así como ayudar a aflorar las partes sanas de la persona.</w:t>
      </w:r>
    </w:p>
    <w:p w14:paraId="28746E6E" w14:textId="77777777" w:rsidR="00C14541" w:rsidRPr="00227CD3" w:rsidRDefault="00885501" w:rsidP="00D319DD">
      <w:pPr>
        <w:spacing w:before="120" w:after="120" w:line="360" w:lineRule="auto"/>
        <w:jc w:val="both"/>
        <w:rPr>
          <w:rFonts w:ascii="Times New Roman" w:hAnsi="Times New Roman" w:cs="Times New Roman"/>
          <w:sz w:val="24"/>
          <w:szCs w:val="24"/>
        </w:rPr>
      </w:pPr>
      <w:hyperlink r:id="rId20" w:tgtFrame="_blank" w:tooltip="Técnicas de Musicoterapia&#10;• Existen muchas técnicas en Musi..." w:history="1"/>
      <w:r w:rsidR="00C14541" w:rsidRPr="00227CD3">
        <w:rPr>
          <w:rFonts w:ascii="Times New Roman" w:hAnsi="Times New Roman" w:cs="Times New Roman"/>
          <w:sz w:val="24"/>
          <w:szCs w:val="24"/>
        </w:rPr>
        <w:t xml:space="preserve">Técnicas de Musicoterapia • Existen </w:t>
      </w:r>
      <w:r w:rsidR="0033512C" w:rsidRPr="00227CD3">
        <w:rPr>
          <w:rFonts w:ascii="Times New Roman" w:hAnsi="Times New Roman" w:cs="Times New Roman"/>
          <w:sz w:val="24"/>
          <w:szCs w:val="24"/>
        </w:rPr>
        <w:t xml:space="preserve">muchas </w:t>
      </w:r>
      <w:r w:rsidR="000B030F" w:rsidRPr="00227CD3">
        <w:rPr>
          <w:rFonts w:ascii="Times New Roman" w:hAnsi="Times New Roman" w:cs="Times New Roman"/>
          <w:sz w:val="24"/>
          <w:szCs w:val="24"/>
        </w:rPr>
        <w:t>técnicas,</w:t>
      </w:r>
      <w:r w:rsidR="00C14541" w:rsidRPr="00227CD3">
        <w:rPr>
          <w:rFonts w:ascii="Times New Roman" w:hAnsi="Times New Roman" w:cs="Times New Roman"/>
          <w:sz w:val="24"/>
          <w:szCs w:val="24"/>
        </w:rPr>
        <w:t xml:space="preserve"> algunas relacionadas con determinadas corrientes psicológicas (conductismo, psicoanáli</w:t>
      </w:r>
      <w:r w:rsidR="00EC77B2" w:rsidRPr="00227CD3">
        <w:rPr>
          <w:rFonts w:ascii="Times New Roman" w:hAnsi="Times New Roman" w:cs="Times New Roman"/>
          <w:sz w:val="24"/>
          <w:szCs w:val="24"/>
        </w:rPr>
        <w:t xml:space="preserve">sis, psicología </w:t>
      </w:r>
      <w:r w:rsidR="000B030F" w:rsidRPr="00227CD3">
        <w:rPr>
          <w:rFonts w:ascii="Times New Roman" w:hAnsi="Times New Roman" w:cs="Times New Roman"/>
          <w:sz w:val="24"/>
          <w:szCs w:val="24"/>
        </w:rPr>
        <w:t xml:space="preserve">humanista. </w:t>
      </w:r>
      <w:r w:rsidR="00C14541" w:rsidRPr="00227CD3">
        <w:rPr>
          <w:rFonts w:ascii="Times New Roman" w:hAnsi="Times New Roman" w:cs="Times New Roman"/>
          <w:sz w:val="24"/>
          <w:szCs w:val="24"/>
        </w:rPr>
        <w:t xml:space="preserve">Pero sobre todo hay que destacar dos líneas muy diferenciadas y muy distintas en la manera de aplicar la música como tratamiento terapéutico. </w:t>
      </w:r>
      <w:r w:rsidR="00EC77B2" w:rsidRPr="00227CD3">
        <w:rPr>
          <w:rFonts w:ascii="Times New Roman" w:hAnsi="Times New Roman" w:cs="Times New Roman"/>
          <w:sz w:val="24"/>
          <w:szCs w:val="24"/>
        </w:rPr>
        <w:t xml:space="preserve"> </w:t>
      </w:r>
      <w:r w:rsidR="00C14541" w:rsidRPr="00227CD3">
        <w:rPr>
          <w:rFonts w:ascii="Times New Roman" w:hAnsi="Times New Roman" w:cs="Times New Roman"/>
          <w:sz w:val="24"/>
          <w:szCs w:val="24"/>
        </w:rPr>
        <w:t>Por un lado, encontramos las técnicas rece</w:t>
      </w:r>
      <w:r w:rsidR="00EC77B2" w:rsidRPr="00227CD3">
        <w:rPr>
          <w:rFonts w:ascii="Times New Roman" w:hAnsi="Times New Roman" w:cs="Times New Roman"/>
          <w:sz w:val="24"/>
          <w:szCs w:val="24"/>
        </w:rPr>
        <w:t>ptivas, en las que el paciente recibe</w:t>
      </w:r>
      <w:r w:rsidR="00C14541" w:rsidRPr="00227CD3">
        <w:rPr>
          <w:rFonts w:ascii="Times New Roman" w:hAnsi="Times New Roman" w:cs="Times New Roman"/>
          <w:sz w:val="24"/>
          <w:szCs w:val="24"/>
        </w:rPr>
        <w:t xml:space="preserve"> la música, la cual suele ser tocada o cantada por el musicoterapeuta o, en algún caso, puede provenir de una grabación que el profesional considere adecuada a sus objetivos. Por otro lado, están las técnicas activas, que son aquéllas en las que el paciente toca instrumentos de manejo sencillo o percute en el propio c</w:t>
      </w:r>
      <w:r w:rsidR="00EC77B2" w:rsidRPr="00227CD3">
        <w:rPr>
          <w:rFonts w:ascii="Times New Roman" w:hAnsi="Times New Roman" w:cs="Times New Roman"/>
          <w:sz w:val="24"/>
          <w:szCs w:val="24"/>
        </w:rPr>
        <w:t xml:space="preserve">uerpo, se mueve o danza, canta, </w:t>
      </w:r>
      <w:r w:rsidR="00C14541" w:rsidRPr="00227CD3">
        <w:rPr>
          <w:rFonts w:ascii="Times New Roman" w:hAnsi="Times New Roman" w:cs="Times New Roman"/>
          <w:sz w:val="24"/>
          <w:szCs w:val="24"/>
        </w:rPr>
        <w:t>en fin, se expresa a través de la música</w:t>
      </w:r>
      <w:r w:rsidR="00053582" w:rsidRPr="00227CD3">
        <w:rPr>
          <w:rFonts w:ascii="Times New Roman" w:hAnsi="Times New Roman" w:cs="Times New Roman"/>
          <w:sz w:val="24"/>
          <w:szCs w:val="24"/>
        </w:rPr>
        <w:t>.</w:t>
      </w:r>
    </w:p>
    <w:p w14:paraId="15BD4090" w14:textId="77777777" w:rsidR="00053582" w:rsidRPr="00227CD3" w:rsidRDefault="00053582" w:rsidP="00D319DD">
      <w:pPr>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 xml:space="preserve">Los efectos de la musicoterapia de los cinco elementos juegan un papel importante en el trastorno afectivo </w:t>
      </w:r>
    </w:p>
    <w:p w14:paraId="18629C8C" w14:textId="77777777" w:rsidR="00053582" w:rsidRPr="00227CD3" w:rsidRDefault="00053582" w:rsidP="00D319DD">
      <w:pPr>
        <w:shd w:val="clear" w:color="auto" w:fill="FFFFFF"/>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Las personas mayores y las mujeres menopaúsicas pueden experimentar tristeza, dolor y aislamiento. Muchos padecen un trastorno afectivo estacional (TAE). El TAE es un trastorno común en que las personas manifiestan un estado de ánimo depresivo, pérdida de interés o placer, sentimientos de culpa, alteración del sueño y / o apetito, astenia y déficit de concentración</w:t>
      </w:r>
      <w:proofErr w:type="gramStart"/>
      <w:r w:rsidRPr="00227CD3">
        <w:rPr>
          <w:rFonts w:ascii="Times New Roman" w:hAnsi="Times New Roman" w:cs="Times New Roman"/>
          <w:sz w:val="24"/>
          <w:szCs w:val="24"/>
        </w:rPr>
        <w:t>. .</w:t>
      </w:r>
      <w:proofErr w:type="gramEnd"/>
      <w:r w:rsidRPr="00227CD3">
        <w:rPr>
          <w:rFonts w:ascii="Times New Roman" w:hAnsi="Times New Roman" w:cs="Times New Roman"/>
          <w:sz w:val="24"/>
          <w:szCs w:val="24"/>
        </w:rPr>
        <w:t xml:space="preserve"> La musicoterapia es reconocida como un método eficaz para ayudar a muchos pacientes   a mejorar su salud física y mental. Tanto es así que existen estudios e investigaciones avalada por la Asociación Americana de Musicoterapia.</w:t>
      </w:r>
    </w:p>
    <w:p w14:paraId="1A1C5E3C" w14:textId="77777777" w:rsidR="00053582" w:rsidRPr="00227CD3" w:rsidRDefault="00053582" w:rsidP="00D319DD">
      <w:pPr>
        <w:shd w:val="clear" w:color="auto" w:fill="FFFFFF"/>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Los investigadores señalan que la musicoterapia puede tener una influencia positiva en las regiones del cerebro responsables por la gestión de la ansiedad y el estrés. Además, se ha constatado que la musicoterapia puede aliviar el estrés que padecen las personas.</w:t>
      </w:r>
    </w:p>
    <w:p w14:paraId="4D57E030" w14:textId="77777777" w:rsidR="00053582" w:rsidRPr="00227CD3" w:rsidRDefault="00053582" w:rsidP="00D319DD">
      <w:pPr>
        <w:shd w:val="clear" w:color="auto" w:fill="FFFFFF"/>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Muchos médicos han adaptado y utilizado la musicoterapia con sus pacientes durante los últimos 20 años. No obstante, hay pocos estudios publicados que han utilizado la musicoterapia de los cinco elementos con los pacientes con TAE. Se cree que los médicos en la antigüedad utilizaron la música de los cinco elementos para tratar el TAE partiendo de la teoría de la Medicina Tradicional China (</w:t>
      </w:r>
      <w:proofErr w:type="spellStart"/>
      <w:r w:rsidRPr="00227CD3">
        <w:rPr>
          <w:rFonts w:ascii="Times New Roman" w:hAnsi="Times New Roman" w:cs="Times New Roman"/>
          <w:sz w:val="24"/>
          <w:szCs w:val="24"/>
        </w:rPr>
        <w:t>MTC</w:t>
      </w:r>
      <w:proofErr w:type="spellEnd"/>
      <w:r w:rsidRPr="00227CD3">
        <w:rPr>
          <w:rFonts w:ascii="Times New Roman" w:hAnsi="Times New Roman" w:cs="Times New Roman"/>
          <w:sz w:val="24"/>
          <w:szCs w:val="24"/>
        </w:rPr>
        <w:t>).</w:t>
      </w:r>
    </w:p>
    <w:p w14:paraId="3F407AB6" w14:textId="77777777" w:rsidR="00053582" w:rsidRPr="00227CD3" w:rsidRDefault="0033512C" w:rsidP="00D319DD">
      <w:pPr>
        <w:shd w:val="clear" w:color="auto" w:fill="FFFFFF"/>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lastRenderedPageBreak/>
        <w:t xml:space="preserve"> El objetivo de este estudio en el consultorio médico</w:t>
      </w:r>
      <w:r w:rsidR="00053582" w:rsidRPr="00227CD3">
        <w:rPr>
          <w:rFonts w:ascii="Times New Roman" w:hAnsi="Times New Roman" w:cs="Times New Roman"/>
          <w:sz w:val="24"/>
          <w:szCs w:val="24"/>
        </w:rPr>
        <w:t xml:space="preserve"> fue evaluar el efecto de la musicote</w:t>
      </w:r>
      <w:r w:rsidR="00EC77B2" w:rsidRPr="00227CD3">
        <w:rPr>
          <w:rFonts w:ascii="Times New Roman" w:hAnsi="Times New Roman" w:cs="Times New Roman"/>
          <w:sz w:val="24"/>
          <w:szCs w:val="24"/>
        </w:rPr>
        <w:t>rapia</w:t>
      </w:r>
      <w:r w:rsidR="00C96610" w:rsidRPr="00227CD3">
        <w:rPr>
          <w:rFonts w:ascii="Times New Roman" w:hAnsi="Times New Roman" w:cs="Times New Roman"/>
          <w:sz w:val="24"/>
          <w:szCs w:val="24"/>
        </w:rPr>
        <w:t xml:space="preserve"> en </w:t>
      </w:r>
      <w:r w:rsidR="00053582" w:rsidRPr="00227CD3">
        <w:rPr>
          <w:rFonts w:ascii="Times New Roman" w:hAnsi="Times New Roman" w:cs="Times New Roman"/>
          <w:sz w:val="24"/>
          <w:szCs w:val="24"/>
        </w:rPr>
        <w:t>l</w:t>
      </w:r>
      <w:r w:rsidR="00C96610" w:rsidRPr="00227CD3">
        <w:rPr>
          <w:rFonts w:ascii="Times New Roman" w:hAnsi="Times New Roman" w:cs="Times New Roman"/>
          <w:sz w:val="24"/>
          <w:szCs w:val="24"/>
        </w:rPr>
        <w:t>as pacientes que cursan la etapa menopaúsica.</w:t>
      </w:r>
    </w:p>
    <w:p w14:paraId="27B079D3" w14:textId="77777777" w:rsidR="00511F4B" w:rsidRPr="00227CD3" w:rsidRDefault="00466001" w:rsidP="00D319DD">
      <w:pPr>
        <w:shd w:val="clear" w:color="auto" w:fill="FFFFFF"/>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 xml:space="preserve">Las pacientes del consultorio recibieron musicoterapia durante 1 hora a la semana durante un período de 12 </w:t>
      </w:r>
      <w:r w:rsidR="00016B00" w:rsidRPr="00227CD3">
        <w:rPr>
          <w:rFonts w:ascii="Times New Roman" w:hAnsi="Times New Roman" w:cs="Times New Roman"/>
          <w:sz w:val="24"/>
          <w:szCs w:val="24"/>
        </w:rPr>
        <w:t>semanas. Se realizó un estudio cualitativo que utilizo grupo para evaluar el sentimiento de mie</w:t>
      </w:r>
      <w:r w:rsidR="00C146CF" w:rsidRPr="00227CD3">
        <w:rPr>
          <w:rFonts w:ascii="Times New Roman" w:hAnsi="Times New Roman" w:cs="Times New Roman"/>
          <w:sz w:val="24"/>
          <w:szCs w:val="24"/>
        </w:rPr>
        <w:t>do de las pacientes menopaúsicas.</w:t>
      </w:r>
    </w:p>
    <w:p w14:paraId="383E6819" w14:textId="77777777" w:rsidR="00511F4B" w:rsidRPr="00227CD3" w:rsidRDefault="00511F4B" w:rsidP="00D319DD">
      <w:pPr>
        <w:shd w:val="clear" w:color="auto" w:fill="FFFFFF"/>
        <w:spacing w:before="120" w:after="120" w:line="360" w:lineRule="auto"/>
        <w:jc w:val="both"/>
        <w:rPr>
          <w:rFonts w:ascii="Times New Roman" w:hAnsi="Times New Roman" w:cs="Times New Roman"/>
          <w:sz w:val="24"/>
          <w:szCs w:val="24"/>
        </w:rPr>
      </w:pPr>
      <w:proofErr w:type="spellStart"/>
      <w:r w:rsidRPr="00227CD3">
        <w:rPr>
          <w:rFonts w:ascii="Times New Roman" w:hAnsi="Times New Roman" w:cs="Times New Roman"/>
          <w:sz w:val="24"/>
          <w:szCs w:val="24"/>
        </w:rPr>
        <w:t>MUSICA</w:t>
      </w:r>
      <w:proofErr w:type="spellEnd"/>
      <w:r w:rsidRPr="00227CD3">
        <w:rPr>
          <w:rFonts w:ascii="Times New Roman" w:hAnsi="Times New Roman" w:cs="Times New Roman"/>
          <w:sz w:val="24"/>
          <w:szCs w:val="24"/>
        </w:rPr>
        <w:t xml:space="preserve"> DE LA FLAUTA DE LOS 5 ELEMENTOS COMO TERAPIA DE SALUD</w:t>
      </w:r>
    </w:p>
    <w:p w14:paraId="4D2C55C2" w14:textId="77777777" w:rsidR="00C146CF" w:rsidRPr="00227CD3" w:rsidRDefault="00C146CF" w:rsidP="00D319DD">
      <w:pPr>
        <w:pStyle w:val="NormalWeb"/>
        <w:shd w:val="clear" w:color="auto" w:fill="FFFFFF"/>
        <w:spacing w:before="120" w:beforeAutospacing="0" w:after="120" w:afterAutospacing="0" w:line="360" w:lineRule="auto"/>
        <w:jc w:val="both"/>
      </w:pPr>
      <w:r w:rsidRPr="00227CD3">
        <w:t>La flauta de los cinco elementos ha surgido como resultado de un período de indagación personal en el mundo de la terapia de sonido.</w:t>
      </w:r>
    </w:p>
    <w:p w14:paraId="38E2C2AD" w14:textId="77777777" w:rsidR="00896206" w:rsidRPr="00227CD3" w:rsidRDefault="00896206" w:rsidP="00D319DD">
      <w:pPr>
        <w:pStyle w:val="NormalWeb"/>
        <w:shd w:val="clear" w:color="auto" w:fill="FFFFFF"/>
        <w:spacing w:before="120" w:beforeAutospacing="0" w:after="120" w:afterAutospacing="0" w:line="360" w:lineRule="auto"/>
        <w:jc w:val="both"/>
      </w:pPr>
      <w:r w:rsidRPr="00227CD3">
        <w:rPr>
          <w:shd w:val="clear" w:color="auto" w:fill="FFFFFF"/>
        </w:rPr>
        <w:t>Flauta pentatónica fabricada por Josep de manera artesanal, según la teoría de los cinco elementos de la medicina tradicional china.</w:t>
      </w:r>
    </w:p>
    <w:p w14:paraId="6E534076" w14:textId="77777777" w:rsidR="00C146CF" w:rsidRPr="00227CD3" w:rsidRDefault="00C146CF" w:rsidP="00D319DD">
      <w:pPr>
        <w:pStyle w:val="NormalWeb"/>
        <w:shd w:val="clear" w:color="auto" w:fill="FFFFFF"/>
        <w:spacing w:before="120" w:beforeAutospacing="0" w:after="120" w:afterAutospacing="0" w:line="360" w:lineRule="auto"/>
        <w:jc w:val="both"/>
      </w:pPr>
      <w:r w:rsidRPr="00227CD3">
        <w:t>En base a la teoría de los elementos de la medicina tradicional china, la flauta ha sido afinada en una escala pentatónica natural, donde cada nota está relacionada con uno de los cinco órganos principales, estableciendo una conexión de resonancia y armonía que puede afectar positivamente sobre su función orgánica, energética y emocional.</w:t>
      </w:r>
    </w:p>
    <w:p w14:paraId="0ADCD200" w14:textId="77777777" w:rsidR="00C146CF" w:rsidRPr="00227CD3" w:rsidRDefault="00C146CF" w:rsidP="00D319DD">
      <w:pPr>
        <w:pStyle w:val="NormalWeb"/>
        <w:shd w:val="clear" w:color="auto" w:fill="FFFFFF"/>
        <w:spacing w:before="120" w:beforeAutospacing="0" w:after="120" w:afterAutospacing="0" w:line="360" w:lineRule="auto"/>
        <w:jc w:val="both"/>
      </w:pPr>
      <w:r w:rsidRPr="00227CD3">
        <w:t>La flauta de los 5 elementos está hecha de bambú, elaborada a mano de manera artesanal. Cuidando minuciosamente los detalles y respetando la propia estructura de la caña. Lo que hace que cada flauta sea única, personal e irrepetible.</w:t>
      </w:r>
    </w:p>
    <w:p w14:paraId="54710977" w14:textId="77777777" w:rsidR="00C146CF" w:rsidRPr="00227CD3" w:rsidRDefault="00C146CF" w:rsidP="00D319DD">
      <w:pPr>
        <w:pStyle w:val="NormalWeb"/>
        <w:shd w:val="clear" w:color="auto" w:fill="FFFFFF"/>
        <w:spacing w:before="120" w:beforeAutospacing="0" w:after="120" w:afterAutospacing="0" w:line="360" w:lineRule="auto"/>
        <w:jc w:val="both"/>
      </w:pPr>
      <w:r w:rsidRPr="00227CD3">
        <w:t>Las escalas pentatónicas son fáciles de tocar y muy intuitivas. Con un poco de práctica y perseverancia, en poco tiempo podrás improvisar tus propias melodías. Además, el bambú confiere a las notas un toque de calidez orgánica q</w:t>
      </w:r>
      <w:r w:rsidR="00F50B3A" w:rsidRPr="00227CD3">
        <w:t>ue no tienen otros instrumentos</w:t>
      </w:r>
    </w:p>
    <w:p w14:paraId="0F84EE4E" w14:textId="77777777" w:rsidR="00EC77B2" w:rsidRPr="00227CD3" w:rsidRDefault="00C146CF" w:rsidP="00D319DD">
      <w:pPr>
        <w:pStyle w:val="NormalWeb"/>
        <w:shd w:val="clear" w:color="auto" w:fill="FFFFFF"/>
        <w:spacing w:before="120" w:beforeAutospacing="0" w:after="120" w:afterAutospacing="0" w:line="360" w:lineRule="auto"/>
        <w:jc w:val="both"/>
      </w:pPr>
      <w:r w:rsidRPr="00227CD3">
        <w:t>Ciertamente, la forma más fácil de beneficiarse de la flauta de los 5 elementos, es tocando aleatoriamente todas sus notas. Puedes empezar practicando dos o tres veces al día, entre ci</w:t>
      </w:r>
      <w:r w:rsidR="00EC77B2" w:rsidRPr="00227CD3">
        <w:t>nco y diez minutos, improvisando melodías.</w:t>
      </w:r>
    </w:p>
    <w:p w14:paraId="79B6D22A" w14:textId="77777777" w:rsidR="00C146CF" w:rsidRPr="00227CD3" w:rsidRDefault="00511F4B" w:rsidP="00D319DD">
      <w:pPr>
        <w:pStyle w:val="NormalWeb"/>
        <w:shd w:val="clear" w:color="auto" w:fill="FFFFFF"/>
        <w:spacing w:before="120" w:beforeAutospacing="0" w:after="120" w:afterAutospacing="0" w:line="360" w:lineRule="auto"/>
        <w:jc w:val="both"/>
      </w:pPr>
      <w:r w:rsidRPr="00227CD3">
        <w:t>E</w:t>
      </w:r>
      <w:r w:rsidR="00C146CF" w:rsidRPr="00227CD3">
        <w:t>l poder terapéutico de la flauta</w:t>
      </w:r>
      <w:r w:rsidR="00EC77B2" w:rsidRPr="00227CD3">
        <w:t xml:space="preserve">, es en el plano emocional, </w:t>
      </w:r>
      <w:r w:rsidR="00C146CF" w:rsidRPr="00227CD3">
        <w:t xml:space="preserve">este es un punto interesante a destacar. </w:t>
      </w:r>
      <w:r w:rsidR="00EC77B2" w:rsidRPr="00227CD3">
        <w:t xml:space="preserve"> </w:t>
      </w:r>
      <w:r w:rsidR="00C146CF" w:rsidRPr="00227CD3">
        <w:t xml:space="preserve">Sea cual sea la emoción con la que te enfrentes a tu práctica musical diaria, después de unos minutos de respiración y sonido, te envolverá una sensación de calma y tranquilidad. </w:t>
      </w:r>
      <w:r w:rsidR="00EC77B2" w:rsidRPr="00227CD3">
        <w:t xml:space="preserve"> </w:t>
      </w:r>
      <w:r w:rsidR="00C146CF" w:rsidRPr="00227CD3">
        <w:t>Aprovecha para disfrutar estos momentos de “silencio” regenerador. Si armonizas tu estado emocional, todo lo demás e</w:t>
      </w:r>
      <w:r w:rsidR="00896206" w:rsidRPr="00227CD3">
        <w:t>n tu vida se verá recompensado</w:t>
      </w:r>
    </w:p>
    <w:p w14:paraId="75A99F6C" w14:textId="77777777" w:rsidR="00053582" w:rsidRPr="00227CD3" w:rsidRDefault="00896206" w:rsidP="00D319DD">
      <w:pPr>
        <w:pStyle w:val="NormalWeb"/>
        <w:shd w:val="clear" w:color="auto" w:fill="FFFFFF"/>
        <w:spacing w:before="120" w:beforeAutospacing="0" w:after="120" w:afterAutospacing="0" w:line="360" w:lineRule="auto"/>
        <w:jc w:val="both"/>
        <w:rPr>
          <w:shd w:val="clear" w:color="auto" w:fill="FFFFFF"/>
        </w:rPr>
      </w:pPr>
      <w:r w:rsidRPr="00227CD3">
        <w:rPr>
          <w:shd w:val="clear" w:color="auto" w:fill="FFFFFF"/>
        </w:rPr>
        <w:t xml:space="preserve">Flauta </w:t>
      </w:r>
      <w:proofErr w:type="gramStart"/>
      <w:r w:rsidRPr="00227CD3">
        <w:rPr>
          <w:shd w:val="clear" w:color="auto" w:fill="FFFFFF"/>
        </w:rPr>
        <w:t xml:space="preserve">pentatónica </w:t>
      </w:r>
      <w:r w:rsidR="00EC77B2" w:rsidRPr="00227CD3">
        <w:rPr>
          <w:shd w:val="clear" w:color="auto" w:fill="FFFFFF"/>
        </w:rPr>
        <w:t xml:space="preserve"> fue</w:t>
      </w:r>
      <w:proofErr w:type="gramEnd"/>
      <w:r w:rsidR="00EC77B2" w:rsidRPr="00227CD3">
        <w:rPr>
          <w:shd w:val="clear" w:color="auto" w:fill="FFFFFF"/>
        </w:rPr>
        <w:t xml:space="preserve"> </w:t>
      </w:r>
      <w:r w:rsidRPr="00227CD3">
        <w:rPr>
          <w:shd w:val="clear" w:color="auto" w:fill="FFFFFF"/>
        </w:rPr>
        <w:t>fabricada por Josep de manera artesanal, según la teoría de los cinco elementos de la medic</w:t>
      </w:r>
      <w:r w:rsidR="00883824" w:rsidRPr="00227CD3">
        <w:rPr>
          <w:shd w:val="clear" w:color="auto" w:fill="FFFFFF"/>
        </w:rPr>
        <w:t>ina tradicional china.</w:t>
      </w:r>
    </w:p>
    <w:p w14:paraId="0755F058" w14:textId="77777777" w:rsidR="00053582" w:rsidRPr="00227CD3" w:rsidRDefault="00053582" w:rsidP="00D319DD">
      <w:pPr>
        <w:spacing w:before="120" w:after="120" w:line="360" w:lineRule="auto"/>
        <w:jc w:val="both"/>
        <w:rPr>
          <w:rStyle w:val="reaction-buttons"/>
          <w:rFonts w:ascii="Times New Roman" w:hAnsi="Times New Roman" w:cs="Times New Roman"/>
          <w:sz w:val="24"/>
          <w:szCs w:val="24"/>
        </w:rPr>
      </w:pPr>
      <w:r w:rsidRPr="00227CD3">
        <w:rPr>
          <w:rFonts w:ascii="Times New Roman" w:hAnsi="Times New Roman" w:cs="Times New Roman"/>
          <w:sz w:val="24"/>
          <w:szCs w:val="24"/>
        </w:rPr>
        <w:lastRenderedPageBreak/>
        <w:t xml:space="preserve">Según el Clásico del Emperador Amarillo, la música china de los cinco elementos puede ser curativa. Los tonos asociados a los cinco elementos son Gong, Shang, Jue, </w:t>
      </w:r>
      <w:proofErr w:type="spellStart"/>
      <w:r w:rsidRPr="00227CD3">
        <w:rPr>
          <w:rFonts w:ascii="Times New Roman" w:hAnsi="Times New Roman" w:cs="Times New Roman"/>
          <w:sz w:val="24"/>
          <w:szCs w:val="24"/>
        </w:rPr>
        <w:t>Zhi</w:t>
      </w:r>
      <w:proofErr w:type="spellEnd"/>
      <w:r w:rsidRPr="00227CD3">
        <w:rPr>
          <w:rFonts w:ascii="Times New Roman" w:hAnsi="Times New Roman" w:cs="Times New Roman"/>
          <w:sz w:val="24"/>
          <w:szCs w:val="24"/>
        </w:rPr>
        <w:t xml:space="preserve"> y </w:t>
      </w:r>
      <w:proofErr w:type="spellStart"/>
      <w:r w:rsidRPr="00227CD3">
        <w:rPr>
          <w:rFonts w:ascii="Times New Roman" w:hAnsi="Times New Roman" w:cs="Times New Roman"/>
          <w:sz w:val="24"/>
          <w:szCs w:val="24"/>
        </w:rPr>
        <w:t>Yu</w:t>
      </w:r>
      <w:proofErr w:type="spellEnd"/>
      <w:r w:rsidRPr="00227CD3">
        <w:rPr>
          <w:rFonts w:ascii="Times New Roman" w:hAnsi="Times New Roman" w:cs="Times New Roman"/>
          <w:sz w:val="24"/>
          <w:szCs w:val="24"/>
        </w:rPr>
        <w:t xml:space="preserve">. Cada </w:t>
      </w:r>
      <w:r w:rsidR="00883824" w:rsidRPr="00227CD3">
        <w:rPr>
          <w:rFonts w:ascii="Times New Roman" w:hAnsi="Times New Roman" w:cs="Times New Roman"/>
          <w:sz w:val="24"/>
          <w:szCs w:val="24"/>
        </w:rPr>
        <w:t>tono se</w:t>
      </w:r>
      <w:r w:rsidRPr="00227CD3">
        <w:rPr>
          <w:rFonts w:ascii="Times New Roman" w:hAnsi="Times New Roman" w:cs="Times New Roman"/>
          <w:sz w:val="24"/>
          <w:szCs w:val="24"/>
        </w:rPr>
        <w:t xml:space="preserve"> asocia con un órgano específico: Gong se relaciona con el bazo, Shang con el pulmón, Jue con el hígado, </w:t>
      </w:r>
      <w:proofErr w:type="spellStart"/>
      <w:r w:rsidRPr="00227CD3">
        <w:rPr>
          <w:rFonts w:ascii="Times New Roman" w:hAnsi="Times New Roman" w:cs="Times New Roman"/>
          <w:sz w:val="24"/>
          <w:szCs w:val="24"/>
        </w:rPr>
        <w:t>Zhicon</w:t>
      </w:r>
      <w:proofErr w:type="spellEnd"/>
      <w:r w:rsidRPr="00227CD3">
        <w:rPr>
          <w:rFonts w:ascii="Times New Roman" w:hAnsi="Times New Roman" w:cs="Times New Roman"/>
          <w:sz w:val="24"/>
          <w:szCs w:val="24"/>
        </w:rPr>
        <w:t xml:space="preserve"> el corazón y </w:t>
      </w:r>
      <w:proofErr w:type="spellStart"/>
      <w:r w:rsidRPr="00227CD3">
        <w:rPr>
          <w:rFonts w:ascii="Times New Roman" w:hAnsi="Times New Roman" w:cs="Times New Roman"/>
          <w:sz w:val="24"/>
          <w:szCs w:val="24"/>
        </w:rPr>
        <w:t>Yucon</w:t>
      </w:r>
      <w:proofErr w:type="spellEnd"/>
      <w:r w:rsidRPr="00227CD3">
        <w:rPr>
          <w:rFonts w:ascii="Times New Roman" w:hAnsi="Times New Roman" w:cs="Times New Roman"/>
          <w:sz w:val="24"/>
          <w:szCs w:val="24"/>
        </w:rPr>
        <w:t xml:space="preserve"> el riñón. </w:t>
      </w:r>
      <w:r w:rsidR="00883824" w:rsidRPr="00227CD3">
        <w:rPr>
          <w:rFonts w:ascii="Times New Roman" w:hAnsi="Times New Roman" w:cs="Times New Roman"/>
          <w:sz w:val="24"/>
          <w:szCs w:val="24"/>
        </w:rPr>
        <w:t>Según la</w:t>
      </w:r>
      <w:r w:rsidRPr="00227CD3">
        <w:rPr>
          <w:rFonts w:ascii="Times New Roman" w:hAnsi="Times New Roman" w:cs="Times New Roman"/>
          <w:sz w:val="24"/>
          <w:szCs w:val="24"/>
        </w:rPr>
        <w:t xml:space="preserve"> psicología de la </w:t>
      </w:r>
      <w:proofErr w:type="spellStart"/>
      <w:r w:rsidRPr="00227CD3">
        <w:rPr>
          <w:rFonts w:ascii="Times New Roman" w:hAnsi="Times New Roman" w:cs="Times New Roman"/>
          <w:sz w:val="24"/>
          <w:szCs w:val="24"/>
        </w:rPr>
        <w:t>MTC</w:t>
      </w:r>
      <w:proofErr w:type="spellEnd"/>
      <w:r w:rsidRPr="00227CD3">
        <w:rPr>
          <w:rFonts w:ascii="Times New Roman" w:hAnsi="Times New Roman" w:cs="Times New Roman"/>
          <w:sz w:val="24"/>
          <w:szCs w:val="24"/>
        </w:rPr>
        <w:t xml:space="preserve">, </w:t>
      </w:r>
      <w:r w:rsidR="00883824" w:rsidRPr="00227CD3">
        <w:rPr>
          <w:rFonts w:ascii="Times New Roman" w:hAnsi="Times New Roman" w:cs="Times New Roman"/>
          <w:sz w:val="24"/>
          <w:szCs w:val="24"/>
        </w:rPr>
        <w:t>la música</w:t>
      </w:r>
      <w:r w:rsidRPr="00227CD3">
        <w:rPr>
          <w:rFonts w:ascii="Times New Roman" w:hAnsi="Times New Roman" w:cs="Times New Roman"/>
          <w:sz w:val="24"/>
          <w:szCs w:val="24"/>
        </w:rPr>
        <w:t xml:space="preserve"> de los cinco elementos puede regular el estado de ánimo y mejorar la salud. Se cree que la vibración de la música está en resonancia con las vibraciones fisiológicas del cuerpo humano, tales como la frecuencia cardíaca, la respiración, la presión arterial y el pulso. La investigación sugiere que la exposición a la música clásica puede desempeñar un papel positivo en la función cerebral. La instrucción intensiva, repetitiva y a largo plazo afecta el sistema de red que procesa la información musical de la corteza cerebral, y demuestra la plasticidad del cerebro humano. La música tiene varias funciones, incluyendo el ajuste emocional y la función de integración. Interactúa con el sistema nervioso central, dominado por el sistema nervioso autónomo y las respuestas fisiológicas de los tejidos periféricos de los órganos. El óxido de nitrógeno también juega un papel importante en la música, y las </w:t>
      </w:r>
      <w:proofErr w:type="gramStart"/>
      <w:r w:rsidRPr="00227CD3">
        <w:rPr>
          <w:rFonts w:ascii="Times New Roman" w:hAnsi="Times New Roman" w:cs="Times New Roman"/>
          <w:sz w:val="24"/>
          <w:szCs w:val="24"/>
        </w:rPr>
        <w:t>vías  de</w:t>
      </w:r>
      <w:proofErr w:type="gramEnd"/>
      <w:r w:rsidRPr="00227CD3">
        <w:rPr>
          <w:rFonts w:ascii="Times New Roman" w:hAnsi="Times New Roman" w:cs="Times New Roman"/>
          <w:sz w:val="24"/>
          <w:szCs w:val="24"/>
        </w:rPr>
        <w:t xml:space="preserve"> respuestas emocional-fisiológicas. Varios estudios han demostrado que la transmisión de las vibraciones </w:t>
      </w:r>
      <w:r w:rsidR="00883824" w:rsidRPr="00227CD3">
        <w:rPr>
          <w:rFonts w:ascii="Times New Roman" w:hAnsi="Times New Roman" w:cs="Times New Roman"/>
          <w:sz w:val="24"/>
          <w:szCs w:val="24"/>
        </w:rPr>
        <w:t>somato sensoriales</w:t>
      </w:r>
      <w:r w:rsidRPr="00227CD3">
        <w:rPr>
          <w:rFonts w:ascii="Times New Roman" w:hAnsi="Times New Roman" w:cs="Times New Roman"/>
          <w:sz w:val="24"/>
          <w:szCs w:val="24"/>
        </w:rPr>
        <w:t xml:space="preserve"> de la música en el cuerpo humano se efectúa a través de la conducción del tejido óseo, los tejidos blandos y la transmisión vía los meridianos. Esta es la base teórica fundamental de la musico</w:t>
      </w:r>
      <w:r w:rsidR="006A4DF3" w:rsidRPr="00227CD3">
        <w:rPr>
          <w:rFonts w:ascii="Times New Roman" w:hAnsi="Times New Roman" w:cs="Times New Roman"/>
          <w:sz w:val="24"/>
          <w:szCs w:val="24"/>
        </w:rPr>
        <w:t>terapia de los cinco elementos</w:t>
      </w:r>
      <w:r w:rsidR="0033512C" w:rsidRPr="00227CD3">
        <w:rPr>
          <w:rFonts w:ascii="Times New Roman" w:hAnsi="Times New Roman" w:cs="Times New Roman"/>
          <w:sz w:val="24"/>
          <w:szCs w:val="24"/>
        </w:rPr>
        <w:t xml:space="preserve"> .</w:t>
      </w:r>
      <w:r w:rsidR="00C038FC" w:rsidRPr="00227CD3">
        <w:rPr>
          <w:rFonts w:ascii="Times New Roman" w:hAnsi="Times New Roman" w:cs="Times New Roman"/>
          <w:sz w:val="24"/>
          <w:szCs w:val="24"/>
        </w:rPr>
        <w:fldChar w:fldCharType="begin" w:fldLock="1"/>
      </w:r>
      <w:r w:rsidR="00C038FC" w:rsidRPr="00227CD3">
        <w:rPr>
          <w:rFonts w:ascii="Times New Roman" w:hAnsi="Times New Roman" w:cs="Times New Roman"/>
          <w:sz w:val="24"/>
          <w:szCs w:val="24"/>
        </w:rPr>
        <w:instrText>ADDIN CSL_CITATION {"citationItems":[{"id":"ITEM-1","itemData":{"author":[{"dropping-particle":"","family":"López","given":"Alfonso Pérez","non-dropping-particle":"","parse-names":false,"suffix":""}],"container-title":"Journal of TCM (edición española)","id":"ITEM-1","issued":{"date-parts":[["2014"]]},"title":"Efectos de la musicoterapia de los cinco elementos en las personas de edad avanzada con trastorno afectivo estacional en una residencia de ancianos chinos","type":"article-journal","volume":"80"},"uris":["http://www.mendeley.com/documents/?uuid=ff780315-d711-44f5-ad27-37894098e846"]}],"mendeley":{"formattedCitation":"(21)","plainTextFormattedCitation":"(21)"},"properties":{"noteIndex":0},"schema":"https://github.com/citation-style-language/schema/raw/master/csl-citation.json"}</w:instrText>
      </w:r>
      <w:r w:rsidR="00C038FC" w:rsidRPr="00227CD3">
        <w:rPr>
          <w:rFonts w:ascii="Times New Roman" w:hAnsi="Times New Roman" w:cs="Times New Roman"/>
          <w:sz w:val="24"/>
          <w:szCs w:val="24"/>
        </w:rPr>
        <w:fldChar w:fldCharType="separate"/>
      </w:r>
      <w:r w:rsidR="00C038FC" w:rsidRPr="00227CD3">
        <w:rPr>
          <w:rFonts w:ascii="Times New Roman" w:hAnsi="Times New Roman" w:cs="Times New Roman"/>
          <w:noProof/>
          <w:sz w:val="24"/>
          <w:szCs w:val="24"/>
        </w:rPr>
        <w:t>(21)</w:t>
      </w:r>
      <w:r w:rsidR="00C038FC" w:rsidRPr="00227CD3">
        <w:rPr>
          <w:rFonts w:ascii="Times New Roman" w:hAnsi="Times New Roman" w:cs="Times New Roman"/>
          <w:sz w:val="24"/>
          <w:szCs w:val="24"/>
        </w:rPr>
        <w:fldChar w:fldCharType="end"/>
      </w:r>
    </w:p>
    <w:tbl>
      <w:tblPr>
        <w:tblW w:w="5000" w:type="pct"/>
        <w:tblCellSpacing w:w="0" w:type="dxa"/>
        <w:tblCellMar>
          <w:left w:w="0" w:type="dxa"/>
          <w:right w:w="0" w:type="dxa"/>
        </w:tblCellMar>
        <w:tblLook w:val="04A0" w:firstRow="1" w:lastRow="0" w:firstColumn="1" w:lastColumn="0" w:noHBand="0" w:noVBand="1"/>
      </w:tblPr>
      <w:tblGrid>
        <w:gridCol w:w="8451"/>
      </w:tblGrid>
      <w:tr w:rsidR="00053582" w:rsidRPr="00227CD3" w14:paraId="0E2BE1BF" w14:textId="77777777" w:rsidTr="00053582">
        <w:trPr>
          <w:tblCellSpacing w:w="0" w:type="dxa"/>
        </w:trPr>
        <w:tc>
          <w:tcPr>
            <w:tcW w:w="50" w:type="pct"/>
            <w:shd w:val="clear" w:color="auto" w:fill="FFFFFF"/>
            <w:noWrap/>
            <w:hideMark/>
          </w:tcPr>
          <w:p w14:paraId="06F2080F" w14:textId="77777777" w:rsidR="00883824" w:rsidRPr="00227CD3" w:rsidRDefault="00883824" w:rsidP="00D319DD">
            <w:pPr>
              <w:spacing w:before="120" w:after="120" w:line="360" w:lineRule="auto"/>
              <w:jc w:val="both"/>
              <w:rPr>
                <w:rFonts w:ascii="Times New Roman" w:hAnsi="Times New Roman" w:cs="Times New Roman"/>
                <w:color w:val="999999"/>
                <w:sz w:val="24"/>
                <w:szCs w:val="24"/>
              </w:rPr>
            </w:pPr>
          </w:p>
        </w:tc>
      </w:tr>
    </w:tbl>
    <w:p w14:paraId="44801C00" w14:textId="77777777" w:rsidR="00B435C6" w:rsidRPr="00227CD3" w:rsidRDefault="00D319DD" w:rsidP="00D319DD">
      <w:pPr>
        <w:spacing w:before="120" w:after="120" w:line="360" w:lineRule="auto"/>
        <w:jc w:val="both"/>
        <w:textAlignment w:val="baseline"/>
        <w:rPr>
          <w:rFonts w:ascii="Times New Roman" w:eastAsia="Times New Roman" w:hAnsi="Times New Roman" w:cs="Times New Roman"/>
          <w:b/>
          <w:i/>
          <w:sz w:val="24"/>
          <w:szCs w:val="24"/>
          <w:u w:val="single"/>
          <w:lang w:eastAsia="es-EC"/>
        </w:rPr>
      </w:pPr>
      <w:r w:rsidRPr="00227CD3">
        <w:rPr>
          <w:rFonts w:ascii="Times New Roman" w:eastAsia="Times New Roman" w:hAnsi="Times New Roman" w:cs="Times New Roman"/>
          <w:b/>
          <w:i/>
          <w:sz w:val="24"/>
          <w:szCs w:val="24"/>
          <w:u w:val="single"/>
          <w:lang w:eastAsia="es-EC"/>
        </w:rPr>
        <w:t>Aromaterapia.</w:t>
      </w:r>
    </w:p>
    <w:p w14:paraId="01BF0E03" w14:textId="77777777" w:rsidR="00024370" w:rsidRPr="00227CD3" w:rsidRDefault="00024370" w:rsidP="00D319DD">
      <w:pPr>
        <w:spacing w:before="120" w:after="120" w:line="360" w:lineRule="auto"/>
        <w:jc w:val="both"/>
        <w:textAlignment w:val="baseline"/>
        <w:rPr>
          <w:rFonts w:ascii="Times New Roman" w:hAnsi="Times New Roman" w:cs="Times New Roman"/>
          <w:sz w:val="24"/>
          <w:szCs w:val="24"/>
        </w:rPr>
      </w:pPr>
      <w:r w:rsidRPr="00227CD3">
        <w:rPr>
          <w:rFonts w:ascii="Times New Roman" w:hAnsi="Times New Roman" w:cs="Times New Roman"/>
          <w:sz w:val="24"/>
          <w:szCs w:val="24"/>
        </w:rPr>
        <w:t xml:space="preserve">Según los principios de la terapia con aromas, las sustancias aromáticas actúan sobre la mente, las emociones y los estados de ánimo de la mujer.  </w:t>
      </w:r>
      <w:proofErr w:type="gramStart"/>
      <w:r w:rsidRPr="00227CD3">
        <w:rPr>
          <w:rFonts w:ascii="Times New Roman" w:hAnsi="Times New Roman" w:cs="Times New Roman"/>
          <w:sz w:val="24"/>
          <w:szCs w:val="24"/>
        </w:rPr>
        <w:t>Además</w:t>
      </w:r>
      <w:proofErr w:type="gramEnd"/>
      <w:r w:rsidRPr="00227CD3">
        <w:rPr>
          <w:rFonts w:ascii="Times New Roman" w:hAnsi="Times New Roman" w:cs="Times New Roman"/>
          <w:sz w:val="24"/>
          <w:szCs w:val="24"/>
        </w:rPr>
        <w:t xml:space="preserve"> que los aceites esenciales   tienen un gran poder de penetración sobre la piel, llegando incluso hasta el torrente sanguíneo pero su principal efecto es llevado por el nervio olfativo directamente al cerebro. </w:t>
      </w:r>
      <w:proofErr w:type="gramStart"/>
      <w:r w:rsidRPr="00227CD3">
        <w:rPr>
          <w:rFonts w:ascii="Times New Roman" w:hAnsi="Times New Roman" w:cs="Times New Roman"/>
          <w:sz w:val="24"/>
          <w:szCs w:val="24"/>
        </w:rPr>
        <w:t>Estas  zonas</w:t>
      </w:r>
      <w:proofErr w:type="gramEnd"/>
      <w:r w:rsidRPr="00227CD3">
        <w:rPr>
          <w:rFonts w:ascii="Times New Roman" w:hAnsi="Times New Roman" w:cs="Times New Roman"/>
          <w:sz w:val="24"/>
          <w:szCs w:val="24"/>
        </w:rPr>
        <w:t xml:space="preserve"> son </w:t>
      </w:r>
      <w:r w:rsidR="00EA32AE" w:rsidRPr="00227CD3">
        <w:rPr>
          <w:rFonts w:ascii="Times New Roman" w:hAnsi="Times New Roman" w:cs="Times New Roman"/>
          <w:sz w:val="24"/>
          <w:szCs w:val="24"/>
        </w:rPr>
        <w:t xml:space="preserve">las: </w:t>
      </w:r>
      <w:r w:rsidRPr="00227CD3">
        <w:rPr>
          <w:rFonts w:ascii="Times New Roman" w:hAnsi="Times New Roman" w:cs="Times New Roman"/>
          <w:sz w:val="24"/>
          <w:szCs w:val="24"/>
        </w:rPr>
        <w:t xml:space="preserve">Zonas principales  </w:t>
      </w:r>
      <w:r w:rsidR="00EA32AE" w:rsidRPr="00227CD3">
        <w:rPr>
          <w:rFonts w:ascii="Times New Roman" w:hAnsi="Times New Roman" w:cs="Times New Roman"/>
          <w:sz w:val="24"/>
          <w:szCs w:val="24"/>
        </w:rPr>
        <w:t>y Zonas secundarias.</w:t>
      </w:r>
    </w:p>
    <w:p w14:paraId="19892CAF" w14:textId="77777777" w:rsidR="006F6D38" w:rsidRPr="00227CD3" w:rsidRDefault="006F6D38" w:rsidP="00D319DD">
      <w:pPr>
        <w:shd w:val="clear" w:color="auto" w:fill="FFFFFF"/>
        <w:spacing w:before="120" w:after="120" w:line="360" w:lineRule="auto"/>
        <w:ind w:right="195"/>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Por otra parte, la Aromaterapia sutil hace uso de los aceites esenciales para afectar nuestra energía y nuestro bienestar espiritual. De </w:t>
      </w:r>
      <w:proofErr w:type="gramStart"/>
      <w:r w:rsidRPr="00227CD3">
        <w:rPr>
          <w:rFonts w:ascii="Times New Roman" w:eastAsia="Times New Roman" w:hAnsi="Times New Roman" w:cs="Times New Roman"/>
          <w:sz w:val="24"/>
          <w:szCs w:val="24"/>
          <w:lang w:eastAsia="es-EC"/>
        </w:rPr>
        <w:t>ésta</w:t>
      </w:r>
      <w:proofErr w:type="gramEnd"/>
      <w:r w:rsidRPr="00227CD3">
        <w:rPr>
          <w:rFonts w:ascii="Times New Roman" w:eastAsia="Times New Roman" w:hAnsi="Times New Roman" w:cs="Times New Roman"/>
          <w:sz w:val="24"/>
          <w:szCs w:val="24"/>
          <w:lang w:eastAsia="es-EC"/>
        </w:rPr>
        <w:t xml:space="preserve"> forma, podemos utilizar las cualidades energéticas de los aceites esenciales, en vez de sus propiedades físicas o químicas.</w:t>
      </w:r>
      <w:r w:rsidR="00271C37" w:rsidRPr="00227CD3">
        <w:rPr>
          <w:rFonts w:ascii="Times New Roman" w:eastAsia="Times New Roman" w:hAnsi="Times New Roman" w:cs="Times New Roman"/>
          <w:sz w:val="24"/>
          <w:szCs w:val="24"/>
          <w:lang w:eastAsia="es-EC"/>
        </w:rPr>
        <w:t xml:space="preserve"> </w:t>
      </w:r>
      <w:r w:rsidR="00271C37" w:rsidRPr="00227CD3">
        <w:rPr>
          <w:rFonts w:ascii="Times New Roman" w:eastAsia="Times New Roman" w:hAnsi="Times New Roman" w:cs="Times New Roman"/>
          <w:sz w:val="24"/>
          <w:szCs w:val="24"/>
          <w:lang w:eastAsia="es-EC"/>
        </w:rPr>
        <w:fldChar w:fldCharType="begin" w:fldLock="1"/>
      </w:r>
      <w:r w:rsidR="00C038FC" w:rsidRPr="00227CD3">
        <w:rPr>
          <w:rFonts w:ascii="Times New Roman" w:eastAsia="Times New Roman" w:hAnsi="Times New Roman" w:cs="Times New Roman"/>
          <w:sz w:val="24"/>
          <w:szCs w:val="24"/>
          <w:lang w:eastAsia="es-EC"/>
        </w:rPr>
        <w:instrText>ADDIN CSL_CITATION {"citationItems":[{"id":"ITEM-1","itemData":{"URL":"http://vivoenarmonia.cl/posts/los-5-elementos-de-la-medicina-tradicional-china-y-aromaterapia/","accessed":{"date-parts":[["2018","7","5"]]},"id":"ITEM-1","issued":{"date-parts":[["0"]]},"title":"LOS 5 ELEMENTOS DE LA MEDICINA TRADICIONAL CHINA Y AROMATERAPIA | Vivo en Armonía","type":"webpage"},"uris":["http://www.mendeley.com/documents/?uuid=68fe9bbb-a964-374b-a641-b52ba116de8f"]}],"mendeley":{"formattedCitation":"(22)","plainTextFormattedCitation":"(22)","previouslyFormattedCitation":"(21)"},"properties":{"noteIndex":0},"schema":"https://github.com/citation-style-language/schema/raw/master/csl-citation.json"}</w:instrText>
      </w:r>
      <w:r w:rsidR="00271C37" w:rsidRPr="00227CD3">
        <w:rPr>
          <w:rFonts w:ascii="Times New Roman" w:eastAsia="Times New Roman" w:hAnsi="Times New Roman" w:cs="Times New Roman"/>
          <w:sz w:val="24"/>
          <w:szCs w:val="24"/>
          <w:lang w:eastAsia="es-EC"/>
        </w:rPr>
        <w:fldChar w:fldCharType="separate"/>
      </w:r>
      <w:r w:rsidR="00C038FC" w:rsidRPr="00227CD3">
        <w:rPr>
          <w:rFonts w:ascii="Times New Roman" w:eastAsia="Times New Roman" w:hAnsi="Times New Roman" w:cs="Times New Roman"/>
          <w:noProof/>
          <w:sz w:val="24"/>
          <w:szCs w:val="24"/>
          <w:lang w:eastAsia="es-EC"/>
        </w:rPr>
        <w:t>(22)</w:t>
      </w:r>
      <w:r w:rsidR="00271C37" w:rsidRPr="00227CD3">
        <w:rPr>
          <w:rFonts w:ascii="Times New Roman" w:eastAsia="Times New Roman" w:hAnsi="Times New Roman" w:cs="Times New Roman"/>
          <w:sz w:val="24"/>
          <w:szCs w:val="24"/>
          <w:lang w:eastAsia="es-EC"/>
        </w:rPr>
        <w:fldChar w:fldCharType="end"/>
      </w:r>
    </w:p>
    <w:p w14:paraId="3E83F3C4" w14:textId="77777777" w:rsidR="00406F13" w:rsidRPr="00227CD3" w:rsidRDefault="00406F13" w:rsidP="00D319DD">
      <w:pPr>
        <w:shd w:val="clear" w:color="auto" w:fill="FFFFFF"/>
        <w:spacing w:before="120" w:after="120" w:line="360" w:lineRule="auto"/>
        <w:ind w:right="195"/>
        <w:jc w:val="both"/>
        <w:textAlignment w:val="baseline"/>
        <w:rPr>
          <w:rFonts w:ascii="Times New Roman" w:hAnsi="Times New Roman" w:cs="Times New Roman"/>
          <w:sz w:val="24"/>
          <w:szCs w:val="24"/>
        </w:rPr>
      </w:pPr>
      <w:r w:rsidRPr="00227CD3">
        <w:rPr>
          <w:rFonts w:ascii="Times New Roman" w:hAnsi="Times New Roman" w:cs="Times New Roman"/>
          <w:sz w:val="24"/>
          <w:szCs w:val="24"/>
        </w:rPr>
        <w:lastRenderedPageBreak/>
        <w:t>Esta sinergia se usa  al añadir  éstas mezclas de aceites esenciales puros a tu </w:t>
      </w:r>
      <w:hyperlink r:id="rId21" w:history="1">
        <w:r w:rsidRPr="00227CD3">
          <w:rPr>
            <w:rStyle w:val="Hipervnculo"/>
            <w:rFonts w:ascii="Times New Roman" w:hAnsi="Times New Roman" w:cs="Times New Roman"/>
            <w:color w:val="auto"/>
            <w:sz w:val="24"/>
            <w:szCs w:val="24"/>
            <w:u w:val="none"/>
            <w:bdr w:val="none" w:sz="0" w:space="0" w:color="auto" w:frame="1"/>
          </w:rPr>
          <w:t>difusor</w:t>
        </w:r>
      </w:hyperlink>
      <w:r w:rsidRPr="00227CD3">
        <w:rPr>
          <w:rFonts w:ascii="Times New Roman" w:hAnsi="Times New Roman" w:cs="Times New Roman"/>
          <w:sz w:val="24"/>
          <w:szCs w:val="24"/>
        </w:rPr>
        <w:t> o a un aceite portador para usar en masaje, alternativamente frota directamente en los puntos de pulso de tu cuerpo</w:t>
      </w:r>
    </w:p>
    <w:p w14:paraId="672B8DE7" w14:textId="77777777" w:rsidR="00406F13" w:rsidRPr="00227CD3" w:rsidRDefault="00406F13" w:rsidP="00D319DD">
      <w:pPr>
        <w:shd w:val="clear" w:color="auto" w:fill="FFFFFF"/>
        <w:spacing w:before="120" w:after="120" w:line="360" w:lineRule="auto"/>
        <w:ind w:right="195"/>
        <w:jc w:val="both"/>
        <w:textAlignment w:val="baseline"/>
        <w:rPr>
          <w:rFonts w:ascii="Times New Roman" w:eastAsia="Times New Roman" w:hAnsi="Times New Roman" w:cs="Times New Roman"/>
          <w:sz w:val="24"/>
          <w:szCs w:val="24"/>
          <w:lang w:eastAsia="es-EC"/>
        </w:rPr>
      </w:pPr>
      <w:r w:rsidRPr="00227CD3">
        <w:rPr>
          <w:rFonts w:ascii="Times New Roman" w:hAnsi="Times New Roman" w:cs="Times New Roman"/>
          <w:sz w:val="24"/>
          <w:szCs w:val="24"/>
        </w:rPr>
        <w:t>El aceite debe ser aplicado en todo el cuerpo durante el masaje principalmente en las piernas, el vientre y el rostro</w:t>
      </w:r>
    </w:p>
    <w:p w14:paraId="0CEFBFBF" w14:textId="77777777" w:rsidR="00003467" w:rsidRPr="00227CD3" w:rsidRDefault="006F6D38" w:rsidP="00D319DD">
      <w:pPr>
        <w:shd w:val="clear" w:color="auto" w:fill="FFFFFF"/>
        <w:spacing w:before="120" w:after="120" w:line="360" w:lineRule="auto"/>
        <w:ind w:right="195"/>
        <w:jc w:val="both"/>
        <w:textAlignment w:val="baseline"/>
        <w:rPr>
          <w:rFonts w:ascii="Times New Roman" w:hAnsi="Times New Roman" w:cs="Times New Roman"/>
          <w:sz w:val="24"/>
          <w:szCs w:val="24"/>
        </w:rPr>
      </w:pPr>
      <w:r w:rsidRPr="00227CD3">
        <w:rPr>
          <w:rFonts w:ascii="Times New Roman" w:eastAsia="Times New Roman" w:hAnsi="Times New Roman" w:cs="Times New Roman"/>
          <w:sz w:val="24"/>
          <w:szCs w:val="24"/>
          <w:lang w:eastAsia="es-EC"/>
        </w:rPr>
        <w:t>Así, con sinergias de aceites esenciales inspiradas en la Teoría de los Cinco Elementos podemos ayudar a ton</w:t>
      </w:r>
      <w:r w:rsidR="00003467" w:rsidRPr="00227CD3">
        <w:rPr>
          <w:rFonts w:ascii="Times New Roman" w:eastAsia="Times New Roman" w:hAnsi="Times New Roman" w:cs="Times New Roman"/>
          <w:sz w:val="24"/>
          <w:szCs w:val="24"/>
          <w:lang w:eastAsia="es-EC"/>
        </w:rPr>
        <w:t>ificar los diferentes elementos</w:t>
      </w:r>
      <w:r w:rsidR="00271C37" w:rsidRPr="00227CD3">
        <w:rPr>
          <w:rFonts w:ascii="Times New Roman" w:eastAsia="Times New Roman" w:hAnsi="Times New Roman" w:cs="Times New Roman"/>
          <w:sz w:val="24"/>
          <w:szCs w:val="24"/>
          <w:lang w:eastAsia="es-EC"/>
        </w:rPr>
        <w:t xml:space="preserve">. </w:t>
      </w:r>
      <w:r w:rsidR="00003467" w:rsidRPr="00227CD3">
        <w:rPr>
          <w:rFonts w:ascii="Times New Roman" w:hAnsi="Times New Roman" w:cs="Times New Roman"/>
          <w:sz w:val="24"/>
          <w:szCs w:val="24"/>
        </w:rPr>
        <w:t> El agua representa un tiempo de tranquilidad y armonía. Cuando nuestro elemento agua está sano sentimos poder y equilibrio, un gran sentimiento de confianza, menos miedo y ansiedad y coraje para enfrentar lo desconocido.</w:t>
      </w:r>
    </w:p>
    <w:p w14:paraId="649BBA48" w14:textId="77777777" w:rsidR="00B61200" w:rsidRPr="00227CD3" w:rsidRDefault="00003467" w:rsidP="00D319DD">
      <w:pPr>
        <w:pStyle w:val="NormalWeb"/>
        <w:shd w:val="clear" w:color="auto" w:fill="FFFFFF"/>
        <w:spacing w:before="120" w:beforeAutospacing="0" w:after="120" w:afterAutospacing="0" w:line="360" w:lineRule="auto"/>
        <w:ind w:right="195"/>
        <w:jc w:val="both"/>
        <w:textAlignment w:val="baseline"/>
      </w:pPr>
      <w:r w:rsidRPr="00227CD3">
        <w:t>Cuando nuestro elemento agua está débil nos sentimos miedosos, helados y dispersos. Estamos en modo de sobrevivencia. Nos sentimos tan débiles que incluso cuando estamos listos para pel</w:t>
      </w:r>
      <w:r w:rsidR="00406F13" w:rsidRPr="00227CD3">
        <w:t xml:space="preserve">ear, sabemos que vamos a perder </w:t>
      </w:r>
    </w:p>
    <w:p w14:paraId="45464954" w14:textId="77777777" w:rsidR="00781096" w:rsidRPr="00227CD3" w:rsidRDefault="00781096" w:rsidP="00D319DD">
      <w:pPr>
        <w:pStyle w:val="NormalWeb"/>
        <w:shd w:val="clear" w:color="auto" w:fill="FFFFFF"/>
        <w:spacing w:before="120" w:beforeAutospacing="0" w:after="120" w:afterAutospacing="0" w:line="360" w:lineRule="auto"/>
        <w:ind w:right="195"/>
        <w:jc w:val="both"/>
        <w:textAlignment w:val="baseline"/>
      </w:pPr>
      <w:r w:rsidRPr="00227CD3">
        <w:t xml:space="preserve">Las aromas y aceites </w:t>
      </w:r>
      <w:proofErr w:type="gramStart"/>
      <w:r w:rsidRPr="00227CD3">
        <w:t>esenciales  más</w:t>
      </w:r>
      <w:proofErr w:type="gramEnd"/>
      <w:r w:rsidRPr="00227CD3">
        <w:t xml:space="preserve"> utilizados y que se encuentran con facilidad en nuestro medio son las siguientes:</w:t>
      </w:r>
    </w:p>
    <w:p w14:paraId="3477E7F2" w14:textId="77777777" w:rsidR="00781096" w:rsidRPr="00227CD3" w:rsidRDefault="00024370" w:rsidP="00D319DD">
      <w:pPr>
        <w:pStyle w:val="NormalWeb"/>
        <w:numPr>
          <w:ilvl w:val="0"/>
          <w:numId w:val="21"/>
        </w:numPr>
        <w:shd w:val="clear" w:color="auto" w:fill="FFFFFF"/>
        <w:spacing w:before="120" w:beforeAutospacing="0" w:after="120" w:afterAutospacing="0" w:line="360" w:lineRule="auto"/>
        <w:ind w:right="195"/>
        <w:jc w:val="both"/>
        <w:textAlignment w:val="baseline"/>
      </w:pPr>
      <w:proofErr w:type="spellStart"/>
      <w:r w:rsidRPr="00227CD3">
        <w:t>YLANG</w:t>
      </w:r>
      <w:proofErr w:type="spellEnd"/>
      <w:r w:rsidRPr="00227CD3">
        <w:t xml:space="preserve"> – </w:t>
      </w:r>
      <w:proofErr w:type="spellStart"/>
      <w:r w:rsidRPr="00227CD3">
        <w:t>YLANG</w:t>
      </w:r>
      <w:proofErr w:type="spellEnd"/>
      <w:r w:rsidRPr="00227CD3">
        <w:t xml:space="preserve">. </w:t>
      </w:r>
      <w:r w:rsidR="00781096" w:rsidRPr="00227CD3">
        <w:t xml:space="preserve"> Este aceite esencial t</w:t>
      </w:r>
      <w:r w:rsidRPr="00227CD3">
        <w:t xml:space="preserve">iene el efecto relajador y el dulce </w:t>
      </w:r>
      <w:proofErr w:type="gramStart"/>
      <w:r w:rsidRPr="00227CD3">
        <w:t xml:space="preserve">aroma </w:t>
      </w:r>
      <w:r w:rsidR="00781096" w:rsidRPr="00227CD3">
        <w:t xml:space="preserve"> además</w:t>
      </w:r>
      <w:proofErr w:type="gramEnd"/>
      <w:r w:rsidR="00781096" w:rsidRPr="00227CD3">
        <w:t xml:space="preserve"> la principal función es transmitir </w:t>
      </w:r>
      <w:r w:rsidRPr="00227CD3">
        <w:t xml:space="preserve"> sentimiento</w:t>
      </w:r>
      <w:r w:rsidR="00781096" w:rsidRPr="00227CD3">
        <w:t xml:space="preserve"> </w:t>
      </w:r>
      <w:r w:rsidRPr="00227CD3">
        <w:t xml:space="preserve"> de seguridad y aceptación. </w:t>
      </w:r>
    </w:p>
    <w:p w14:paraId="7709ECE0" w14:textId="77777777" w:rsidR="00781096" w:rsidRPr="00227CD3" w:rsidRDefault="00024370" w:rsidP="00D319DD">
      <w:pPr>
        <w:pStyle w:val="NormalWeb"/>
        <w:numPr>
          <w:ilvl w:val="0"/>
          <w:numId w:val="21"/>
        </w:numPr>
        <w:shd w:val="clear" w:color="auto" w:fill="FFFFFF"/>
        <w:spacing w:before="120" w:beforeAutospacing="0" w:after="120" w:afterAutospacing="0" w:line="360" w:lineRule="auto"/>
        <w:ind w:right="195"/>
        <w:jc w:val="both"/>
        <w:textAlignment w:val="baseline"/>
      </w:pPr>
      <w:r w:rsidRPr="00227CD3">
        <w:t xml:space="preserve">- </w:t>
      </w:r>
      <w:proofErr w:type="spellStart"/>
      <w:r w:rsidRPr="00227CD3">
        <w:t>SANDALO</w:t>
      </w:r>
      <w:proofErr w:type="spellEnd"/>
      <w:r w:rsidRPr="00227CD3">
        <w:t xml:space="preserve">. </w:t>
      </w:r>
      <w:r w:rsidR="00781096" w:rsidRPr="00227CD3">
        <w:t xml:space="preserve"> Este </w:t>
      </w:r>
      <w:proofErr w:type="gramStart"/>
      <w:r w:rsidR="00781096" w:rsidRPr="00227CD3">
        <w:t>aceite  a</w:t>
      </w:r>
      <w:r w:rsidRPr="00227CD3">
        <w:t>umenta</w:t>
      </w:r>
      <w:proofErr w:type="gramEnd"/>
      <w:r w:rsidRPr="00227CD3">
        <w:t xml:space="preserve"> la energía sexual y despierta la alegría y la integración de las fuerzas espirituales en el plano de sentir, actuar y el pensamiento. </w:t>
      </w:r>
    </w:p>
    <w:p w14:paraId="52D155E5" w14:textId="77777777" w:rsidR="00560644" w:rsidRPr="00227CD3" w:rsidRDefault="00781096" w:rsidP="00D319DD">
      <w:pPr>
        <w:pStyle w:val="NormalWeb"/>
        <w:numPr>
          <w:ilvl w:val="0"/>
          <w:numId w:val="21"/>
        </w:numPr>
        <w:shd w:val="clear" w:color="auto" w:fill="FFFFFF"/>
        <w:spacing w:before="120" w:beforeAutospacing="0" w:after="120" w:afterAutospacing="0" w:line="360" w:lineRule="auto"/>
        <w:ind w:right="195"/>
        <w:jc w:val="both"/>
        <w:textAlignment w:val="baseline"/>
      </w:pPr>
      <w:r w:rsidRPr="00227CD3">
        <w:t xml:space="preserve">BERGAMOTA </w:t>
      </w:r>
      <w:r w:rsidR="00024370" w:rsidRPr="00227CD3">
        <w:t>De igual forma se puede realizar el siguiente preparado. - 1 cucharada sopera de aceite de almendras. - 2 go</w:t>
      </w:r>
      <w:r w:rsidR="00560644" w:rsidRPr="00227CD3">
        <w:t xml:space="preserve">tas de Bergamota este aceite </w:t>
      </w:r>
      <w:r w:rsidR="00024370" w:rsidRPr="00227CD3">
        <w:t xml:space="preserve">eleva el estado de ánimo. </w:t>
      </w:r>
      <w:r w:rsidR="00560644" w:rsidRPr="00227CD3">
        <w:t>–</w:t>
      </w:r>
      <w:r w:rsidR="00024370" w:rsidRPr="00227CD3">
        <w:t xml:space="preserve"> </w:t>
      </w:r>
    </w:p>
    <w:p w14:paraId="43D90A3B" w14:textId="77777777" w:rsidR="00560644" w:rsidRPr="00227CD3" w:rsidRDefault="00560644" w:rsidP="00D319DD">
      <w:pPr>
        <w:pStyle w:val="NormalWeb"/>
        <w:numPr>
          <w:ilvl w:val="0"/>
          <w:numId w:val="21"/>
        </w:numPr>
        <w:shd w:val="clear" w:color="auto" w:fill="FFFFFF"/>
        <w:spacing w:before="120" w:beforeAutospacing="0" w:after="120" w:afterAutospacing="0" w:line="360" w:lineRule="auto"/>
        <w:ind w:right="195"/>
        <w:jc w:val="both"/>
        <w:textAlignment w:val="baseline"/>
      </w:pPr>
      <w:r w:rsidRPr="00227CD3">
        <w:t xml:space="preserve">  </w:t>
      </w:r>
      <w:proofErr w:type="gramStart"/>
      <w:r w:rsidRPr="00227CD3">
        <w:t xml:space="preserve">SALVIA </w:t>
      </w:r>
      <w:r w:rsidR="00024370" w:rsidRPr="00227CD3">
        <w:t>,</w:t>
      </w:r>
      <w:proofErr w:type="gramEnd"/>
      <w:r w:rsidRPr="00227CD3">
        <w:t xml:space="preserve"> este aceite es</w:t>
      </w:r>
      <w:r w:rsidR="00024370" w:rsidRPr="00227CD3">
        <w:t xml:space="preserve"> precursor de los estrógenos. </w:t>
      </w:r>
      <w:r w:rsidRPr="00227CD3">
        <w:t>Y se utiliza</w:t>
      </w:r>
      <w:r w:rsidR="00024370" w:rsidRPr="00227CD3">
        <w:t xml:space="preserve"> 2 gotas </w:t>
      </w:r>
    </w:p>
    <w:p w14:paraId="786A63AE" w14:textId="77777777" w:rsidR="00560644" w:rsidRPr="00227CD3" w:rsidRDefault="00560644" w:rsidP="00D319DD">
      <w:pPr>
        <w:pStyle w:val="NormalWeb"/>
        <w:numPr>
          <w:ilvl w:val="0"/>
          <w:numId w:val="21"/>
        </w:numPr>
        <w:shd w:val="clear" w:color="auto" w:fill="FFFFFF"/>
        <w:spacing w:before="120" w:beforeAutospacing="0" w:after="120" w:afterAutospacing="0" w:line="360" w:lineRule="auto"/>
        <w:ind w:right="195"/>
        <w:jc w:val="both"/>
        <w:textAlignment w:val="baseline"/>
      </w:pPr>
      <w:r w:rsidRPr="00227CD3">
        <w:t xml:space="preserve"> </w:t>
      </w:r>
      <w:proofErr w:type="gramStart"/>
      <w:r w:rsidRPr="00227CD3">
        <w:t>Geranio  es</w:t>
      </w:r>
      <w:proofErr w:type="gramEnd"/>
      <w:r w:rsidRPr="00227CD3">
        <w:t xml:space="preserve"> refrescante y euforizante se utiliza en caso de tristeza</w:t>
      </w:r>
      <w:r w:rsidR="00024370" w:rsidRPr="00227CD3">
        <w:t xml:space="preserve">. </w:t>
      </w:r>
    </w:p>
    <w:p w14:paraId="247EF9C8" w14:textId="77777777" w:rsidR="00406F13" w:rsidRPr="00227CD3" w:rsidRDefault="00406F13" w:rsidP="00D319DD">
      <w:pPr>
        <w:pStyle w:val="NormalWeb"/>
        <w:numPr>
          <w:ilvl w:val="0"/>
          <w:numId w:val="21"/>
        </w:numPr>
        <w:shd w:val="clear" w:color="auto" w:fill="FFFFFF"/>
        <w:spacing w:before="120" w:beforeAutospacing="0" w:after="120" w:afterAutospacing="0" w:line="360" w:lineRule="auto"/>
        <w:ind w:right="195"/>
        <w:jc w:val="both"/>
        <w:textAlignment w:val="baseline"/>
      </w:pPr>
      <w:r w:rsidRPr="00227CD3">
        <w:t xml:space="preserve"> </w:t>
      </w:r>
      <w:proofErr w:type="gramStart"/>
      <w:r w:rsidRPr="00227CD3">
        <w:t>Romero  este</w:t>
      </w:r>
      <w:proofErr w:type="gramEnd"/>
      <w:r w:rsidRPr="00227CD3">
        <w:t xml:space="preserve"> aceite es </w:t>
      </w:r>
      <w:r w:rsidR="00024370" w:rsidRPr="00227CD3">
        <w:t xml:space="preserve"> tonificante y revitalizante.</w:t>
      </w:r>
    </w:p>
    <w:p w14:paraId="364132F7" w14:textId="77777777" w:rsidR="00024370" w:rsidRPr="00227CD3" w:rsidRDefault="00024370" w:rsidP="00D319DD">
      <w:pPr>
        <w:pStyle w:val="NormalWeb"/>
        <w:shd w:val="clear" w:color="auto" w:fill="FFFFFF"/>
        <w:spacing w:before="120" w:beforeAutospacing="0" w:after="120" w:afterAutospacing="0" w:line="360" w:lineRule="auto"/>
        <w:ind w:right="195"/>
        <w:jc w:val="both"/>
        <w:textAlignment w:val="baseline"/>
      </w:pPr>
      <w:r w:rsidRPr="00227CD3">
        <w:t xml:space="preserve"> El aceite debe ser aplicado en todo el cuerpo durante el masaje principalmente en las piernas, el vientre y el rostro</w:t>
      </w:r>
      <w:r w:rsidR="00406F13" w:rsidRPr="00227CD3">
        <w:t>.</w:t>
      </w:r>
    </w:p>
    <w:p w14:paraId="7E4D083E" w14:textId="77777777" w:rsidR="00560644" w:rsidRPr="00227CD3" w:rsidRDefault="00560644" w:rsidP="00D319DD">
      <w:pPr>
        <w:pStyle w:val="NormalWeb"/>
        <w:numPr>
          <w:ilvl w:val="0"/>
          <w:numId w:val="21"/>
        </w:numPr>
        <w:shd w:val="clear" w:color="auto" w:fill="FFFFFF"/>
        <w:spacing w:before="120" w:beforeAutospacing="0" w:after="120" w:afterAutospacing="0" w:line="360" w:lineRule="auto"/>
        <w:ind w:right="195"/>
        <w:jc w:val="both"/>
        <w:textAlignment w:val="baseline"/>
      </w:pPr>
      <w:proofErr w:type="spellStart"/>
      <w:proofErr w:type="gramStart"/>
      <w:r w:rsidRPr="00227CD3">
        <w:rPr>
          <w:bdr w:val="none" w:sz="0" w:space="0" w:color="auto" w:frame="1"/>
        </w:rPr>
        <w:t>Water</w:t>
      </w:r>
      <w:proofErr w:type="spellEnd"/>
      <w:r w:rsidRPr="00227CD3">
        <w:rPr>
          <w:bdr w:val="none" w:sz="0" w:space="0" w:color="auto" w:frame="1"/>
        </w:rPr>
        <w:t xml:space="preserve">  </w:t>
      </w:r>
      <w:proofErr w:type="spellStart"/>
      <w:r w:rsidRPr="00227CD3">
        <w:rPr>
          <w:bdr w:val="none" w:sz="0" w:space="0" w:color="auto" w:frame="1"/>
        </w:rPr>
        <w:t>Blend</w:t>
      </w:r>
      <w:proofErr w:type="spellEnd"/>
      <w:proofErr w:type="gramEnd"/>
      <w:r w:rsidRPr="00227CD3">
        <w:rPr>
          <w:bdr w:val="none" w:sz="0" w:space="0" w:color="auto" w:frame="1"/>
        </w:rPr>
        <w:t>:</w:t>
      </w:r>
      <w:r w:rsidRPr="00227CD3">
        <w:t xml:space="preserve"> es una sinergia que contiene aceites esenciales de manzanilla romana, salvia esclarea, lavanda, </w:t>
      </w:r>
      <w:proofErr w:type="spellStart"/>
      <w:r w:rsidRPr="00227CD3">
        <w:t>petitgrain</w:t>
      </w:r>
      <w:proofErr w:type="spellEnd"/>
      <w:r w:rsidRPr="00227CD3">
        <w:t>, cedro del Atlas y lima que crea un ambiente pacífico y tranquilo.</w:t>
      </w:r>
    </w:p>
    <w:p w14:paraId="6C421C8B" w14:textId="77777777" w:rsidR="00061549" w:rsidRPr="00227CD3" w:rsidRDefault="00D319DD" w:rsidP="00D319DD">
      <w:pPr>
        <w:pStyle w:val="NormalWeb"/>
        <w:shd w:val="clear" w:color="auto" w:fill="FFFFFF"/>
        <w:spacing w:before="120" w:beforeAutospacing="0" w:after="120" w:afterAutospacing="0" w:line="360" w:lineRule="auto"/>
        <w:ind w:right="195"/>
        <w:jc w:val="both"/>
        <w:textAlignment w:val="baseline"/>
        <w:rPr>
          <w:b/>
          <w:i/>
          <w:u w:val="single"/>
        </w:rPr>
      </w:pPr>
      <w:r w:rsidRPr="00227CD3">
        <w:rPr>
          <w:b/>
          <w:i/>
          <w:u w:val="single"/>
        </w:rPr>
        <w:lastRenderedPageBreak/>
        <w:t>Reflexología</w:t>
      </w:r>
    </w:p>
    <w:p w14:paraId="3F4E0199" w14:textId="77777777" w:rsidR="00061549" w:rsidRPr="00227CD3" w:rsidRDefault="00061549" w:rsidP="00D319DD">
      <w:pPr>
        <w:pStyle w:val="NormalWeb"/>
        <w:shd w:val="clear" w:color="auto" w:fill="FFFFFF"/>
        <w:spacing w:before="120" w:beforeAutospacing="0" w:after="120" w:afterAutospacing="0" w:line="360" w:lineRule="auto"/>
        <w:ind w:right="195"/>
        <w:jc w:val="both"/>
        <w:textAlignment w:val="baseline"/>
      </w:pPr>
      <w:r w:rsidRPr="00227CD3">
        <w:t xml:space="preserve">La reflexología trabaja puntos en los pies que son un reflejo del cuerpo.  Los pies son imágenes reflejadas del cuerpo, con la cabeza situada en los dedos y el resto ascendiendo por todo el pie. Si imagina usted </w:t>
      </w:r>
      <w:proofErr w:type="gramStart"/>
      <w:r w:rsidRPr="00227CD3">
        <w:t>u  cuerpo</w:t>
      </w:r>
      <w:proofErr w:type="gramEnd"/>
      <w:r w:rsidRPr="00227CD3">
        <w:t xml:space="preserve"> superpuesto a las plantas de los pies, empezará a comprender la base de la reflexología.  E reflexólogo trabaja con este concepto, visualizando las áreas que se relacionan con el </w:t>
      </w:r>
      <w:proofErr w:type="gramStart"/>
      <w:r w:rsidRPr="00227CD3">
        <w:t xml:space="preserve">cuerpo </w:t>
      </w:r>
      <w:r w:rsidR="009E5198" w:rsidRPr="00227CD3">
        <w:t xml:space="preserve"> tal</w:t>
      </w:r>
      <w:proofErr w:type="gramEnd"/>
      <w:r w:rsidR="009E5198" w:rsidRPr="00227CD3">
        <w:t xml:space="preserve"> y como se encuentran en los pies.(14)</w:t>
      </w:r>
    </w:p>
    <w:p w14:paraId="2EA02339" w14:textId="77777777" w:rsidR="009E5198" w:rsidRPr="00227CD3" w:rsidRDefault="009E5198" w:rsidP="00D319DD">
      <w:pPr>
        <w:pStyle w:val="NormalWeb"/>
        <w:shd w:val="clear" w:color="auto" w:fill="FFFFFF"/>
        <w:spacing w:before="120" w:beforeAutospacing="0" w:after="120" w:afterAutospacing="0" w:line="360" w:lineRule="auto"/>
        <w:ind w:right="195"/>
        <w:jc w:val="both"/>
        <w:textAlignment w:val="baseline"/>
      </w:pPr>
      <w:r w:rsidRPr="00227CD3">
        <w:t xml:space="preserve">El proceso consiste en la aplicación sistemática de presión utilizando los dedos pulgares y los restantes dedos de la mano.  Se trata de una técnica concreta en la que se utilizan </w:t>
      </w:r>
      <w:proofErr w:type="gramStart"/>
      <w:r w:rsidRPr="00227CD3">
        <w:t>determinados  movimientos</w:t>
      </w:r>
      <w:proofErr w:type="gramEnd"/>
      <w:r w:rsidRPr="00227CD3">
        <w:t xml:space="preserve"> del pulgar y los demás dedos para acceder a los puntos reflejos.  Dichos puntos representan áreas del cuerpo, asís como órganos y glándulas.  El reflejo de estas áreas crea una sensación general de relajación eufórica.</w:t>
      </w:r>
    </w:p>
    <w:p w14:paraId="507416FA" w14:textId="77777777" w:rsidR="009E5198" w:rsidRPr="00227CD3" w:rsidRDefault="009E5198" w:rsidP="00D319DD">
      <w:pPr>
        <w:pStyle w:val="NormalWeb"/>
        <w:shd w:val="clear" w:color="auto" w:fill="FFFFFF"/>
        <w:spacing w:before="120" w:beforeAutospacing="0" w:after="120" w:afterAutospacing="0" w:line="360" w:lineRule="auto"/>
        <w:ind w:right="195"/>
        <w:jc w:val="both"/>
        <w:textAlignment w:val="baseline"/>
      </w:pPr>
      <w:r w:rsidRPr="00227CD3">
        <w:t>Entre los principales beneficios tenemos los siguientes:</w:t>
      </w:r>
    </w:p>
    <w:p w14:paraId="10A2436C" w14:textId="77777777" w:rsidR="009E5198" w:rsidRPr="00227CD3" w:rsidRDefault="009E5198" w:rsidP="00D319DD">
      <w:pPr>
        <w:pStyle w:val="NormalWeb"/>
        <w:numPr>
          <w:ilvl w:val="0"/>
          <w:numId w:val="19"/>
        </w:numPr>
        <w:shd w:val="clear" w:color="auto" w:fill="FFFFFF"/>
        <w:spacing w:before="120" w:beforeAutospacing="0" w:after="120" w:afterAutospacing="0" w:line="360" w:lineRule="auto"/>
        <w:ind w:right="195"/>
        <w:jc w:val="both"/>
        <w:textAlignment w:val="baseline"/>
      </w:pPr>
      <w:r w:rsidRPr="00227CD3">
        <w:t>Ayuda aliviar el estrés y la tensión.</w:t>
      </w:r>
    </w:p>
    <w:p w14:paraId="3C014E77" w14:textId="77777777" w:rsidR="009E5198" w:rsidRPr="00227CD3" w:rsidRDefault="009E5198" w:rsidP="00D319DD">
      <w:pPr>
        <w:pStyle w:val="NormalWeb"/>
        <w:numPr>
          <w:ilvl w:val="0"/>
          <w:numId w:val="19"/>
        </w:numPr>
        <w:shd w:val="clear" w:color="auto" w:fill="FFFFFF"/>
        <w:spacing w:before="120" w:beforeAutospacing="0" w:after="120" w:afterAutospacing="0" w:line="360" w:lineRule="auto"/>
        <w:ind w:right="195"/>
        <w:jc w:val="both"/>
        <w:textAlignment w:val="baseline"/>
      </w:pPr>
      <w:r w:rsidRPr="00227CD3">
        <w:t>Mejora la circulación en el organismo.</w:t>
      </w:r>
    </w:p>
    <w:p w14:paraId="192C08F8" w14:textId="77777777" w:rsidR="009E5198" w:rsidRPr="00227CD3" w:rsidRDefault="009E5198" w:rsidP="00D319DD">
      <w:pPr>
        <w:pStyle w:val="NormalWeb"/>
        <w:numPr>
          <w:ilvl w:val="0"/>
          <w:numId w:val="19"/>
        </w:numPr>
        <w:shd w:val="clear" w:color="auto" w:fill="FFFFFF"/>
        <w:spacing w:before="120" w:beforeAutospacing="0" w:after="120" w:afterAutospacing="0" w:line="360" w:lineRule="auto"/>
        <w:ind w:right="195"/>
        <w:jc w:val="both"/>
        <w:textAlignment w:val="baseline"/>
      </w:pPr>
      <w:r w:rsidRPr="00227CD3">
        <w:t>Colabora en la liberación de toxinas.</w:t>
      </w:r>
    </w:p>
    <w:p w14:paraId="4960CE7C" w14:textId="77777777" w:rsidR="009E5198" w:rsidRPr="00227CD3" w:rsidRDefault="009E5198" w:rsidP="00D319DD">
      <w:pPr>
        <w:pStyle w:val="NormalWeb"/>
        <w:numPr>
          <w:ilvl w:val="0"/>
          <w:numId w:val="19"/>
        </w:numPr>
        <w:shd w:val="clear" w:color="auto" w:fill="FFFFFF"/>
        <w:spacing w:before="120" w:beforeAutospacing="0" w:after="120" w:afterAutospacing="0" w:line="360" w:lineRule="auto"/>
        <w:ind w:right="195"/>
        <w:jc w:val="both"/>
        <w:textAlignment w:val="baseline"/>
      </w:pPr>
      <w:r w:rsidRPr="00227CD3">
        <w:t>Ayuda al organismo a mantener un estado natural de homeostasis</w:t>
      </w:r>
    </w:p>
    <w:p w14:paraId="21DE5453" w14:textId="77777777" w:rsidR="009E5198" w:rsidRPr="00227CD3" w:rsidRDefault="009E5198" w:rsidP="00D319DD">
      <w:pPr>
        <w:pStyle w:val="NormalWeb"/>
        <w:numPr>
          <w:ilvl w:val="0"/>
          <w:numId w:val="19"/>
        </w:numPr>
        <w:shd w:val="clear" w:color="auto" w:fill="FFFFFF"/>
        <w:spacing w:before="120" w:beforeAutospacing="0" w:after="120" w:afterAutospacing="0" w:line="360" w:lineRule="auto"/>
        <w:ind w:right="195"/>
        <w:jc w:val="both"/>
        <w:textAlignment w:val="baseline"/>
      </w:pPr>
      <w:r w:rsidRPr="00227CD3">
        <w:t>Anima al sistema inmunitario a trabajar sus niveles óptimos</w:t>
      </w:r>
    </w:p>
    <w:p w14:paraId="6955AF7E" w14:textId="77777777" w:rsidR="009E5198" w:rsidRPr="00227CD3" w:rsidRDefault="009F44FA" w:rsidP="00D319DD">
      <w:pPr>
        <w:pStyle w:val="NormalWeb"/>
        <w:numPr>
          <w:ilvl w:val="0"/>
          <w:numId w:val="19"/>
        </w:numPr>
        <w:shd w:val="clear" w:color="auto" w:fill="FFFFFF"/>
        <w:spacing w:before="120" w:beforeAutospacing="0" w:after="120" w:afterAutospacing="0" w:line="360" w:lineRule="auto"/>
        <w:ind w:right="195"/>
        <w:jc w:val="both"/>
        <w:textAlignment w:val="baseline"/>
      </w:pPr>
      <w:r w:rsidRPr="00227CD3">
        <w:t>Ayuda a rejuvenecer el sistema y aumentar los niveles de energía.</w:t>
      </w:r>
    </w:p>
    <w:p w14:paraId="173A6F95" w14:textId="77777777" w:rsidR="009F44FA" w:rsidRPr="00227CD3" w:rsidRDefault="009F44FA" w:rsidP="00D319DD">
      <w:pPr>
        <w:pStyle w:val="NormalWeb"/>
        <w:numPr>
          <w:ilvl w:val="0"/>
          <w:numId w:val="19"/>
        </w:numPr>
        <w:shd w:val="clear" w:color="auto" w:fill="FFFFFF"/>
        <w:spacing w:before="120" w:beforeAutospacing="0" w:after="120" w:afterAutospacing="0" w:line="360" w:lineRule="auto"/>
        <w:ind w:right="195"/>
        <w:jc w:val="both"/>
        <w:textAlignment w:val="baseline"/>
      </w:pPr>
      <w:r w:rsidRPr="00227CD3">
        <w:t>Rompe los bloqueos que afectan el flujo de energía del cuerpo</w:t>
      </w:r>
    </w:p>
    <w:p w14:paraId="37D775CE" w14:textId="77777777" w:rsidR="009F44FA" w:rsidRPr="00227CD3" w:rsidRDefault="009F44FA" w:rsidP="00D319DD">
      <w:pPr>
        <w:pStyle w:val="NormalWeb"/>
        <w:numPr>
          <w:ilvl w:val="0"/>
          <w:numId w:val="19"/>
        </w:numPr>
        <w:shd w:val="clear" w:color="auto" w:fill="FFFFFF"/>
        <w:spacing w:before="120" w:beforeAutospacing="0" w:after="120" w:afterAutospacing="0" w:line="360" w:lineRule="auto"/>
        <w:ind w:right="195"/>
        <w:jc w:val="both"/>
        <w:textAlignment w:val="baseline"/>
      </w:pPr>
      <w:r w:rsidRPr="00227CD3">
        <w:t>Alivia las molestias y dolores comunes</w:t>
      </w:r>
    </w:p>
    <w:p w14:paraId="5FCF2F09" w14:textId="77777777" w:rsidR="009F44FA" w:rsidRPr="00227CD3" w:rsidRDefault="009F44FA" w:rsidP="00D319DD">
      <w:pPr>
        <w:pStyle w:val="NormalWeb"/>
        <w:numPr>
          <w:ilvl w:val="0"/>
          <w:numId w:val="19"/>
        </w:numPr>
        <w:shd w:val="clear" w:color="auto" w:fill="FFFFFF"/>
        <w:spacing w:before="120" w:beforeAutospacing="0" w:after="120" w:afterAutospacing="0" w:line="360" w:lineRule="auto"/>
        <w:ind w:right="195"/>
        <w:jc w:val="both"/>
        <w:textAlignment w:val="baseline"/>
      </w:pPr>
      <w:r w:rsidRPr="00227CD3">
        <w:t>Contribuye al bienestar general del cuerpo mente y alma</w:t>
      </w:r>
    </w:p>
    <w:p w14:paraId="2A4C45E3" w14:textId="77777777" w:rsidR="009F44FA" w:rsidRPr="00227CD3" w:rsidRDefault="009F44FA" w:rsidP="00D319DD">
      <w:pPr>
        <w:pStyle w:val="NormalWeb"/>
        <w:numPr>
          <w:ilvl w:val="0"/>
          <w:numId w:val="19"/>
        </w:numPr>
        <w:shd w:val="clear" w:color="auto" w:fill="FFFFFF"/>
        <w:spacing w:before="120" w:beforeAutospacing="0" w:after="120" w:afterAutospacing="0" w:line="360" w:lineRule="auto"/>
        <w:ind w:right="195"/>
        <w:jc w:val="both"/>
        <w:textAlignment w:val="baseline"/>
      </w:pPr>
      <w:r w:rsidRPr="00227CD3">
        <w:t xml:space="preserve">Fomenta </w:t>
      </w:r>
      <w:proofErr w:type="gramStart"/>
      <w:r w:rsidRPr="00227CD3">
        <w:t>un  funcionamiento</w:t>
      </w:r>
      <w:proofErr w:type="gramEnd"/>
      <w:r w:rsidRPr="00227CD3">
        <w:t xml:space="preserve"> orgánico sano.</w:t>
      </w:r>
    </w:p>
    <w:p w14:paraId="4B21D23B" w14:textId="77777777" w:rsidR="00DD65FE" w:rsidRPr="00227CD3" w:rsidRDefault="00EF54F6" w:rsidP="00D319DD">
      <w:pPr>
        <w:pStyle w:val="NormalWeb"/>
        <w:shd w:val="clear" w:color="auto" w:fill="FFFFFF"/>
        <w:spacing w:before="120" w:beforeAutospacing="0" w:after="120" w:afterAutospacing="0" w:line="360" w:lineRule="auto"/>
        <w:ind w:right="195"/>
        <w:jc w:val="both"/>
        <w:textAlignment w:val="baseline"/>
      </w:pPr>
      <w:r w:rsidRPr="00227CD3">
        <w:t xml:space="preserve">La reflexología ha avanzado </w:t>
      </w:r>
      <w:r w:rsidR="006F7D7C" w:rsidRPr="00227CD3">
        <w:t>muchísimo,</w:t>
      </w:r>
      <w:r w:rsidRPr="00227CD3">
        <w:t xml:space="preserve"> es una práctica de medicina integradora que forma parte integral de la salud </w:t>
      </w:r>
      <w:r w:rsidR="006F7D7C" w:rsidRPr="00227CD3">
        <w:t>actual,</w:t>
      </w:r>
      <w:r w:rsidR="00965DB9" w:rsidRPr="00227CD3">
        <w:t xml:space="preserve"> las afecciones pueden mejorar trabajando sobre el punto </w:t>
      </w:r>
      <w:r w:rsidR="00F50B3A" w:rsidRPr="00227CD3">
        <w:t>reflejo.</w:t>
      </w:r>
      <w:r w:rsidR="00965DB9" w:rsidRPr="00227CD3">
        <w:t xml:space="preserve">  La ciencia ha demostrado que la enfermedad número uno es el estrés </w:t>
      </w:r>
      <w:proofErr w:type="gramStart"/>
      <w:r w:rsidR="00965DB9" w:rsidRPr="00227CD3">
        <w:t>-  esto</w:t>
      </w:r>
      <w:proofErr w:type="gramEnd"/>
      <w:r w:rsidR="00965DB9" w:rsidRPr="00227CD3">
        <w:t xml:space="preserve"> permite que la práctica de </w:t>
      </w:r>
    </w:p>
    <w:p w14:paraId="6B8B072F" w14:textId="77777777" w:rsidR="0088000B" w:rsidRPr="00227CD3" w:rsidRDefault="00965DB9" w:rsidP="00D319DD">
      <w:pPr>
        <w:pStyle w:val="NormalWeb"/>
        <w:shd w:val="clear" w:color="auto" w:fill="FFFFFF"/>
        <w:spacing w:before="120" w:beforeAutospacing="0" w:after="120" w:afterAutospacing="0" w:line="360" w:lineRule="auto"/>
        <w:ind w:right="195"/>
        <w:jc w:val="both"/>
        <w:textAlignment w:val="baseline"/>
      </w:pPr>
      <w:r w:rsidRPr="00227CD3">
        <w:t xml:space="preserve">la reflexología sea muy </w:t>
      </w:r>
      <w:proofErr w:type="gramStart"/>
      <w:r w:rsidRPr="00227CD3">
        <w:t>útil  y</w:t>
      </w:r>
      <w:proofErr w:type="gramEnd"/>
      <w:r w:rsidRPr="00227CD3">
        <w:t xml:space="preserve"> se </w:t>
      </w:r>
      <w:r w:rsidR="006F7D7C" w:rsidRPr="00227CD3">
        <w:t>situé</w:t>
      </w:r>
      <w:r w:rsidRPr="00227CD3">
        <w:t xml:space="preserve"> entre las primeras  terapias ya  que disminuye el estrés y fomenta un buen estado de salud.  Cada sesión recibida libera un mensaje para que el cuerpo se relaje y funcione </w:t>
      </w:r>
      <w:r w:rsidR="009234B1" w:rsidRPr="00227CD3">
        <w:t>adecuadamente.</w:t>
      </w:r>
      <w:r w:rsidRPr="00227CD3">
        <w:t xml:space="preserve">  el cuerpo la mente y el espíritu </w:t>
      </w:r>
      <w:r w:rsidRPr="00227CD3">
        <w:lastRenderedPageBreak/>
        <w:t xml:space="preserve">responden a esta técnica, permitiendo una importante mejoría en los pacientes.  Todos sabemos que el estrés forma parte de la </w:t>
      </w:r>
      <w:r w:rsidR="006F7D7C" w:rsidRPr="00227CD3">
        <w:t xml:space="preserve">vida. </w:t>
      </w:r>
      <w:r w:rsidR="00F50B3A" w:rsidRPr="00227CD3">
        <w:t>Hay</w:t>
      </w:r>
      <w:r w:rsidRPr="00227CD3">
        <w:t xml:space="preserve"> personas que funcionan mejor en situaciones de crisis, mientras que otras son incapaces de moverse es </w:t>
      </w:r>
      <w:r w:rsidR="00F50B3A" w:rsidRPr="00227CD3">
        <w:t>así</w:t>
      </w:r>
      <w:r w:rsidRPr="00227CD3">
        <w:t xml:space="preserve"> que existe una estrecha relación entre el estrés y la </w:t>
      </w:r>
      <w:r w:rsidR="00F50B3A" w:rsidRPr="00227CD3">
        <w:t>enfermedad.</w:t>
      </w:r>
      <w:r w:rsidRPr="00227CD3">
        <w:t xml:space="preserve">  Cada vez que la persona reacciona exageradamente ante factores estresantes se interrumpe el flujo correcto de energía que circula por el </w:t>
      </w:r>
      <w:proofErr w:type="gramStart"/>
      <w:r w:rsidRPr="00227CD3">
        <w:t>cuerpo  e</w:t>
      </w:r>
      <w:proofErr w:type="gramEnd"/>
      <w:r w:rsidRPr="00227CD3">
        <w:t xml:space="preserve"> inicia la debilidad y nuestros órganos se congestionan y se bloquean provocando una ruptura </w:t>
      </w:r>
      <w:r w:rsidR="0088000B" w:rsidRPr="00227CD3">
        <w:t>del milagroso y  maravilloso</w:t>
      </w:r>
      <w:r w:rsidR="00EF54F6" w:rsidRPr="00227CD3">
        <w:t xml:space="preserve"> </w:t>
      </w:r>
      <w:r w:rsidR="0088000B" w:rsidRPr="00227CD3">
        <w:t xml:space="preserve"> funcionamiento de nuestro cuerpo.</w:t>
      </w:r>
    </w:p>
    <w:p w14:paraId="4F9F898A" w14:textId="77777777" w:rsidR="0088000B" w:rsidRPr="00227CD3" w:rsidRDefault="0088000B" w:rsidP="00D319DD">
      <w:pPr>
        <w:pStyle w:val="NormalWeb"/>
        <w:shd w:val="clear" w:color="auto" w:fill="FFFFFF"/>
        <w:spacing w:before="120" w:beforeAutospacing="0" w:after="120" w:afterAutospacing="0" w:line="360" w:lineRule="auto"/>
        <w:ind w:right="195"/>
        <w:jc w:val="both"/>
        <w:textAlignment w:val="baseline"/>
      </w:pPr>
      <w:r w:rsidRPr="00227CD3">
        <w:t xml:space="preserve">El excesivo estrés provoca afecciones como fatiga muscular, ansiedad, depresión y debilitamiento del sistema inmunitario.  La reflexología en si es una técnica de relajación que produce resultados </w:t>
      </w:r>
      <w:r w:rsidR="00D5238E" w:rsidRPr="00227CD3">
        <w:t xml:space="preserve">profundos. </w:t>
      </w:r>
      <w:r w:rsidRPr="00227CD3">
        <w:t xml:space="preserve">Ya que la posición del paciente en un confortable </w:t>
      </w:r>
      <w:proofErr w:type="gramStart"/>
      <w:r w:rsidRPr="00227CD3">
        <w:t>sillón  con</w:t>
      </w:r>
      <w:proofErr w:type="gramEnd"/>
      <w:r w:rsidRPr="00227CD3">
        <w:t xml:space="preserve"> los pies levantados y con un terapeuta aplicándole presión alternada en ambos </w:t>
      </w:r>
      <w:r w:rsidR="00F50B3A" w:rsidRPr="00227CD3">
        <w:t>pies,</w:t>
      </w:r>
      <w:r w:rsidRPr="00227CD3">
        <w:t xml:space="preserve"> los pacientes se sienten tan relajados que disminuyen sus niveles de estrés.</w:t>
      </w:r>
    </w:p>
    <w:p w14:paraId="366C4987" w14:textId="77777777" w:rsidR="009234B1" w:rsidRPr="00227CD3" w:rsidRDefault="0088000B" w:rsidP="00D319DD">
      <w:pPr>
        <w:pStyle w:val="NormalWeb"/>
        <w:shd w:val="clear" w:color="auto" w:fill="FFFFFF"/>
        <w:spacing w:before="120" w:beforeAutospacing="0" w:after="120" w:afterAutospacing="0" w:line="360" w:lineRule="auto"/>
        <w:ind w:right="195"/>
        <w:jc w:val="both"/>
        <w:textAlignment w:val="baseline"/>
      </w:pPr>
      <w:r w:rsidRPr="00227CD3">
        <w:t xml:space="preserve">Otro beneficio grande de la reflexología es que </w:t>
      </w:r>
      <w:proofErr w:type="gramStart"/>
      <w:r w:rsidRPr="00227CD3">
        <w:t>equilibra  los</w:t>
      </w:r>
      <w:proofErr w:type="gramEnd"/>
      <w:r w:rsidRPr="00227CD3">
        <w:t xml:space="preserve"> flujos de energía del </w:t>
      </w:r>
      <w:r w:rsidR="009234B1" w:rsidRPr="00227CD3">
        <w:t>cuerpo.</w:t>
      </w:r>
      <w:r w:rsidRPr="00227CD3">
        <w:t xml:space="preserve">  Con la homeostasis todos los órganos del cuerpo funcionan a la </w:t>
      </w:r>
      <w:r w:rsidR="009234B1" w:rsidRPr="00227CD3">
        <w:t>perfección,</w:t>
      </w:r>
      <w:r w:rsidRPr="00227CD3">
        <w:t xml:space="preserve"> la energía </w:t>
      </w:r>
      <w:r w:rsidR="009234B1" w:rsidRPr="00227CD3">
        <w:t xml:space="preserve">fluye por el cuerpo gracias a impulsos eléctricos que pueden ser nervios o mensajeros químicos como hormonas o endorfinas.  Hay vías de energía que utilizan </w:t>
      </w:r>
      <w:proofErr w:type="gramStart"/>
      <w:r w:rsidR="009234B1" w:rsidRPr="00227CD3">
        <w:t>el  sistema</w:t>
      </w:r>
      <w:proofErr w:type="gramEnd"/>
      <w:r w:rsidR="009234B1" w:rsidRPr="00227CD3">
        <w:t xml:space="preserve"> nervioso, mientras que otras utilizan meridianos, </w:t>
      </w:r>
      <w:proofErr w:type="spellStart"/>
      <w:r w:rsidR="009234B1" w:rsidRPr="00227CD3">
        <w:t>chakras</w:t>
      </w:r>
      <w:proofErr w:type="spellEnd"/>
      <w:r w:rsidR="009234B1" w:rsidRPr="00227CD3">
        <w:t xml:space="preserve">, dermatomas o dicho de forma más sencilla la fuerza universal de la vida.   Lo importante es que la </w:t>
      </w:r>
      <w:proofErr w:type="gramStart"/>
      <w:r w:rsidR="009234B1" w:rsidRPr="00227CD3">
        <w:t>reflexología  ayuda</w:t>
      </w:r>
      <w:proofErr w:type="gramEnd"/>
      <w:r w:rsidR="009234B1" w:rsidRPr="00227CD3">
        <w:t xml:space="preserve"> a cualquier resistencia que se oponga al flujo de energía.</w:t>
      </w:r>
    </w:p>
    <w:p w14:paraId="734D8413" w14:textId="77777777" w:rsidR="009234B1" w:rsidRPr="00227CD3" w:rsidRDefault="009234B1" w:rsidP="00D319DD">
      <w:pPr>
        <w:pStyle w:val="NormalWeb"/>
        <w:shd w:val="clear" w:color="auto" w:fill="FFFFFF"/>
        <w:spacing w:before="120" w:beforeAutospacing="0" w:after="120" w:afterAutospacing="0" w:line="360" w:lineRule="auto"/>
        <w:ind w:right="195"/>
        <w:jc w:val="both"/>
        <w:textAlignment w:val="baseline"/>
      </w:pPr>
      <w:r w:rsidRPr="00227CD3">
        <w:t xml:space="preserve">La reflexología es muy útil en Congestiones y </w:t>
      </w:r>
      <w:r w:rsidR="00D5238E" w:rsidRPr="00227CD3">
        <w:t>Bloqueos, ya</w:t>
      </w:r>
      <w:r w:rsidRPr="00227CD3">
        <w:t xml:space="preserve"> que estas se pueden producir en todo el cuerpo y la estimulación a través de la reflexología puede interrumpir esta </w:t>
      </w:r>
      <w:r w:rsidR="0047659C" w:rsidRPr="00227CD3">
        <w:t>interferencia,</w:t>
      </w:r>
      <w:r w:rsidRPr="00227CD3">
        <w:t xml:space="preserve"> permitiendo que la energía fluya </w:t>
      </w:r>
      <w:r w:rsidR="0047659C" w:rsidRPr="00227CD3">
        <w:t>libremente.</w:t>
      </w:r>
      <w:r w:rsidRPr="00227CD3">
        <w:t xml:space="preserve">  Decimos que </w:t>
      </w:r>
      <w:r w:rsidR="0047659C" w:rsidRPr="00227CD3">
        <w:t>un</w:t>
      </w:r>
      <w:r w:rsidRPr="00227CD3">
        <w:t xml:space="preserve"> área se bloquea o congestiona cuando el cuerpo se sobrecarga de </w:t>
      </w:r>
      <w:r w:rsidR="00D5238E" w:rsidRPr="00227CD3">
        <w:t>toxinas.  La terapia de meridianos se basa se basa en el concepto de que el flujo de energía queda bloqueado e impide el paso regular hacia los órganos de sangre, linfa y suministro nervioso.</w:t>
      </w:r>
    </w:p>
    <w:p w14:paraId="7FD0CA67" w14:textId="77777777" w:rsidR="00D5238E" w:rsidRPr="00227CD3" w:rsidRDefault="00D5238E" w:rsidP="00D319DD">
      <w:pPr>
        <w:pStyle w:val="NormalWeb"/>
        <w:shd w:val="clear" w:color="auto" w:fill="FFFFFF"/>
        <w:spacing w:before="120" w:beforeAutospacing="0" w:after="120" w:afterAutospacing="0" w:line="360" w:lineRule="auto"/>
        <w:ind w:right="195"/>
        <w:jc w:val="both"/>
        <w:textAlignment w:val="baseline"/>
      </w:pPr>
      <w:r w:rsidRPr="00227CD3">
        <w:t xml:space="preserve">Existen </w:t>
      </w:r>
      <w:proofErr w:type="gramStart"/>
      <w:r w:rsidRPr="00227CD3">
        <w:t>diez  zonas</w:t>
      </w:r>
      <w:proofErr w:type="gramEnd"/>
      <w:r w:rsidRPr="00227CD3">
        <w:t xml:space="preserve">, doce meridianos principales y siete </w:t>
      </w:r>
      <w:proofErr w:type="spellStart"/>
      <w:r w:rsidRPr="00227CD3">
        <w:t>chakras</w:t>
      </w:r>
      <w:proofErr w:type="spellEnd"/>
      <w:r w:rsidRPr="00227CD3">
        <w:t xml:space="preserve"> principales, todos los cuales dividen al cuerpo en distintas </w:t>
      </w:r>
      <w:r w:rsidR="0047659C" w:rsidRPr="00227CD3">
        <w:t xml:space="preserve">secciones. </w:t>
      </w:r>
      <w:r w:rsidRPr="00227CD3">
        <w:t xml:space="preserve">Cada una de estas secciones </w:t>
      </w:r>
      <w:r w:rsidR="0047659C" w:rsidRPr="00227CD3">
        <w:t>conecta</w:t>
      </w:r>
      <w:r w:rsidRPr="00227CD3">
        <w:t xml:space="preserve"> a una estructura, función y bienestar del cuerpo y se accede a ellas a través de la reflexología. </w:t>
      </w:r>
    </w:p>
    <w:p w14:paraId="07F1DB37" w14:textId="77777777" w:rsidR="0088000B" w:rsidRPr="00227CD3" w:rsidRDefault="008006DD" w:rsidP="00D319DD">
      <w:pPr>
        <w:pStyle w:val="NormalWeb"/>
        <w:shd w:val="clear" w:color="auto" w:fill="FFFFFF"/>
        <w:spacing w:before="120" w:beforeAutospacing="0" w:after="120" w:afterAutospacing="0" w:line="360" w:lineRule="auto"/>
        <w:ind w:right="195"/>
        <w:jc w:val="both"/>
        <w:textAlignment w:val="baseline"/>
      </w:pPr>
      <w:r w:rsidRPr="00227CD3">
        <w:lastRenderedPageBreak/>
        <w:t xml:space="preserve">Otro gran beneficio es la liberación de </w:t>
      </w:r>
      <w:r w:rsidR="0047659C" w:rsidRPr="00227CD3">
        <w:t>toxinas,</w:t>
      </w:r>
      <w:r w:rsidRPr="00227CD3">
        <w:t xml:space="preserve"> la reflexología colabora en la liberación de toxinas de </w:t>
      </w:r>
      <w:r w:rsidR="0047659C" w:rsidRPr="00227CD3">
        <w:t>desecho, acelerando</w:t>
      </w:r>
      <w:r w:rsidRPr="00227CD3">
        <w:t xml:space="preserve"> al organismo para que trabaje de forma eficiente. Y liberándolo de materiales de </w:t>
      </w:r>
      <w:r w:rsidR="0047659C" w:rsidRPr="00227CD3">
        <w:t>desecho.</w:t>
      </w:r>
      <w:r w:rsidRPr="00227CD3">
        <w:t xml:space="preserve">  El sistema linfático es otro sistema liberador de desechos de nuestro </w:t>
      </w:r>
      <w:r w:rsidR="0047659C" w:rsidRPr="00227CD3">
        <w:t>organismo,</w:t>
      </w:r>
      <w:r w:rsidRPr="00227CD3">
        <w:t xml:space="preserve"> la reflexología apoya el trabajo de la linfa y de bazo y apoya el movimiento li</w:t>
      </w:r>
      <w:r w:rsidR="006A4DF3" w:rsidRPr="00227CD3">
        <w:t xml:space="preserve">nfático en todo el organismo. </w:t>
      </w:r>
    </w:p>
    <w:p w14:paraId="647381F4" w14:textId="77777777" w:rsidR="00BA17BF" w:rsidRPr="00227CD3" w:rsidRDefault="00BA17BF" w:rsidP="00D319DD">
      <w:pPr>
        <w:pStyle w:val="NormalWeb"/>
        <w:shd w:val="clear" w:color="auto" w:fill="FFFFFF"/>
        <w:spacing w:before="120" w:beforeAutospacing="0" w:after="120" w:afterAutospacing="0" w:line="360" w:lineRule="auto"/>
        <w:ind w:right="195"/>
        <w:jc w:val="both"/>
        <w:textAlignment w:val="baseline"/>
      </w:pPr>
      <w:r w:rsidRPr="00227CD3">
        <w:t xml:space="preserve">Tenemos funciones gobernadas por cada </w:t>
      </w:r>
      <w:proofErr w:type="spellStart"/>
      <w:r w:rsidR="000D726B" w:rsidRPr="00227CD3">
        <w:t>chakra</w:t>
      </w:r>
      <w:proofErr w:type="spellEnd"/>
      <w:r w:rsidR="000D726B" w:rsidRPr="00227CD3">
        <w:t>.</w:t>
      </w:r>
    </w:p>
    <w:p w14:paraId="3E4D5797" w14:textId="77777777" w:rsidR="000D726B" w:rsidRPr="00227CD3" w:rsidRDefault="000D726B" w:rsidP="00D319DD">
      <w:pPr>
        <w:pStyle w:val="NormalWeb"/>
        <w:shd w:val="clear" w:color="auto" w:fill="FFFFFF"/>
        <w:spacing w:before="120" w:beforeAutospacing="0" w:after="120" w:afterAutospacing="0" w:line="360" w:lineRule="auto"/>
        <w:ind w:right="195"/>
        <w:jc w:val="both"/>
        <w:textAlignment w:val="baseline"/>
      </w:pPr>
      <w:proofErr w:type="spellStart"/>
      <w:r w:rsidRPr="00227CD3">
        <w:t>Chakra</w:t>
      </w:r>
      <w:proofErr w:type="spellEnd"/>
      <w:r w:rsidRPr="00227CD3">
        <w:t xml:space="preserve"> Raíz: Relacionado con asuntos de supervivencia, centro de abundancia, vitalidad y de la fuerza vital.</w:t>
      </w:r>
    </w:p>
    <w:p w14:paraId="38260F8D" w14:textId="77777777" w:rsidR="000D726B" w:rsidRPr="00227CD3" w:rsidRDefault="000D726B" w:rsidP="00D319DD">
      <w:pPr>
        <w:pStyle w:val="NormalWeb"/>
        <w:shd w:val="clear" w:color="auto" w:fill="FFFFFF"/>
        <w:spacing w:before="120" w:beforeAutospacing="0" w:after="120" w:afterAutospacing="0" w:line="360" w:lineRule="auto"/>
        <w:ind w:right="195"/>
        <w:jc w:val="both"/>
        <w:textAlignment w:val="baseline"/>
      </w:pPr>
      <w:r w:rsidRPr="00227CD3">
        <w:t>Sacral: relacionado con la energía sensual y sexua</w:t>
      </w:r>
      <w:r w:rsidR="00FB1A75" w:rsidRPr="00227CD3">
        <w:t>l y es nuestro centro emocional.</w:t>
      </w:r>
    </w:p>
    <w:p w14:paraId="272F69F1" w14:textId="77777777" w:rsidR="000D726B" w:rsidRPr="00227CD3" w:rsidRDefault="000D726B" w:rsidP="00D319DD">
      <w:pPr>
        <w:pStyle w:val="NormalWeb"/>
        <w:shd w:val="clear" w:color="auto" w:fill="FFFFFF"/>
        <w:spacing w:before="120" w:beforeAutospacing="0" w:after="120" w:afterAutospacing="0" w:line="360" w:lineRule="auto"/>
        <w:ind w:right="195"/>
        <w:jc w:val="both"/>
        <w:textAlignment w:val="baseline"/>
      </w:pPr>
      <w:r w:rsidRPr="00227CD3">
        <w:t>Plexo solar: Centro de la sabiduría y del poder personal.</w:t>
      </w:r>
    </w:p>
    <w:p w14:paraId="61001498" w14:textId="77777777" w:rsidR="000D726B" w:rsidRPr="00227CD3" w:rsidRDefault="000D726B" w:rsidP="00D319DD">
      <w:pPr>
        <w:pStyle w:val="NormalWeb"/>
        <w:shd w:val="clear" w:color="auto" w:fill="FFFFFF"/>
        <w:spacing w:before="120" w:beforeAutospacing="0" w:after="120" w:afterAutospacing="0" w:line="360" w:lineRule="auto"/>
        <w:ind w:right="195"/>
        <w:jc w:val="both"/>
        <w:textAlignment w:val="baseline"/>
      </w:pPr>
      <w:r w:rsidRPr="00227CD3">
        <w:t>Corazón: Centro del amor y la compasión</w:t>
      </w:r>
    </w:p>
    <w:p w14:paraId="5B230773" w14:textId="77777777" w:rsidR="000D726B" w:rsidRPr="00227CD3" w:rsidRDefault="000D726B" w:rsidP="00D319DD">
      <w:pPr>
        <w:pStyle w:val="NormalWeb"/>
        <w:shd w:val="clear" w:color="auto" w:fill="FFFFFF"/>
        <w:spacing w:before="120" w:beforeAutospacing="0" w:after="120" w:afterAutospacing="0" w:line="360" w:lineRule="auto"/>
        <w:ind w:right="195"/>
        <w:jc w:val="both"/>
        <w:textAlignment w:val="baseline"/>
      </w:pPr>
      <w:r w:rsidRPr="00227CD3">
        <w:t>Garganta: relacionado con la comunicación y la expresión</w:t>
      </w:r>
    </w:p>
    <w:p w14:paraId="69E1A6C2" w14:textId="77777777" w:rsidR="000D726B" w:rsidRPr="00227CD3" w:rsidRDefault="000D726B" w:rsidP="00D319DD">
      <w:pPr>
        <w:pStyle w:val="NormalWeb"/>
        <w:shd w:val="clear" w:color="auto" w:fill="FFFFFF"/>
        <w:spacing w:before="120" w:beforeAutospacing="0" w:after="120" w:afterAutospacing="0" w:line="360" w:lineRule="auto"/>
        <w:ind w:right="195"/>
        <w:jc w:val="both"/>
        <w:textAlignment w:val="baseline"/>
      </w:pPr>
      <w:r w:rsidRPr="00227CD3">
        <w:t>Tercer Ojo: Centro de la intuición y la clarividencia.</w:t>
      </w:r>
    </w:p>
    <w:p w14:paraId="10C75478" w14:textId="77777777" w:rsidR="000D726B" w:rsidRPr="00227CD3" w:rsidRDefault="009D6018" w:rsidP="00D319DD">
      <w:pPr>
        <w:pStyle w:val="NormalWeb"/>
        <w:shd w:val="clear" w:color="auto" w:fill="FFFFFF"/>
        <w:spacing w:before="120" w:beforeAutospacing="0" w:after="120" w:afterAutospacing="0" w:line="360" w:lineRule="auto"/>
        <w:ind w:right="195"/>
        <w:jc w:val="both"/>
        <w:textAlignment w:val="baseline"/>
      </w:pPr>
      <w:r w:rsidRPr="00227CD3">
        <w:t>Imagínese</w:t>
      </w:r>
      <w:r w:rsidR="000D726B" w:rsidRPr="00227CD3">
        <w:t xml:space="preserve"> la base de la </w:t>
      </w:r>
      <w:proofErr w:type="gramStart"/>
      <w:r w:rsidR="000D726B" w:rsidRPr="00227CD3">
        <w:t>columna  donde</w:t>
      </w:r>
      <w:proofErr w:type="gramEnd"/>
      <w:r w:rsidR="000D726B" w:rsidRPr="00227CD3">
        <w:t xml:space="preserve"> se refleja el </w:t>
      </w:r>
      <w:proofErr w:type="spellStart"/>
      <w:r w:rsidR="000D726B" w:rsidRPr="00227CD3">
        <w:t>chakra</w:t>
      </w:r>
      <w:proofErr w:type="spellEnd"/>
      <w:r w:rsidR="000D726B" w:rsidRPr="00227CD3">
        <w:t xml:space="preserve"> raíz, la energía que emana de esta rueda se difunde  y nos conecta con la tierra física. El elemento tierra representa estabilidad, fuerza y estar sentado.</w:t>
      </w:r>
    </w:p>
    <w:p w14:paraId="4A0039F6" w14:textId="77777777" w:rsidR="000D726B" w:rsidRPr="00227CD3" w:rsidRDefault="000D726B" w:rsidP="00D319DD">
      <w:pPr>
        <w:pStyle w:val="NormalWeb"/>
        <w:shd w:val="clear" w:color="auto" w:fill="FFFFFF"/>
        <w:spacing w:before="120" w:beforeAutospacing="0" w:after="120" w:afterAutospacing="0" w:line="360" w:lineRule="auto"/>
        <w:ind w:right="195"/>
        <w:jc w:val="both"/>
        <w:textAlignment w:val="baseline"/>
      </w:pPr>
      <w:r w:rsidRPr="00227CD3">
        <w:t xml:space="preserve">El </w:t>
      </w:r>
      <w:proofErr w:type="spellStart"/>
      <w:r w:rsidRPr="00227CD3">
        <w:t>chakra</w:t>
      </w:r>
      <w:proofErr w:type="spellEnd"/>
      <w:r w:rsidRPr="00227CD3">
        <w:t xml:space="preserve"> sacral se comunica con el elemento </w:t>
      </w:r>
      <w:r w:rsidR="009D6018" w:rsidRPr="00227CD3">
        <w:t xml:space="preserve">agua. </w:t>
      </w:r>
      <w:r w:rsidRPr="00227CD3">
        <w:t>Nuestro centro emocional fluye con</w:t>
      </w:r>
      <w:r w:rsidR="00E908A8" w:rsidRPr="00227CD3">
        <w:t xml:space="preserve"> el </w:t>
      </w:r>
      <w:proofErr w:type="gramStart"/>
      <w:r w:rsidR="00E908A8" w:rsidRPr="00227CD3">
        <w:t>ritmo  del</w:t>
      </w:r>
      <w:proofErr w:type="gramEnd"/>
      <w:r w:rsidRPr="00227CD3">
        <w:t xml:space="preserve"> agua</w:t>
      </w:r>
      <w:r w:rsidR="00E908A8" w:rsidRPr="00227CD3">
        <w:t xml:space="preserve">, alegremente como un surtidor o rugiendo como un mar rabioso.  Piense en como los sentimientos se instalan en la boca del </w:t>
      </w:r>
      <w:r w:rsidR="009D6018" w:rsidRPr="00227CD3">
        <w:t>estómago.</w:t>
      </w:r>
      <w:r w:rsidR="00E908A8" w:rsidRPr="00227CD3">
        <w:t xml:space="preserve">  Este</w:t>
      </w:r>
      <w:r w:rsidR="009F4015" w:rsidRPr="00227CD3">
        <w:t xml:space="preserve"> es el centro del </w:t>
      </w:r>
      <w:proofErr w:type="spellStart"/>
      <w:r w:rsidR="009F4015" w:rsidRPr="00227CD3">
        <w:t>chakra</w:t>
      </w:r>
      <w:proofErr w:type="spellEnd"/>
      <w:r w:rsidR="009F4015" w:rsidRPr="00227CD3">
        <w:t xml:space="preserve"> sacral</w:t>
      </w:r>
      <w:r w:rsidR="00E908A8" w:rsidRPr="00227CD3">
        <w:t>.</w:t>
      </w:r>
      <w:r w:rsidR="00FB1A75" w:rsidRPr="00227CD3">
        <w:t xml:space="preserve">   </w:t>
      </w:r>
      <w:r w:rsidR="0057345E" w:rsidRPr="00227CD3">
        <w:fldChar w:fldCharType="begin" w:fldLock="1"/>
      </w:r>
      <w:r w:rsidR="00C038FC" w:rsidRPr="00227CD3">
        <w:instrText>ADDIN CSL_CITATION {"citationItems":[{"id":"ITEM-1","itemData":{"URL":"https://www.libreriadeportiva.com/libro/el-libro-de-la-reflexologia_68712","accessed":{"date-parts":[["2018","7","5"]]},"id":"ITEM-1","issued":{"date-parts":[["0"]]},"title":"EL LIBRO DE LA REFLEXOLOGÍA - Librería Deportiva","type":"webpage"},"uris":["http://www.mendeley.com/documents/?uuid=06f95831-0a9d-3d58-b599-f7a2c76758d4"]}],"mendeley":{"formattedCitation":"(23)","plainTextFormattedCitation":"(23)","previouslyFormattedCitation":"(22)"},"properties":{"noteIndex":0},"schema":"https://github.com/citation-style-language/schema/raw/master/csl-citation.json"}</w:instrText>
      </w:r>
      <w:r w:rsidR="0057345E" w:rsidRPr="00227CD3">
        <w:fldChar w:fldCharType="separate"/>
      </w:r>
      <w:r w:rsidR="00C038FC" w:rsidRPr="00227CD3">
        <w:rPr>
          <w:noProof/>
        </w:rPr>
        <w:t>(23)</w:t>
      </w:r>
      <w:r w:rsidR="0057345E" w:rsidRPr="00227CD3">
        <w:fldChar w:fldCharType="end"/>
      </w:r>
    </w:p>
    <w:p w14:paraId="05BC7F51" w14:textId="77777777" w:rsidR="00547C8A" w:rsidRPr="00227CD3" w:rsidRDefault="00FB1A75" w:rsidP="00D319DD">
      <w:pPr>
        <w:pStyle w:val="NormalWeb"/>
        <w:shd w:val="clear" w:color="auto" w:fill="FFFFFF"/>
        <w:spacing w:before="120" w:beforeAutospacing="0" w:after="120" w:afterAutospacing="0" w:line="360" w:lineRule="auto"/>
        <w:ind w:right="195"/>
        <w:jc w:val="both"/>
        <w:textAlignment w:val="baseline"/>
      </w:pPr>
      <w:r w:rsidRPr="00227CD3">
        <w:t xml:space="preserve">E l trabajo sobre el reflejo dl </w:t>
      </w:r>
      <w:proofErr w:type="spellStart"/>
      <w:proofErr w:type="gramStart"/>
      <w:r w:rsidRPr="00227CD3">
        <w:t>chakra</w:t>
      </w:r>
      <w:proofErr w:type="spellEnd"/>
      <w:r w:rsidRPr="00227CD3">
        <w:t xml:space="preserve"> ,</w:t>
      </w:r>
      <w:proofErr w:type="gramEnd"/>
      <w:r w:rsidRPr="00227CD3">
        <w:t xml:space="preserve"> se basa sobre la columna, ésta incluye el reflejo de los </w:t>
      </w:r>
      <w:proofErr w:type="spellStart"/>
      <w:r w:rsidRPr="00227CD3">
        <w:t>chakras</w:t>
      </w:r>
      <w:proofErr w:type="spellEnd"/>
      <w:r w:rsidRPr="00227CD3">
        <w:t xml:space="preserve"> .El pie tiene el reflejo </w:t>
      </w:r>
      <w:r w:rsidR="009D6018" w:rsidRPr="00227CD3">
        <w:t>del</w:t>
      </w:r>
      <w:r w:rsidRPr="00227CD3">
        <w:t xml:space="preserve"> columna  si miramos los pies imaginamos la forma de la columna en el borde interno de los pies</w:t>
      </w:r>
      <w:r w:rsidR="00BD6A6D" w:rsidRPr="00227CD3">
        <w:t xml:space="preserve">.  El dedo gordo correspondería al </w:t>
      </w:r>
      <w:proofErr w:type="gramStart"/>
      <w:r w:rsidR="00BD6A6D" w:rsidRPr="00227CD3">
        <w:t>cerebro  el</w:t>
      </w:r>
      <w:proofErr w:type="gramEnd"/>
      <w:r w:rsidR="00BD6A6D" w:rsidRPr="00227CD3">
        <w:t xml:space="preserve"> tronco cerebral seria el cuello del dedo gordo.  Sujetamos el pie derecho con la mano izquierda abarcando el talón y el borde externo y trabajamos con la mano </w:t>
      </w:r>
      <w:proofErr w:type="gramStart"/>
      <w:r w:rsidR="00BD6A6D" w:rsidRPr="00227CD3">
        <w:t>derecha .</w:t>
      </w:r>
      <w:proofErr w:type="gramEnd"/>
      <w:r w:rsidR="00BD6A6D" w:rsidRPr="00227CD3">
        <w:t xml:space="preserve">  Con el pulgar de la mano derecha comienzo a realizar suaves rotaciones sobre el reflejo espinal empezando por abajo y lentamente ascendiendo hasta la parte superior del dedo gordo del </w:t>
      </w:r>
      <w:proofErr w:type="gramStart"/>
      <w:r w:rsidR="00BD6A6D" w:rsidRPr="00227CD3">
        <w:t>pie .La</w:t>
      </w:r>
      <w:proofErr w:type="gramEnd"/>
      <w:r w:rsidR="00BD6A6D" w:rsidRPr="00227CD3">
        <w:t xml:space="preserve"> punta y el borde externo del dedo pulgar son las que llevan a cabo la mayor parte del trabajo .El resto de los dedos del terapeuta están cerrados en puño suelto y siguen el pulgar mientras este asciende por el pie.  Toda la columna quedará incluida en cada </w:t>
      </w:r>
      <w:r w:rsidR="009F4015" w:rsidRPr="00227CD3">
        <w:t>círculo</w:t>
      </w:r>
      <w:r w:rsidR="00BD6A6D" w:rsidRPr="00227CD3">
        <w:t xml:space="preserve"> que realice el pulgar cuando rota a lo largo </w:t>
      </w:r>
      <w:r w:rsidR="00BD6A6D" w:rsidRPr="00227CD3">
        <w:lastRenderedPageBreak/>
        <w:t xml:space="preserve">del reflejo trabajamos por el borde del cuello del dedo y ascendemos hasta la </w:t>
      </w:r>
      <w:r w:rsidR="00870E87" w:rsidRPr="00227CD3">
        <w:t>punta, donde</w:t>
      </w:r>
      <w:r w:rsidR="00BD6A6D" w:rsidRPr="00227CD3">
        <w:t xml:space="preserve"> </w:t>
      </w:r>
      <w:proofErr w:type="gramStart"/>
      <w:r w:rsidR="00BD6A6D" w:rsidRPr="00227CD3">
        <w:t>rotara</w:t>
      </w:r>
      <w:proofErr w:type="gramEnd"/>
      <w:r w:rsidR="00BD6A6D" w:rsidRPr="00227CD3">
        <w:t xml:space="preserve"> sobre el reflejo del </w:t>
      </w:r>
      <w:r w:rsidR="009D6018" w:rsidRPr="00227CD3">
        <w:t>cerebro.</w:t>
      </w:r>
      <w:r w:rsidR="00870E87" w:rsidRPr="00227CD3">
        <w:t xml:space="preserve">  Repetimos este proceso unas tres veces y lo máximo que escucharemos son los suspiros y la satisfacción de la paciente.</w:t>
      </w:r>
      <w:r w:rsidR="0057345E" w:rsidRPr="00227CD3">
        <w:t xml:space="preserve"> </w:t>
      </w:r>
      <w:r w:rsidR="0057345E" w:rsidRPr="00227CD3">
        <w:fldChar w:fldCharType="begin" w:fldLock="1"/>
      </w:r>
      <w:r w:rsidR="00C038FC" w:rsidRPr="00227CD3">
        <w:instrText>ADDIN CSL_CITATION {"citationItems":[{"id":"ITEM-1","itemData":{"ISBN":"9789501772036","author":[{"dropping-particle":"","family":"Buk","given":"Esther.","non-dropping-particle":"","parse-names":false,"suffix":""}],"id":"ITEM-1","issued":{"date-parts":[["2007"]]},"number-of-pages":"207","publisher":"Kier","title":"Reflexología holística : sabiduría de los pies a la cabeza","type":"book"},"uris":["http://www.mendeley.com/documents/?uuid=6227ea97-f02c-32bf-894b-be35b05f087c"]}],"mendeley":{"formattedCitation":"(24)","plainTextFormattedCitation":"(24)","previouslyFormattedCitation":"(23)"},"properties":{"noteIndex":0},"schema":"https://github.com/citation-style-language/schema/raw/master/csl-citation.json"}</w:instrText>
      </w:r>
      <w:r w:rsidR="0057345E" w:rsidRPr="00227CD3">
        <w:fldChar w:fldCharType="separate"/>
      </w:r>
      <w:r w:rsidR="00C038FC" w:rsidRPr="00227CD3">
        <w:rPr>
          <w:noProof/>
        </w:rPr>
        <w:t>(24)</w:t>
      </w:r>
      <w:r w:rsidR="0057345E" w:rsidRPr="00227CD3">
        <w:fldChar w:fldCharType="end"/>
      </w:r>
    </w:p>
    <w:p w14:paraId="2B6CFDF3" w14:textId="77777777" w:rsidR="00547C8A" w:rsidRPr="00227CD3" w:rsidRDefault="00547C8A" w:rsidP="00D319DD">
      <w:pPr>
        <w:pStyle w:val="NormalWeb"/>
        <w:shd w:val="clear" w:color="auto" w:fill="FFFFFF"/>
        <w:spacing w:before="120" w:beforeAutospacing="0" w:after="120" w:afterAutospacing="0" w:line="360" w:lineRule="auto"/>
        <w:ind w:right="195"/>
        <w:jc w:val="both"/>
        <w:textAlignment w:val="baseline"/>
      </w:pPr>
      <w:r w:rsidRPr="00227CD3">
        <w:t xml:space="preserve">Que camina cada </w:t>
      </w:r>
      <w:proofErr w:type="gramStart"/>
      <w:r w:rsidRPr="00227CD3">
        <w:t>pie</w:t>
      </w:r>
      <w:r w:rsidR="009F4015" w:rsidRPr="00227CD3">
        <w:t xml:space="preserve"> </w:t>
      </w:r>
      <w:r w:rsidRPr="00227CD3">
        <w:t>?</w:t>
      </w:r>
      <w:proofErr w:type="gramEnd"/>
    </w:p>
    <w:p w14:paraId="0F571D9C" w14:textId="77777777" w:rsidR="00547C8A" w:rsidRPr="00227CD3" w:rsidRDefault="00547C8A" w:rsidP="00D319DD">
      <w:pPr>
        <w:pStyle w:val="NormalWeb"/>
        <w:shd w:val="clear" w:color="auto" w:fill="FFFFFF"/>
        <w:spacing w:before="120" w:beforeAutospacing="0" w:after="120" w:afterAutospacing="0" w:line="360" w:lineRule="auto"/>
        <w:ind w:right="195"/>
        <w:jc w:val="both"/>
        <w:textAlignment w:val="baseline"/>
      </w:pPr>
      <w:r w:rsidRPr="00227CD3">
        <w:t xml:space="preserve">El </w:t>
      </w:r>
      <w:r w:rsidR="009D6018" w:rsidRPr="00227CD3">
        <w:t>Izquierdo, refleja</w:t>
      </w:r>
      <w:r w:rsidRPr="00227CD3">
        <w:t xml:space="preserve"> lo femenino el arquetipo de la madre, lo </w:t>
      </w:r>
      <w:r w:rsidR="009D6018" w:rsidRPr="00227CD3">
        <w:t>receptivo</w:t>
      </w:r>
      <w:r w:rsidRPr="00227CD3">
        <w:t xml:space="preserve"> </w:t>
      </w:r>
      <w:r w:rsidR="0057345E" w:rsidRPr="00227CD3">
        <w:t xml:space="preserve">creativo y emocional. Por este </w:t>
      </w:r>
      <w:r w:rsidRPr="00227CD3">
        <w:t xml:space="preserve">pie ingresa la energía de la vida la cual se mueve en la misma dirección que gira el planeta </w:t>
      </w:r>
      <w:proofErr w:type="gramStart"/>
      <w:r w:rsidRPr="00227CD3">
        <w:t>de  izquierda</w:t>
      </w:r>
      <w:proofErr w:type="gramEnd"/>
      <w:r w:rsidRPr="00227CD3">
        <w:t xml:space="preserve"> a derecha, </w:t>
      </w:r>
      <w:r w:rsidR="009D6018" w:rsidRPr="00227CD3">
        <w:t>p</w:t>
      </w:r>
      <w:r w:rsidRPr="00227CD3">
        <w:t>or esta razón la mayoría de técnicas de reflexología empiezan con este pie.</w:t>
      </w:r>
    </w:p>
    <w:p w14:paraId="1C17A458" w14:textId="77777777" w:rsidR="00547C8A" w:rsidRPr="00227CD3" w:rsidRDefault="00547C8A" w:rsidP="00D319DD">
      <w:pPr>
        <w:pStyle w:val="NormalWeb"/>
        <w:shd w:val="clear" w:color="auto" w:fill="FFFFFF"/>
        <w:spacing w:before="120" w:beforeAutospacing="0" w:after="120" w:afterAutospacing="0" w:line="360" w:lineRule="auto"/>
        <w:ind w:right="195"/>
        <w:jc w:val="both"/>
        <w:textAlignment w:val="baseline"/>
      </w:pPr>
      <w:r w:rsidRPr="00227CD3">
        <w:t>En la observación de este pie están manifiestos todos los signos emocionales relacionados con los aspectos femeninos de la persona.</w:t>
      </w:r>
    </w:p>
    <w:p w14:paraId="5208800F" w14:textId="77777777" w:rsidR="00547C8A" w:rsidRPr="00227CD3" w:rsidRDefault="00547C8A" w:rsidP="00D319DD">
      <w:pPr>
        <w:pStyle w:val="NormalWeb"/>
        <w:shd w:val="clear" w:color="auto" w:fill="FFFFFF"/>
        <w:spacing w:before="120" w:beforeAutospacing="0" w:after="120" w:afterAutospacing="0" w:line="360" w:lineRule="auto"/>
        <w:ind w:right="195"/>
        <w:jc w:val="both"/>
        <w:textAlignment w:val="baseline"/>
      </w:pPr>
      <w:r w:rsidRPr="00227CD3">
        <w:t xml:space="preserve">El pie derecho representa lo </w:t>
      </w:r>
      <w:proofErr w:type="gramStart"/>
      <w:r w:rsidRPr="00227CD3">
        <w:t>masculino  el</w:t>
      </w:r>
      <w:proofErr w:type="gramEnd"/>
      <w:r w:rsidRPr="00227CD3">
        <w:t xml:space="preserve"> padre como arquetipo, representa la acción, lo concreto, lo racional, lo lógico, la ley y la necesidad de vincularse con el mundo </w:t>
      </w:r>
      <w:r w:rsidR="009D6018" w:rsidRPr="00227CD3">
        <w:t xml:space="preserve">externo. </w:t>
      </w:r>
      <w:r w:rsidRPr="00227CD3">
        <w:t xml:space="preserve">Es el que manifiesta en las diferentes </w:t>
      </w:r>
      <w:proofErr w:type="gramStart"/>
      <w:r w:rsidRPr="00227CD3">
        <w:t>áreas  la</w:t>
      </w:r>
      <w:proofErr w:type="gramEnd"/>
      <w:r w:rsidRPr="00227CD3">
        <w:t xml:space="preserve"> salida  a la </w:t>
      </w:r>
      <w:r w:rsidR="009D6018" w:rsidRPr="00227CD3">
        <w:t>vida, teniendo</w:t>
      </w:r>
      <w:r w:rsidR="009700D4" w:rsidRPr="00227CD3">
        <w:t xml:space="preserve"> en cuenta esto es por este pie por el que sale la energía.</w:t>
      </w:r>
    </w:p>
    <w:p w14:paraId="2B25B337" w14:textId="77777777" w:rsidR="009700D4" w:rsidRPr="00227CD3" w:rsidRDefault="009700D4" w:rsidP="00D319DD">
      <w:pPr>
        <w:pStyle w:val="NormalWeb"/>
        <w:shd w:val="clear" w:color="auto" w:fill="FFFFFF"/>
        <w:spacing w:before="120" w:beforeAutospacing="0" w:after="120" w:afterAutospacing="0" w:line="360" w:lineRule="auto"/>
        <w:ind w:right="193"/>
        <w:jc w:val="both"/>
        <w:textAlignment w:val="baseline"/>
      </w:pPr>
      <w:r w:rsidRPr="00227CD3">
        <w:t>Ambo</w:t>
      </w:r>
      <w:r w:rsidR="009F4015" w:rsidRPr="00227CD3">
        <w:t>s pies representan la totalidad</w:t>
      </w:r>
      <w:r w:rsidRPr="00227CD3">
        <w:t>,</w:t>
      </w:r>
      <w:r w:rsidR="009F4015" w:rsidRPr="00227CD3">
        <w:t xml:space="preserve"> </w:t>
      </w:r>
      <w:r w:rsidRPr="00227CD3">
        <w:t xml:space="preserve">todas sus terminales reflejas tanto físicas como </w:t>
      </w:r>
      <w:proofErr w:type="gramStart"/>
      <w:r w:rsidRPr="00227CD3">
        <w:t xml:space="preserve">emocionales  </w:t>
      </w:r>
      <w:r w:rsidR="009F4015" w:rsidRPr="00227CD3">
        <w:t>entran</w:t>
      </w:r>
      <w:proofErr w:type="gramEnd"/>
      <w:r w:rsidRPr="00227CD3">
        <w:t xml:space="preserve"> reflej</w:t>
      </w:r>
      <w:r w:rsidR="009F4015" w:rsidRPr="00227CD3">
        <w:t>adas en las plantas de los pies</w:t>
      </w:r>
      <w:r w:rsidR="00FE1407" w:rsidRPr="00227CD3">
        <w:t>.</w:t>
      </w:r>
    </w:p>
    <w:p w14:paraId="2E564FC9" w14:textId="717D76CB" w:rsidR="00EA32AE" w:rsidRPr="00227CD3" w:rsidRDefault="009D6018" w:rsidP="00D319DD">
      <w:pPr>
        <w:pStyle w:val="NormalWeb"/>
        <w:shd w:val="clear" w:color="auto" w:fill="FFFFFF"/>
        <w:spacing w:before="120" w:beforeAutospacing="0" w:after="120" w:afterAutospacing="0" w:line="360" w:lineRule="auto"/>
        <w:ind w:right="193"/>
        <w:jc w:val="both"/>
        <w:textAlignment w:val="baseline"/>
      </w:pPr>
      <w:r w:rsidRPr="00227CD3">
        <w:t>Basándose</w:t>
      </w:r>
      <w:r w:rsidR="00FE1407" w:rsidRPr="00227CD3">
        <w:t xml:space="preserve"> en lo anterior </w:t>
      </w:r>
      <w:proofErr w:type="gramStart"/>
      <w:r w:rsidR="00FE1407" w:rsidRPr="00227CD3">
        <w:t>mencionado  reconocemos</w:t>
      </w:r>
      <w:proofErr w:type="gramEnd"/>
      <w:r w:rsidR="00FE1407" w:rsidRPr="00227CD3">
        <w:t xml:space="preserve"> a los pies como reflejo de terminales </w:t>
      </w:r>
      <w:r w:rsidR="006A4DF3" w:rsidRPr="00227CD3">
        <w:t>físicas, emocionales y psíquicas</w:t>
      </w:r>
      <w:r w:rsidR="00FE1407" w:rsidRPr="00227CD3">
        <w:t xml:space="preserve"> espirituales, son los pies los que nos conectan con la vida terrenal.</w:t>
      </w:r>
    </w:p>
    <w:p w14:paraId="403FA424" w14:textId="77777777" w:rsidR="00FE1407" w:rsidRPr="00227CD3" w:rsidRDefault="00FE1407" w:rsidP="00D319DD">
      <w:pPr>
        <w:pStyle w:val="NormalWeb"/>
        <w:shd w:val="clear" w:color="auto" w:fill="FFFFFF"/>
        <w:spacing w:before="120" w:beforeAutospacing="0" w:after="120" w:afterAutospacing="0" w:line="360" w:lineRule="auto"/>
        <w:ind w:right="193"/>
        <w:jc w:val="both"/>
        <w:textAlignment w:val="baseline"/>
      </w:pPr>
      <w:r w:rsidRPr="00227CD3">
        <w:t>La representación refleja se divide en cuatro áreas y zonas básicas:</w:t>
      </w:r>
    </w:p>
    <w:p w14:paraId="6488D5EA" w14:textId="77777777" w:rsidR="00FE1407" w:rsidRPr="00227CD3" w:rsidRDefault="00FE1407" w:rsidP="00D319DD">
      <w:pPr>
        <w:pStyle w:val="NormalWeb"/>
        <w:shd w:val="clear" w:color="auto" w:fill="FFFFFF"/>
        <w:spacing w:before="120" w:beforeAutospacing="0" w:after="120" w:afterAutospacing="0" w:line="360" w:lineRule="auto"/>
        <w:ind w:right="193"/>
        <w:jc w:val="both"/>
        <w:textAlignment w:val="baseline"/>
      </w:pPr>
      <w:proofErr w:type="spellStart"/>
      <w:r w:rsidRPr="00227CD3">
        <w:t>AREA</w:t>
      </w:r>
      <w:proofErr w:type="spellEnd"/>
      <w:r w:rsidRPr="00227CD3">
        <w:t xml:space="preserve"> DEL PENSAR: zona de los dedos</w:t>
      </w:r>
    </w:p>
    <w:p w14:paraId="70834DDE" w14:textId="77777777" w:rsidR="00FE1407" w:rsidRPr="00227CD3" w:rsidRDefault="00FE1407" w:rsidP="00D319DD">
      <w:pPr>
        <w:pStyle w:val="NormalWeb"/>
        <w:shd w:val="clear" w:color="auto" w:fill="FFFFFF"/>
        <w:spacing w:before="120" w:beforeAutospacing="0" w:after="120" w:afterAutospacing="0" w:line="360" w:lineRule="auto"/>
        <w:ind w:right="193"/>
        <w:jc w:val="both"/>
        <w:textAlignment w:val="baseline"/>
      </w:pPr>
      <w:proofErr w:type="spellStart"/>
      <w:proofErr w:type="gramStart"/>
      <w:r w:rsidRPr="00227CD3">
        <w:t>AREA</w:t>
      </w:r>
      <w:proofErr w:type="spellEnd"/>
      <w:r w:rsidRPr="00227CD3">
        <w:t xml:space="preserve">  DEL</w:t>
      </w:r>
      <w:proofErr w:type="gramEnd"/>
      <w:r w:rsidRPr="00227CD3">
        <w:t xml:space="preserve"> SENTIR: zona del metatarso</w:t>
      </w:r>
    </w:p>
    <w:p w14:paraId="784F3202" w14:textId="77777777" w:rsidR="00FE1407" w:rsidRPr="00227CD3" w:rsidRDefault="00FE1407" w:rsidP="00D319DD">
      <w:pPr>
        <w:pStyle w:val="NormalWeb"/>
        <w:shd w:val="clear" w:color="auto" w:fill="FFFFFF"/>
        <w:spacing w:before="120" w:beforeAutospacing="0" w:after="120" w:afterAutospacing="0" w:line="360" w:lineRule="auto"/>
        <w:ind w:right="193"/>
        <w:jc w:val="both"/>
        <w:textAlignment w:val="baseline"/>
      </w:pPr>
      <w:proofErr w:type="spellStart"/>
      <w:r w:rsidRPr="00227CD3">
        <w:t>AREA</w:t>
      </w:r>
      <w:proofErr w:type="spellEnd"/>
      <w:r w:rsidRPr="00227CD3">
        <w:t xml:space="preserve"> DEL HACER </w:t>
      </w:r>
      <w:proofErr w:type="gramStart"/>
      <w:r w:rsidRPr="00227CD3">
        <w:t xml:space="preserve">  :</w:t>
      </w:r>
      <w:proofErr w:type="gramEnd"/>
      <w:r w:rsidRPr="00227CD3">
        <w:t xml:space="preserve"> zona del arco</w:t>
      </w:r>
    </w:p>
    <w:p w14:paraId="113E7A61" w14:textId="77777777" w:rsidR="00FE1407" w:rsidRPr="00227CD3" w:rsidRDefault="00FE1407" w:rsidP="00D319DD">
      <w:pPr>
        <w:pStyle w:val="NormalWeb"/>
        <w:shd w:val="clear" w:color="auto" w:fill="FFFFFF"/>
        <w:spacing w:before="120" w:beforeAutospacing="0" w:after="120" w:afterAutospacing="0" w:line="360" w:lineRule="auto"/>
        <w:ind w:right="193"/>
        <w:jc w:val="both"/>
        <w:textAlignment w:val="baseline"/>
      </w:pPr>
      <w:proofErr w:type="spellStart"/>
      <w:r w:rsidRPr="00227CD3">
        <w:t>AREA</w:t>
      </w:r>
      <w:proofErr w:type="spellEnd"/>
      <w:r w:rsidRPr="00227CD3">
        <w:t xml:space="preserve"> DEL TENER  </w:t>
      </w:r>
      <w:proofErr w:type="gramStart"/>
      <w:r w:rsidRPr="00227CD3">
        <w:t xml:space="preserve">  :</w:t>
      </w:r>
      <w:proofErr w:type="gramEnd"/>
      <w:r w:rsidRPr="00227CD3">
        <w:t xml:space="preserve"> zona del talón</w:t>
      </w:r>
    </w:p>
    <w:p w14:paraId="24E99443" w14:textId="77777777" w:rsidR="00FE1407" w:rsidRPr="00227CD3" w:rsidRDefault="00C65B12" w:rsidP="00D319DD">
      <w:pPr>
        <w:pStyle w:val="NormalWeb"/>
        <w:shd w:val="clear" w:color="auto" w:fill="FFFFFF"/>
        <w:spacing w:before="120" w:beforeAutospacing="0" w:after="120" w:afterAutospacing="0" w:line="360" w:lineRule="auto"/>
        <w:ind w:right="193"/>
        <w:jc w:val="both"/>
        <w:textAlignment w:val="baseline"/>
      </w:pPr>
      <w:r w:rsidRPr="00227CD3">
        <w:t xml:space="preserve">El </w:t>
      </w:r>
      <w:r w:rsidR="009D6018" w:rsidRPr="00227CD3">
        <w:t>área</w:t>
      </w:r>
      <w:r w:rsidR="00FE1407" w:rsidRPr="00227CD3">
        <w:t xml:space="preserve"> del Pensar </w:t>
      </w:r>
      <w:r w:rsidR="002E5A42" w:rsidRPr="00227CD3">
        <w:t>representa</w:t>
      </w:r>
      <w:r w:rsidR="00FE1407" w:rsidRPr="00227CD3">
        <w:t xml:space="preserve"> el área refleja que </w:t>
      </w:r>
      <w:proofErr w:type="gramStart"/>
      <w:r w:rsidR="00FE1407" w:rsidRPr="00227CD3">
        <w:t xml:space="preserve">comprende </w:t>
      </w:r>
      <w:r w:rsidR="002E5A42" w:rsidRPr="00227CD3">
        <w:t xml:space="preserve"> en</w:t>
      </w:r>
      <w:proofErr w:type="gramEnd"/>
      <w:r w:rsidR="002E5A42" w:rsidRPr="00227CD3">
        <w:t xml:space="preserve"> el cuerpo físico, la totalidad de la cabeza hasta la mitad del cuello. Cada dedo de esta área lo representa un elemento.  Es </w:t>
      </w:r>
      <w:r w:rsidR="006A4DF3" w:rsidRPr="00227CD3">
        <w:t>así</w:t>
      </w:r>
      <w:r w:rsidR="002E5A42" w:rsidRPr="00227CD3">
        <w:t xml:space="preserve"> que el dedo </w:t>
      </w:r>
      <w:proofErr w:type="gramStart"/>
      <w:r w:rsidR="002E5A42" w:rsidRPr="00227CD3">
        <w:t>tres  representa</w:t>
      </w:r>
      <w:proofErr w:type="gramEnd"/>
      <w:r w:rsidR="002E5A42" w:rsidRPr="00227CD3">
        <w:t xml:space="preserve">  a la visión y al oído interno  describe el equilibrio en lo </w:t>
      </w:r>
      <w:r w:rsidR="00B57B86" w:rsidRPr="00227CD3">
        <w:t>auditivo.</w:t>
      </w:r>
      <w:r w:rsidR="002E5A42" w:rsidRPr="00227CD3">
        <w:t xml:space="preserve">  Una mitad corresponde al elemento fuego y otra al </w:t>
      </w:r>
      <w:proofErr w:type="gramStart"/>
      <w:r w:rsidR="002E5A42" w:rsidRPr="00227CD3">
        <w:t>agua  respectivamente</w:t>
      </w:r>
      <w:proofErr w:type="gramEnd"/>
      <w:r w:rsidR="002E5A42" w:rsidRPr="00227CD3">
        <w:t>.</w:t>
      </w:r>
    </w:p>
    <w:p w14:paraId="2FE98A95" w14:textId="77777777" w:rsidR="002E5A42" w:rsidRPr="00227CD3" w:rsidRDefault="002E5A42" w:rsidP="00D319DD">
      <w:pPr>
        <w:pStyle w:val="NormalWeb"/>
        <w:shd w:val="clear" w:color="auto" w:fill="FFFFFF"/>
        <w:spacing w:before="120" w:beforeAutospacing="0" w:after="120" w:afterAutospacing="0" w:line="360" w:lineRule="auto"/>
        <w:ind w:right="193"/>
        <w:jc w:val="both"/>
        <w:textAlignment w:val="baseline"/>
      </w:pPr>
      <w:r w:rsidRPr="00227CD3">
        <w:lastRenderedPageBreak/>
        <w:t xml:space="preserve">El dedo cuatro representa la escucha, el oído interno, el laberinto auditivo tiene que ver con la capacidad de indagar a través de la </w:t>
      </w:r>
      <w:proofErr w:type="spellStart"/>
      <w:r w:rsidRPr="00227CD3">
        <w:t>auto-</w:t>
      </w:r>
      <w:proofErr w:type="gramStart"/>
      <w:r w:rsidRPr="00227CD3">
        <w:t>escucha</w:t>
      </w:r>
      <w:proofErr w:type="spellEnd"/>
      <w:r w:rsidRPr="00227CD3">
        <w:t xml:space="preserve">  la</w:t>
      </w:r>
      <w:proofErr w:type="gramEnd"/>
      <w:r w:rsidRPr="00227CD3">
        <w:t xml:space="preserve"> información que proviene del mundo externo </w:t>
      </w:r>
      <w:r w:rsidR="00C65B12" w:rsidRPr="00227CD3">
        <w:t xml:space="preserve"> Pertenece al campo de la acción, representado por la manifestación de lo </w:t>
      </w:r>
      <w:r w:rsidR="00B57B86" w:rsidRPr="00227CD3">
        <w:t>emocional,</w:t>
      </w:r>
      <w:r w:rsidR="00C65B12" w:rsidRPr="00227CD3">
        <w:t xml:space="preserve"> Su elemento es el  </w:t>
      </w:r>
      <w:r w:rsidR="006A4DF3" w:rsidRPr="00227CD3">
        <w:t>agua.</w:t>
      </w:r>
    </w:p>
    <w:p w14:paraId="7354CF7F" w14:textId="75433CFC" w:rsidR="00EA32AE" w:rsidRPr="00227CD3" w:rsidRDefault="00B57B86" w:rsidP="00D319DD">
      <w:pPr>
        <w:pStyle w:val="NormalWeb"/>
        <w:shd w:val="clear" w:color="auto" w:fill="FFFFFF"/>
        <w:spacing w:before="120" w:beforeAutospacing="0" w:after="120" w:afterAutospacing="0" w:line="360" w:lineRule="auto"/>
        <w:ind w:right="195"/>
        <w:jc w:val="both"/>
        <w:textAlignment w:val="baseline"/>
      </w:pPr>
      <w:r w:rsidRPr="00227CD3">
        <w:t xml:space="preserve">En el área del Hacer abarca el rea física correspondiente al abdomen desde el plexo solar hasta el </w:t>
      </w:r>
      <w:proofErr w:type="gramStart"/>
      <w:r w:rsidRPr="00227CD3">
        <w:t>ombligo .Contiene</w:t>
      </w:r>
      <w:proofErr w:type="gramEnd"/>
      <w:r w:rsidRPr="00227CD3">
        <w:t xml:space="preserve"> el reflejo de todos los órganos blandos, es la zona por donde fluyen todos los líquidos del </w:t>
      </w:r>
      <w:r w:rsidR="009C2E3B" w:rsidRPr="00227CD3">
        <w:t xml:space="preserve">cuerpo. </w:t>
      </w:r>
      <w:r w:rsidRPr="00227CD3">
        <w:t xml:space="preserve">Su elemento representante es el agua y su dirección es </w:t>
      </w:r>
      <w:r w:rsidR="00285D59" w:rsidRPr="00227CD3">
        <w:t>descendente, es</w:t>
      </w:r>
      <w:r w:rsidRPr="00227CD3">
        <w:t xml:space="preserve"> invasora y en algunos casos puede llegar a ser corrosiva por ser el campo donde se anidan las </w:t>
      </w:r>
      <w:r w:rsidR="00285D59" w:rsidRPr="00227CD3">
        <w:t>emociones, como</w:t>
      </w:r>
      <w:r w:rsidRPr="00227CD3">
        <w:t xml:space="preserve"> humanos elaboramos en esta </w:t>
      </w:r>
      <w:proofErr w:type="gramStart"/>
      <w:r w:rsidRPr="00227CD3">
        <w:t>área  todo</w:t>
      </w:r>
      <w:proofErr w:type="gramEnd"/>
      <w:r w:rsidRPr="00227CD3">
        <w:t xml:space="preserve"> aquello que aceptamos en el pasado para proyectar hacia el futuro .En esa memoria se encuentran los </w:t>
      </w:r>
      <w:r w:rsidR="00285D59" w:rsidRPr="00227CD3">
        <w:t>mandatos, creencias,</w:t>
      </w:r>
      <w:r w:rsidRPr="00227CD3">
        <w:t xml:space="preserve"> miedos culpas y las expectativas de otros que detienen la evolución de nuestro ser esencial es por eso que se llama área de conflicto.</w:t>
      </w:r>
    </w:p>
    <w:p w14:paraId="17A9338D" w14:textId="77777777" w:rsidR="009D6018" w:rsidRPr="00227CD3" w:rsidRDefault="009D6018" w:rsidP="00D319DD">
      <w:p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 xml:space="preserve">Se debe masajear en tonificación los siguientes puntos, ya que todo el organismo está comprometido: </w:t>
      </w:r>
    </w:p>
    <w:p w14:paraId="512B6630" w14:textId="77777777" w:rsidR="009D6018" w:rsidRPr="00227CD3" w:rsidRDefault="009D6018" w:rsidP="00D319DD">
      <w:pPr>
        <w:pStyle w:val="Prrafodelista"/>
        <w:numPr>
          <w:ilvl w:val="0"/>
          <w:numId w:val="21"/>
        </w:num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 xml:space="preserve">Masaje el plexo solar </w:t>
      </w:r>
    </w:p>
    <w:p w14:paraId="08FC2199" w14:textId="77777777" w:rsidR="009D6018" w:rsidRPr="00227CD3" w:rsidRDefault="009D6018" w:rsidP="00D319DD">
      <w:pPr>
        <w:pStyle w:val="Prrafodelista"/>
        <w:numPr>
          <w:ilvl w:val="0"/>
          <w:numId w:val="21"/>
        </w:num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 xml:space="preserve">Suprarrenal </w:t>
      </w:r>
    </w:p>
    <w:p w14:paraId="4BA19C1C" w14:textId="77777777" w:rsidR="009D6018" w:rsidRPr="00227CD3" w:rsidRDefault="009D6018" w:rsidP="00D319DD">
      <w:pPr>
        <w:pStyle w:val="Prrafodelista"/>
        <w:numPr>
          <w:ilvl w:val="0"/>
          <w:numId w:val="21"/>
        </w:num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 xml:space="preserve">Riñón </w:t>
      </w:r>
    </w:p>
    <w:p w14:paraId="11EEBA7D" w14:textId="77777777" w:rsidR="009D6018" w:rsidRPr="00227CD3" w:rsidRDefault="009D6018" w:rsidP="00D319DD">
      <w:pPr>
        <w:pStyle w:val="Prrafodelista"/>
        <w:numPr>
          <w:ilvl w:val="0"/>
          <w:numId w:val="21"/>
        </w:num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Toda la cabeza</w:t>
      </w:r>
    </w:p>
    <w:p w14:paraId="0E74F87F" w14:textId="77777777" w:rsidR="009D6018" w:rsidRPr="00227CD3" w:rsidRDefault="009D6018" w:rsidP="00D319DD">
      <w:pPr>
        <w:pStyle w:val="Prrafodelista"/>
        <w:numPr>
          <w:ilvl w:val="0"/>
          <w:numId w:val="21"/>
        </w:numPr>
        <w:autoSpaceDE w:val="0"/>
        <w:autoSpaceDN w:val="0"/>
        <w:adjustRightInd w:val="0"/>
        <w:spacing w:before="120" w:after="120" w:line="360" w:lineRule="auto"/>
        <w:jc w:val="both"/>
        <w:rPr>
          <w:rFonts w:ascii="Times New Roman" w:hAnsi="Times New Roman" w:cs="Times New Roman"/>
          <w:color w:val="000000"/>
          <w:sz w:val="24"/>
          <w:szCs w:val="24"/>
        </w:rPr>
      </w:pPr>
      <w:r w:rsidRPr="00227CD3">
        <w:rPr>
          <w:rFonts w:ascii="Times New Roman" w:hAnsi="Times New Roman" w:cs="Times New Roman"/>
          <w:color w:val="000000"/>
          <w:sz w:val="24"/>
          <w:szCs w:val="24"/>
        </w:rPr>
        <w:t xml:space="preserve">Ovarios </w:t>
      </w:r>
    </w:p>
    <w:p w14:paraId="386DE49F" w14:textId="77777777" w:rsidR="009D6018" w:rsidRPr="00227CD3" w:rsidRDefault="009D6018" w:rsidP="00D319DD">
      <w:pPr>
        <w:pStyle w:val="Prrafodelista"/>
        <w:numPr>
          <w:ilvl w:val="0"/>
          <w:numId w:val="21"/>
        </w:numPr>
        <w:autoSpaceDE w:val="0"/>
        <w:autoSpaceDN w:val="0"/>
        <w:adjustRightInd w:val="0"/>
        <w:spacing w:before="120" w:after="120" w:line="360" w:lineRule="auto"/>
        <w:jc w:val="both"/>
        <w:rPr>
          <w:rFonts w:ascii="Times New Roman" w:hAnsi="Times New Roman" w:cs="Times New Roman"/>
          <w:color w:val="000000"/>
          <w:sz w:val="23"/>
          <w:szCs w:val="23"/>
        </w:rPr>
      </w:pPr>
      <w:r w:rsidRPr="00227CD3">
        <w:rPr>
          <w:rFonts w:ascii="Times New Roman" w:hAnsi="Times New Roman" w:cs="Times New Roman"/>
          <w:color w:val="000000"/>
          <w:sz w:val="24"/>
          <w:szCs w:val="24"/>
        </w:rPr>
        <w:t>Útero</w:t>
      </w:r>
      <w:r w:rsidRPr="00227CD3">
        <w:rPr>
          <w:rFonts w:ascii="Times New Roman" w:hAnsi="Times New Roman" w:cs="Times New Roman"/>
          <w:color w:val="000000"/>
          <w:sz w:val="23"/>
          <w:szCs w:val="23"/>
        </w:rPr>
        <w:t xml:space="preserve"> </w:t>
      </w:r>
    </w:p>
    <w:p w14:paraId="6AE88259" w14:textId="77777777" w:rsidR="009D6018" w:rsidRPr="00227CD3" w:rsidRDefault="009D6018" w:rsidP="00D319DD">
      <w:pPr>
        <w:pStyle w:val="Prrafodelista"/>
        <w:numPr>
          <w:ilvl w:val="0"/>
          <w:numId w:val="21"/>
        </w:numPr>
        <w:autoSpaceDE w:val="0"/>
        <w:autoSpaceDN w:val="0"/>
        <w:adjustRightInd w:val="0"/>
        <w:spacing w:before="120" w:after="120" w:line="360" w:lineRule="auto"/>
        <w:jc w:val="both"/>
        <w:rPr>
          <w:rFonts w:ascii="Times New Roman" w:hAnsi="Times New Roman" w:cs="Times New Roman"/>
          <w:color w:val="000000"/>
          <w:sz w:val="23"/>
          <w:szCs w:val="23"/>
        </w:rPr>
      </w:pPr>
      <w:r w:rsidRPr="00227CD3">
        <w:rPr>
          <w:rFonts w:ascii="Times New Roman" w:hAnsi="Times New Roman" w:cs="Times New Roman"/>
          <w:color w:val="000000"/>
          <w:sz w:val="23"/>
          <w:szCs w:val="23"/>
        </w:rPr>
        <w:t xml:space="preserve">Tiroides </w:t>
      </w:r>
    </w:p>
    <w:p w14:paraId="74DD8152" w14:textId="77777777" w:rsidR="009D6018" w:rsidRPr="00227CD3" w:rsidRDefault="009D6018" w:rsidP="00D319DD">
      <w:pPr>
        <w:pStyle w:val="Prrafodelista"/>
        <w:numPr>
          <w:ilvl w:val="0"/>
          <w:numId w:val="21"/>
        </w:numPr>
        <w:autoSpaceDE w:val="0"/>
        <w:autoSpaceDN w:val="0"/>
        <w:adjustRightInd w:val="0"/>
        <w:spacing w:before="120" w:after="120" w:line="360" w:lineRule="auto"/>
        <w:jc w:val="both"/>
        <w:rPr>
          <w:rFonts w:ascii="Times New Roman" w:hAnsi="Times New Roman" w:cs="Times New Roman"/>
          <w:color w:val="000000"/>
          <w:sz w:val="23"/>
          <w:szCs w:val="23"/>
        </w:rPr>
      </w:pPr>
      <w:r w:rsidRPr="00227CD3">
        <w:rPr>
          <w:rFonts w:ascii="Times New Roman" w:hAnsi="Times New Roman" w:cs="Times New Roman"/>
          <w:color w:val="000000"/>
          <w:sz w:val="23"/>
          <w:szCs w:val="23"/>
        </w:rPr>
        <w:t xml:space="preserve">Paratiroides </w:t>
      </w:r>
    </w:p>
    <w:p w14:paraId="70B723B1" w14:textId="77777777" w:rsidR="009D6018" w:rsidRPr="00227CD3" w:rsidRDefault="009D6018" w:rsidP="00D319DD">
      <w:pPr>
        <w:pStyle w:val="Prrafodelista"/>
        <w:numPr>
          <w:ilvl w:val="0"/>
          <w:numId w:val="21"/>
        </w:numPr>
        <w:autoSpaceDE w:val="0"/>
        <w:autoSpaceDN w:val="0"/>
        <w:adjustRightInd w:val="0"/>
        <w:spacing w:before="120" w:after="120" w:line="360" w:lineRule="auto"/>
        <w:jc w:val="both"/>
        <w:rPr>
          <w:rFonts w:ascii="Times New Roman" w:hAnsi="Times New Roman" w:cs="Times New Roman"/>
          <w:color w:val="000000"/>
          <w:sz w:val="23"/>
          <w:szCs w:val="23"/>
        </w:rPr>
      </w:pPr>
      <w:r w:rsidRPr="00227CD3">
        <w:rPr>
          <w:rFonts w:ascii="Times New Roman" w:hAnsi="Times New Roman" w:cs="Times New Roman"/>
          <w:color w:val="000000"/>
          <w:sz w:val="23"/>
          <w:szCs w:val="23"/>
        </w:rPr>
        <w:t xml:space="preserve">Corazón </w:t>
      </w:r>
    </w:p>
    <w:p w14:paraId="3CE135B6" w14:textId="77777777" w:rsidR="00E908A8" w:rsidRPr="00227CD3" w:rsidRDefault="009D6018" w:rsidP="00D319DD">
      <w:pPr>
        <w:pStyle w:val="Prrafodelista"/>
        <w:numPr>
          <w:ilvl w:val="0"/>
          <w:numId w:val="21"/>
        </w:numPr>
        <w:autoSpaceDE w:val="0"/>
        <w:autoSpaceDN w:val="0"/>
        <w:adjustRightInd w:val="0"/>
        <w:spacing w:before="120" w:after="120" w:line="360" w:lineRule="auto"/>
        <w:jc w:val="both"/>
        <w:rPr>
          <w:rFonts w:ascii="Times New Roman" w:hAnsi="Times New Roman" w:cs="Times New Roman"/>
          <w:color w:val="000000"/>
          <w:sz w:val="23"/>
          <w:szCs w:val="23"/>
        </w:rPr>
      </w:pPr>
      <w:r w:rsidRPr="00227CD3">
        <w:rPr>
          <w:rFonts w:ascii="Times New Roman" w:hAnsi="Times New Roman" w:cs="Times New Roman"/>
          <w:color w:val="000000"/>
          <w:sz w:val="23"/>
          <w:szCs w:val="23"/>
        </w:rPr>
        <w:t>Hígado</w:t>
      </w:r>
    </w:p>
    <w:p w14:paraId="29FAC905" w14:textId="46239F44" w:rsidR="00D551CD" w:rsidRDefault="009D6018" w:rsidP="00D551CD">
      <w:pPr>
        <w:pStyle w:val="Prrafodelista"/>
        <w:numPr>
          <w:ilvl w:val="0"/>
          <w:numId w:val="21"/>
        </w:numPr>
        <w:autoSpaceDE w:val="0"/>
        <w:autoSpaceDN w:val="0"/>
        <w:adjustRightInd w:val="0"/>
        <w:spacing w:before="120" w:after="120" w:line="360" w:lineRule="auto"/>
        <w:jc w:val="both"/>
        <w:rPr>
          <w:rFonts w:ascii="Times New Roman" w:hAnsi="Times New Roman" w:cs="Times New Roman"/>
          <w:color w:val="000000"/>
          <w:sz w:val="23"/>
          <w:szCs w:val="23"/>
        </w:rPr>
      </w:pPr>
      <w:r w:rsidRPr="00227CD3">
        <w:rPr>
          <w:rFonts w:ascii="Times New Roman" w:hAnsi="Times New Roman" w:cs="Times New Roman"/>
          <w:color w:val="000000"/>
          <w:sz w:val="23"/>
          <w:szCs w:val="23"/>
        </w:rPr>
        <w:t>Bazo</w:t>
      </w:r>
    </w:p>
    <w:p w14:paraId="5FA1BE8E" w14:textId="76DD2EC2" w:rsidR="00B06392" w:rsidRDefault="00B06392">
      <w:pPr>
        <w:rPr>
          <w:rFonts w:ascii="Times New Roman" w:hAnsi="Times New Roman" w:cs="Times New Roman"/>
          <w:color w:val="000000"/>
          <w:sz w:val="23"/>
          <w:szCs w:val="23"/>
        </w:rPr>
      </w:pPr>
      <w:r>
        <w:rPr>
          <w:rFonts w:ascii="Times New Roman" w:hAnsi="Times New Roman" w:cs="Times New Roman"/>
          <w:color w:val="000000"/>
          <w:sz w:val="23"/>
          <w:szCs w:val="23"/>
        </w:rPr>
        <w:br w:type="page"/>
      </w:r>
    </w:p>
    <w:p w14:paraId="14FE9B96" w14:textId="1A34E88F" w:rsidR="00EA32AE" w:rsidRPr="00227CD3" w:rsidRDefault="00EA32AE" w:rsidP="00B06392">
      <w:pPr>
        <w:pStyle w:val="Ttulo1"/>
        <w:rPr>
          <w:rFonts w:eastAsia="Times New Roman"/>
          <w:lang w:eastAsia="es-EC"/>
        </w:rPr>
      </w:pPr>
      <w:bookmarkStart w:id="53" w:name="_Toc116022731"/>
      <w:bookmarkStart w:id="54" w:name="_Toc116024082"/>
      <w:r w:rsidRPr="00227CD3">
        <w:rPr>
          <w:rFonts w:eastAsia="Times New Roman"/>
          <w:lang w:eastAsia="es-EC"/>
        </w:rPr>
        <w:lastRenderedPageBreak/>
        <w:t>CAPÍTULO III</w:t>
      </w:r>
      <w:bookmarkEnd w:id="53"/>
      <w:bookmarkEnd w:id="54"/>
    </w:p>
    <w:p w14:paraId="06A38A02" w14:textId="77777777" w:rsidR="00D551CD" w:rsidRPr="00227CD3" w:rsidRDefault="00D551CD" w:rsidP="00B06392">
      <w:pPr>
        <w:pStyle w:val="Ttulo2"/>
        <w:rPr>
          <w:lang w:eastAsia="es-EC"/>
        </w:rPr>
      </w:pPr>
      <w:bookmarkStart w:id="55" w:name="_Toc116022732"/>
      <w:bookmarkStart w:id="56" w:name="_Toc116024083"/>
      <w:r w:rsidRPr="00227CD3">
        <w:rPr>
          <w:lang w:eastAsia="es-EC"/>
        </w:rPr>
        <w:t>3. DISEÑO METODOLÓGICO</w:t>
      </w:r>
      <w:bookmarkEnd w:id="55"/>
      <w:bookmarkEnd w:id="56"/>
    </w:p>
    <w:p w14:paraId="4AF23143" w14:textId="77777777" w:rsidR="00D551CD" w:rsidRPr="00227CD3" w:rsidRDefault="00D551CD" w:rsidP="006B2B6B">
      <w:pPr>
        <w:pStyle w:val="Ttulo3"/>
      </w:pPr>
      <w:bookmarkStart w:id="57" w:name="_Toc519780297"/>
      <w:bookmarkStart w:id="58" w:name="_Toc116022733"/>
      <w:bookmarkStart w:id="59" w:name="_Toc116024084"/>
      <w:r w:rsidRPr="00227CD3">
        <w:t>3.1 CONTEXTO Y CLASIFICACIÓN DEL ESTUDIO</w:t>
      </w:r>
      <w:bookmarkEnd w:id="57"/>
      <w:bookmarkEnd w:id="58"/>
      <w:bookmarkEnd w:id="59"/>
    </w:p>
    <w:p w14:paraId="4858BC91" w14:textId="77777777" w:rsidR="00D551CD" w:rsidRPr="00227CD3" w:rsidRDefault="00D551CD" w:rsidP="00D551CD">
      <w:pPr>
        <w:spacing w:before="120" w:after="120" w:line="360" w:lineRule="auto"/>
        <w:jc w:val="both"/>
        <w:rPr>
          <w:rFonts w:ascii="Times New Roman" w:eastAsia="Calibri" w:hAnsi="Times New Roman" w:cs="Times New Roman"/>
          <w:sz w:val="24"/>
          <w:szCs w:val="24"/>
        </w:rPr>
      </w:pPr>
      <w:r w:rsidRPr="00227CD3">
        <w:rPr>
          <w:rFonts w:ascii="Times New Roman" w:eastAsia="Calibri" w:hAnsi="Times New Roman" w:cs="Times New Roman"/>
          <w:sz w:val="24"/>
          <w:szCs w:val="24"/>
        </w:rPr>
        <w:t>Se realizó un estudio observacional, descriptivo, longitudinal y prospectivo.</w:t>
      </w:r>
    </w:p>
    <w:p w14:paraId="0F46EFBB" w14:textId="77777777" w:rsidR="00D551CD" w:rsidRPr="00227CD3" w:rsidRDefault="00D551CD" w:rsidP="006B2B6B">
      <w:pPr>
        <w:pStyle w:val="Ttulo3"/>
      </w:pPr>
      <w:bookmarkStart w:id="60" w:name="_Toc519780298"/>
      <w:bookmarkStart w:id="61" w:name="_Toc116022734"/>
      <w:bookmarkStart w:id="62" w:name="_Toc116024085"/>
      <w:r w:rsidRPr="00227CD3">
        <w:t>3.2 UNIVERSO Y MUESTRA</w:t>
      </w:r>
      <w:bookmarkEnd w:id="60"/>
      <w:bookmarkEnd w:id="61"/>
      <w:bookmarkEnd w:id="62"/>
    </w:p>
    <w:p w14:paraId="2F677F60" w14:textId="77777777" w:rsidR="00BA2FFA" w:rsidRPr="00227CD3" w:rsidRDefault="00BA2FFA" w:rsidP="00BA2FFA">
      <w:pPr>
        <w:spacing w:before="120" w:after="120" w:line="360" w:lineRule="auto"/>
        <w:jc w:val="both"/>
        <w:rPr>
          <w:rFonts w:ascii="Times New Roman" w:eastAsia="Calibri" w:hAnsi="Times New Roman" w:cs="Times New Roman"/>
          <w:sz w:val="24"/>
          <w:szCs w:val="24"/>
        </w:rPr>
      </w:pPr>
      <w:r w:rsidRPr="00227CD3">
        <w:rPr>
          <w:rFonts w:ascii="Times New Roman" w:eastAsia="Calibri" w:hAnsi="Times New Roman" w:cs="Times New Roman"/>
          <w:sz w:val="24"/>
          <w:szCs w:val="24"/>
        </w:rPr>
        <w:t xml:space="preserve">En un universo de 30 historias clínicas de pacientes menopaúsicas, se tomó al azar 10 historias. </w:t>
      </w:r>
    </w:p>
    <w:p w14:paraId="308E4052" w14:textId="77777777" w:rsidR="00D551CD" w:rsidRPr="00227CD3" w:rsidRDefault="00BA2FFA" w:rsidP="00BA2FFA">
      <w:pPr>
        <w:spacing w:before="120" w:after="120" w:line="360" w:lineRule="auto"/>
        <w:jc w:val="both"/>
        <w:rPr>
          <w:rFonts w:ascii="Times New Roman" w:eastAsia="Calibri" w:hAnsi="Times New Roman" w:cs="Times New Roman"/>
          <w:sz w:val="24"/>
          <w:szCs w:val="24"/>
        </w:rPr>
      </w:pPr>
      <w:r w:rsidRPr="00227CD3">
        <w:rPr>
          <w:rFonts w:ascii="Times New Roman" w:eastAsia="Calibri" w:hAnsi="Times New Roman" w:cs="Times New Roman"/>
          <w:sz w:val="24"/>
          <w:szCs w:val="24"/>
        </w:rPr>
        <w:t xml:space="preserve">Todas las pacientes menopaúsicas que acuden al consultorio, se </w:t>
      </w:r>
      <w:proofErr w:type="gramStart"/>
      <w:r w:rsidRPr="00227CD3">
        <w:rPr>
          <w:rFonts w:ascii="Times New Roman" w:eastAsia="Calibri" w:hAnsi="Times New Roman" w:cs="Times New Roman"/>
          <w:sz w:val="24"/>
          <w:szCs w:val="24"/>
        </w:rPr>
        <w:t>ha</w:t>
      </w:r>
      <w:proofErr w:type="gramEnd"/>
      <w:r w:rsidRPr="00227CD3">
        <w:rPr>
          <w:rFonts w:ascii="Times New Roman" w:eastAsia="Calibri" w:hAnsi="Times New Roman" w:cs="Times New Roman"/>
          <w:sz w:val="24"/>
          <w:szCs w:val="24"/>
        </w:rPr>
        <w:t xml:space="preserve"> definido cuántas a través de un muestreo aleatorio simple, es decir las que llegaron a la consulta en los últimos seis meses del año 2017.</w:t>
      </w:r>
    </w:p>
    <w:p w14:paraId="5C465757" w14:textId="77777777" w:rsidR="00D551CD" w:rsidRPr="00227CD3" w:rsidRDefault="00D551CD" w:rsidP="006B2B6B">
      <w:pPr>
        <w:pStyle w:val="Ttulo3"/>
      </w:pPr>
      <w:bookmarkStart w:id="63" w:name="_Toc519780299"/>
      <w:bookmarkStart w:id="64" w:name="_Toc116022735"/>
      <w:bookmarkStart w:id="65" w:name="_Toc116024086"/>
      <w:r w:rsidRPr="00227CD3">
        <w:t xml:space="preserve">3.3 </w:t>
      </w:r>
      <w:proofErr w:type="spellStart"/>
      <w:r w:rsidRPr="00227CD3">
        <w:t>OPERALIZACIÓN</w:t>
      </w:r>
      <w:proofErr w:type="spellEnd"/>
      <w:r w:rsidRPr="00227CD3">
        <w:t xml:space="preserve"> DE LAS VARIABLES</w:t>
      </w:r>
      <w:bookmarkEnd w:id="63"/>
      <w:bookmarkEnd w:id="64"/>
      <w:bookmarkEnd w:id="65"/>
    </w:p>
    <w:tbl>
      <w:tblPr>
        <w:tblStyle w:val="Tablaconcuadrcula"/>
        <w:tblW w:w="9198" w:type="dxa"/>
        <w:tblLayout w:type="fixed"/>
        <w:tblLook w:val="04A0" w:firstRow="1" w:lastRow="0" w:firstColumn="1" w:lastColumn="0" w:noHBand="0" w:noVBand="1"/>
      </w:tblPr>
      <w:tblGrid>
        <w:gridCol w:w="1725"/>
        <w:gridCol w:w="2163"/>
        <w:gridCol w:w="1350"/>
        <w:gridCol w:w="1980"/>
        <w:gridCol w:w="1980"/>
      </w:tblGrid>
      <w:tr w:rsidR="00D551CD" w:rsidRPr="00227CD3" w14:paraId="14FF79A4" w14:textId="77777777" w:rsidTr="00931B3E">
        <w:tc>
          <w:tcPr>
            <w:tcW w:w="1725" w:type="dxa"/>
          </w:tcPr>
          <w:p w14:paraId="11917E5F" w14:textId="77777777" w:rsidR="00D551CD" w:rsidRPr="00227CD3" w:rsidRDefault="00D551CD" w:rsidP="00D551CD">
            <w:pPr>
              <w:spacing w:line="360" w:lineRule="auto"/>
              <w:rPr>
                <w:rFonts w:ascii="Times New Roman" w:eastAsia="Calibri" w:hAnsi="Times New Roman" w:cs="Times New Roman"/>
                <w:b/>
              </w:rPr>
            </w:pPr>
            <w:r w:rsidRPr="00227CD3">
              <w:rPr>
                <w:rFonts w:ascii="Times New Roman" w:eastAsia="Calibri" w:hAnsi="Times New Roman" w:cs="Times New Roman"/>
                <w:b/>
              </w:rPr>
              <w:t>VARIABLE</w:t>
            </w:r>
          </w:p>
        </w:tc>
        <w:tc>
          <w:tcPr>
            <w:tcW w:w="2163" w:type="dxa"/>
          </w:tcPr>
          <w:p w14:paraId="15A9CD38" w14:textId="77777777" w:rsidR="00D551CD" w:rsidRPr="00227CD3" w:rsidRDefault="00D551CD" w:rsidP="00D551CD">
            <w:pPr>
              <w:spacing w:line="360" w:lineRule="auto"/>
              <w:rPr>
                <w:rFonts w:ascii="Times New Roman" w:eastAsia="Calibri" w:hAnsi="Times New Roman" w:cs="Times New Roman"/>
                <w:b/>
              </w:rPr>
            </w:pPr>
            <w:r w:rsidRPr="00227CD3">
              <w:rPr>
                <w:rFonts w:ascii="Times New Roman" w:eastAsia="Calibri" w:hAnsi="Times New Roman" w:cs="Times New Roman"/>
                <w:b/>
              </w:rPr>
              <w:t>CLASIFICACIÓN</w:t>
            </w:r>
          </w:p>
        </w:tc>
        <w:tc>
          <w:tcPr>
            <w:tcW w:w="1350" w:type="dxa"/>
          </w:tcPr>
          <w:p w14:paraId="2E32947E" w14:textId="77777777" w:rsidR="00D551CD" w:rsidRPr="00227CD3" w:rsidRDefault="00D551CD" w:rsidP="00D551CD">
            <w:pPr>
              <w:spacing w:line="360" w:lineRule="auto"/>
              <w:rPr>
                <w:rFonts w:ascii="Times New Roman" w:eastAsia="Calibri" w:hAnsi="Times New Roman" w:cs="Times New Roman"/>
                <w:b/>
              </w:rPr>
            </w:pPr>
            <w:r w:rsidRPr="00227CD3">
              <w:rPr>
                <w:rFonts w:ascii="Times New Roman" w:eastAsia="Calibri" w:hAnsi="Times New Roman" w:cs="Times New Roman"/>
                <w:b/>
              </w:rPr>
              <w:t>ESCALA</w:t>
            </w:r>
          </w:p>
        </w:tc>
        <w:tc>
          <w:tcPr>
            <w:tcW w:w="1980" w:type="dxa"/>
          </w:tcPr>
          <w:p w14:paraId="6577739F" w14:textId="77777777" w:rsidR="00D551CD" w:rsidRPr="00227CD3" w:rsidRDefault="00D551CD" w:rsidP="00D551CD">
            <w:pPr>
              <w:spacing w:line="360" w:lineRule="auto"/>
              <w:rPr>
                <w:rFonts w:ascii="Times New Roman" w:eastAsia="Calibri" w:hAnsi="Times New Roman" w:cs="Times New Roman"/>
                <w:b/>
              </w:rPr>
            </w:pPr>
            <w:r w:rsidRPr="00227CD3">
              <w:rPr>
                <w:rFonts w:ascii="Times New Roman" w:eastAsia="Calibri" w:hAnsi="Times New Roman" w:cs="Times New Roman"/>
                <w:b/>
              </w:rPr>
              <w:t>DESCRIPCIÓN</w:t>
            </w:r>
          </w:p>
        </w:tc>
        <w:tc>
          <w:tcPr>
            <w:tcW w:w="1980" w:type="dxa"/>
          </w:tcPr>
          <w:p w14:paraId="329B9066" w14:textId="77777777" w:rsidR="00D551CD" w:rsidRPr="00227CD3" w:rsidRDefault="00D551CD" w:rsidP="00D551CD">
            <w:pPr>
              <w:spacing w:line="360" w:lineRule="auto"/>
              <w:rPr>
                <w:rFonts w:ascii="Times New Roman" w:eastAsia="Calibri" w:hAnsi="Times New Roman" w:cs="Times New Roman"/>
                <w:b/>
              </w:rPr>
            </w:pPr>
            <w:r w:rsidRPr="00227CD3">
              <w:rPr>
                <w:rFonts w:ascii="Times New Roman" w:eastAsia="Calibri" w:hAnsi="Times New Roman" w:cs="Times New Roman"/>
                <w:b/>
              </w:rPr>
              <w:t>INDICADOR</w:t>
            </w:r>
          </w:p>
        </w:tc>
      </w:tr>
      <w:tr w:rsidR="00D551CD" w:rsidRPr="00227CD3" w14:paraId="3863DE83" w14:textId="77777777" w:rsidTr="00931B3E">
        <w:tc>
          <w:tcPr>
            <w:tcW w:w="1725" w:type="dxa"/>
          </w:tcPr>
          <w:p w14:paraId="27EA413A" w14:textId="77777777" w:rsidR="00D551CD" w:rsidRPr="00227CD3" w:rsidRDefault="00BA2FFA" w:rsidP="00D551CD">
            <w:pPr>
              <w:spacing w:line="360" w:lineRule="auto"/>
              <w:rPr>
                <w:rFonts w:ascii="Times New Roman" w:eastAsia="Calibri" w:hAnsi="Times New Roman" w:cs="Times New Roman"/>
              </w:rPr>
            </w:pPr>
            <w:r w:rsidRPr="00227CD3">
              <w:rPr>
                <w:rFonts w:ascii="Times New Roman" w:eastAsia="Calibri" w:hAnsi="Times New Roman" w:cs="Times New Roman"/>
              </w:rPr>
              <w:t>Menopausia</w:t>
            </w:r>
          </w:p>
        </w:tc>
        <w:tc>
          <w:tcPr>
            <w:tcW w:w="2163" w:type="dxa"/>
          </w:tcPr>
          <w:p w14:paraId="60D50DD5" w14:textId="77777777" w:rsidR="00D551CD" w:rsidRPr="00227CD3" w:rsidRDefault="00D551CD" w:rsidP="00D551CD">
            <w:pPr>
              <w:spacing w:line="360" w:lineRule="auto"/>
              <w:rPr>
                <w:rFonts w:ascii="Times New Roman" w:eastAsia="Calibri" w:hAnsi="Times New Roman" w:cs="Times New Roman"/>
              </w:rPr>
            </w:pPr>
            <w:r w:rsidRPr="00227CD3">
              <w:rPr>
                <w:rFonts w:ascii="Times New Roman" w:eastAsia="Calibri" w:hAnsi="Times New Roman" w:cs="Times New Roman"/>
              </w:rPr>
              <w:t>Cualitativa, nominal, politómica.</w:t>
            </w:r>
          </w:p>
        </w:tc>
        <w:tc>
          <w:tcPr>
            <w:tcW w:w="1350" w:type="dxa"/>
          </w:tcPr>
          <w:p w14:paraId="68809452" w14:textId="77777777" w:rsidR="00D551CD" w:rsidRPr="00227CD3" w:rsidRDefault="00D551CD" w:rsidP="00D551CD">
            <w:pPr>
              <w:spacing w:line="360" w:lineRule="auto"/>
              <w:rPr>
                <w:rFonts w:ascii="Times New Roman" w:eastAsia="Calibri" w:hAnsi="Times New Roman" w:cs="Times New Roman"/>
              </w:rPr>
            </w:pPr>
            <w:r w:rsidRPr="00227CD3">
              <w:rPr>
                <w:rFonts w:ascii="Times New Roman" w:eastAsia="Calibri" w:hAnsi="Times New Roman" w:cs="Times New Roman"/>
              </w:rPr>
              <w:t>Síntomas referidos</w:t>
            </w:r>
          </w:p>
        </w:tc>
        <w:tc>
          <w:tcPr>
            <w:tcW w:w="1980" w:type="dxa"/>
          </w:tcPr>
          <w:p w14:paraId="27C6F5DE" w14:textId="77777777" w:rsidR="00D551CD" w:rsidRPr="00227CD3" w:rsidRDefault="00D551CD" w:rsidP="00D551CD">
            <w:pPr>
              <w:spacing w:line="360" w:lineRule="auto"/>
              <w:rPr>
                <w:rFonts w:ascii="Times New Roman" w:eastAsia="Calibri" w:hAnsi="Times New Roman" w:cs="Times New Roman"/>
              </w:rPr>
            </w:pPr>
            <w:r w:rsidRPr="00227CD3">
              <w:rPr>
                <w:rFonts w:ascii="Times New Roman" w:eastAsia="Calibri" w:hAnsi="Times New Roman" w:cs="Times New Roman"/>
              </w:rPr>
              <w:t>Según Historia Clínica</w:t>
            </w:r>
          </w:p>
        </w:tc>
        <w:tc>
          <w:tcPr>
            <w:tcW w:w="1980" w:type="dxa"/>
          </w:tcPr>
          <w:p w14:paraId="16D30497" w14:textId="77777777" w:rsidR="00D551CD" w:rsidRPr="00227CD3" w:rsidRDefault="00D551CD" w:rsidP="00BA2FFA">
            <w:pPr>
              <w:spacing w:line="360" w:lineRule="auto"/>
              <w:rPr>
                <w:rFonts w:ascii="Times New Roman" w:eastAsia="Calibri" w:hAnsi="Times New Roman" w:cs="Times New Roman"/>
              </w:rPr>
            </w:pPr>
            <w:r w:rsidRPr="00227CD3">
              <w:rPr>
                <w:rFonts w:ascii="Times New Roman" w:eastAsia="Calibri" w:hAnsi="Times New Roman" w:cs="Times New Roman"/>
              </w:rPr>
              <w:t xml:space="preserve">Presencia de </w:t>
            </w:r>
            <w:r w:rsidR="00BA2FFA" w:rsidRPr="00227CD3">
              <w:rPr>
                <w:rFonts w:ascii="Times New Roman" w:eastAsia="Calibri" w:hAnsi="Times New Roman" w:cs="Times New Roman"/>
              </w:rPr>
              <w:t>menopausia.</w:t>
            </w:r>
          </w:p>
        </w:tc>
      </w:tr>
      <w:tr w:rsidR="00D551CD" w:rsidRPr="00227CD3" w14:paraId="31CA2E0A" w14:textId="77777777" w:rsidTr="00931B3E">
        <w:tc>
          <w:tcPr>
            <w:tcW w:w="1725" w:type="dxa"/>
          </w:tcPr>
          <w:p w14:paraId="6A5C1045" w14:textId="77777777" w:rsidR="00D551CD" w:rsidRPr="00227CD3" w:rsidRDefault="00D551CD" w:rsidP="00D551CD">
            <w:pPr>
              <w:spacing w:line="360" w:lineRule="auto"/>
              <w:rPr>
                <w:rFonts w:ascii="Times New Roman" w:eastAsia="Calibri" w:hAnsi="Times New Roman" w:cs="Times New Roman"/>
              </w:rPr>
            </w:pPr>
            <w:r w:rsidRPr="00227CD3">
              <w:rPr>
                <w:rFonts w:ascii="Times New Roman" w:eastAsia="Calibri" w:hAnsi="Times New Roman" w:cs="Times New Roman"/>
              </w:rPr>
              <w:t>Alivio de los Síntomas</w:t>
            </w:r>
          </w:p>
        </w:tc>
        <w:tc>
          <w:tcPr>
            <w:tcW w:w="2163" w:type="dxa"/>
          </w:tcPr>
          <w:p w14:paraId="68E9083F" w14:textId="77777777" w:rsidR="00D551CD" w:rsidRPr="00227CD3" w:rsidRDefault="00D551CD" w:rsidP="00D551CD">
            <w:pPr>
              <w:spacing w:line="360" w:lineRule="auto"/>
              <w:rPr>
                <w:rFonts w:ascii="Times New Roman" w:eastAsia="Calibri" w:hAnsi="Times New Roman" w:cs="Times New Roman"/>
              </w:rPr>
            </w:pPr>
            <w:r w:rsidRPr="00227CD3">
              <w:rPr>
                <w:rFonts w:ascii="Times New Roman" w:eastAsia="Calibri" w:hAnsi="Times New Roman" w:cs="Times New Roman"/>
              </w:rPr>
              <w:t>Cualitativa nominal, politómica</w:t>
            </w:r>
          </w:p>
        </w:tc>
        <w:tc>
          <w:tcPr>
            <w:tcW w:w="1350" w:type="dxa"/>
          </w:tcPr>
          <w:p w14:paraId="4EEE4947" w14:textId="77777777" w:rsidR="00D551CD" w:rsidRPr="00227CD3" w:rsidRDefault="00D551CD" w:rsidP="00D551CD">
            <w:pPr>
              <w:spacing w:line="360" w:lineRule="auto"/>
              <w:rPr>
                <w:rFonts w:ascii="Times New Roman" w:eastAsia="Calibri" w:hAnsi="Times New Roman" w:cs="Times New Roman"/>
              </w:rPr>
            </w:pPr>
            <w:r w:rsidRPr="00227CD3">
              <w:rPr>
                <w:rFonts w:ascii="Times New Roman" w:eastAsia="Calibri" w:hAnsi="Times New Roman" w:cs="Times New Roman"/>
              </w:rPr>
              <w:t>Total</w:t>
            </w:r>
          </w:p>
          <w:p w14:paraId="267E1451" w14:textId="77777777" w:rsidR="00D551CD" w:rsidRPr="00227CD3" w:rsidRDefault="00D551CD" w:rsidP="00D551CD">
            <w:pPr>
              <w:spacing w:line="360" w:lineRule="auto"/>
              <w:rPr>
                <w:rFonts w:ascii="Times New Roman" w:eastAsia="Calibri" w:hAnsi="Times New Roman" w:cs="Times New Roman"/>
              </w:rPr>
            </w:pPr>
            <w:r w:rsidRPr="00227CD3">
              <w:rPr>
                <w:rFonts w:ascii="Times New Roman" w:eastAsia="Calibri" w:hAnsi="Times New Roman" w:cs="Times New Roman"/>
              </w:rPr>
              <w:t>Parcial</w:t>
            </w:r>
          </w:p>
          <w:p w14:paraId="4DDE3401" w14:textId="77777777" w:rsidR="00D551CD" w:rsidRPr="00227CD3" w:rsidRDefault="00D551CD" w:rsidP="00D551CD">
            <w:pPr>
              <w:spacing w:line="360" w:lineRule="auto"/>
              <w:rPr>
                <w:rFonts w:ascii="Times New Roman" w:eastAsia="Calibri" w:hAnsi="Times New Roman" w:cs="Times New Roman"/>
              </w:rPr>
            </w:pPr>
            <w:r w:rsidRPr="00227CD3">
              <w:rPr>
                <w:rFonts w:ascii="Times New Roman" w:eastAsia="Calibri" w:hAnsi="Times New Roman" w:cs="Times New Roman"/>
              </w:rPr>
              <w:t>Sin Alivio</w:t>
            </w:r>
          </w:p>
        </w:tc>
        <w:tc>
          <w:tcPr>
            <w:tcW w:w="1980" w:type="dxa"/>
          </w:tcPr>
          <w:p w14:paraId="607DD644" w14:textId="77777777" w:rsidR="00D551CD" w:rsidRPr="00227CD3" w:rsidRDefault="00D551CD" w:rsidP="00D551CD">
            <w:pPr>
              <w:spacing w:line="360" w:lineRule="auto"/>
              <w:rPr>
                <w:rFonts w:ascii="Times New Roman" w:eastAsia="Calibri" w:hAnsi="Times New Roman" w:cs="Times New Roman"/>
              </w:rPr>
            </w:pPr>
            <w:r w:rsidRPr="00227CD3">
              <w:rPr>
                <w:rFonts w:ascii="Times New Roman" w:eastAsia="Calibri" w:hAnsi="Times New Roman" w:cs="Times New Roman"/>
              </w:rPr>
              <w:t>Según Historia Clínica</w:t>
            </w:r>
          </w:p>
        </w:tc>
        <w:tc>
          <w:tcPr>
            <w:tcW w:w="1980" w:type="dxa"/>
          </w:tcPr>
          <w:p w14:paraId="5691C89E" w14:textId="77777777" w:rsidR="00D551CD" w:rsidRPr="00227CD3" w:rsidRDefault="00D551CD" w:rsidP="00BA2FFA">
            <w:pPr>
              <w:spacing w:line="360" w:lineRule="auto"/>
              <w:rPr>
                <w:rFonts w:ascii="Times New Roman" w:eastAsia="Calibri" w:hAnsi="Times New Roman" w:cs="Times New Roman"/>
              </w:rPr>
            </w:pPr>
            <w:r w:rsidRPr="00227CD3">
              <w:rPr>
                <w:rFonts w:ascii="Times New Roman" w:eastAsia="Calibri" w:hAnsi="Times New Roman" w:cs="Times New Roman"/>
              </w:rPr>
              <w:t xml:space="preserve">Resultados del tratamiento con </w:t>
            </w:r>
            <w:r w:rsidR="00BA2FFA" w:rsidRPr="00227CD3">
              <w:rPr>
                <w:rFonts w:ascii="Times New Roman" w:eastAsia="Calibri" w:hAnsi="Times New Roman" w:cs="Times New Roman"/>
              </w:rPr>
              <w:t>terapias naturales combinadas</w:t>
            </w:r>
            <w:r w:rsidRPr="00227CD3">
              <w:rPr>
                <w:rFonts w:ascii="Times New Roman" w:eastAsia="Calibri" w:hAnsi="Times New Roman" w:cs="Times New Roman"/>
              </w:rPr>
              <w:t>.</w:t>
            </w:r>
          </w:p>
        </w:tc>
      </w:tr>
    </w:tbl>
    <w:p w14:paraId="34550AE7" w14:textId="77777777" w:rsidR="00D551CD" w:rsidRPr="00227CD3" w:rsidRDefault="00D551CD" w:rsidP="00D551CD">
      <w:pPr>
        <w:spacing w:after="160" w:line="360" w:lineRule="auto"/>
        <w:ind w:left="720"/>
        <w:contextualSpacing/>
        <w:rPr>
          <w:rFonts w:ascii="Times New Roman" w:eastAsia="Calibri" w:hAnsi="Times New Roman" w:cs="Times New Roman"/>
          <w:b/>
          <w:sz w:val="24"/>
          <w:szCs w:val="24"/>
        </w:rPr>
      </w:pPr>
    </w:p>
    <w:p w14:paraId="3D900E85" w14:textId="77777777" w:rsidR="00D551CD" w:rsidRPr="00227CD3" w:rsidRDefault="00D551CD" w:rsidP="006B2B6B">
      <w:pPr>
        <w:pStyle w:val="Ttulo3"/>
      </w:pPr>
      <w:bookmarkStart w:id="66" w:name="_Toc519780300"/>
      <w:bookmarkStart w:id="67" w:name="_Toc116022736"/>
      <w:bookmarkStart w:id="68" w:name="_Toc116024087"/>
      <w:r w:rsidRPr="00227CD3">
        <w:t>3.4 PARÁMETROS ÉTICOS</w:t>
      </w:r>
      <w:bookmarkEnd w:id="66"/>
      <w:bookmarkEnd w:id="67"/>
      <w:bookmarkEnd w:id="68"/>
    </w:p>
    <w:p w14:paraId="5A89CC8C" w14:textId="77777777" w:rsidR="00D551CD" w:rsidRPr="00227CD3" w:rsidRDefault="00D551CD" w:rsidP="00D551CD">
      <w:pPr>
        <w:spacing w:before="120" w:after="120" w:line="360" w:lineRule="auto"/>
        <w:jc w:val="both"/>
        <w:rPr>
          <w:rFonts w:ascii="Times New Roman" w:eastAsia="Calibri" w:hAnsi="Times New Roman" w:cs="Times New Roman"/>
          <w:sz w:val="24"/>
        </w:rPr>
      </w:pPr>
      <w:r w:rsidRPr="00227CD3">
        <w:rPr>
          <w:rFonts w:ascii="Times New Roman" w:eastAsia="Calibri" w:hAnsi="Times New Roman" w:cs="Times New Roman"/>
          <w:sz w:val="24"/>
        </w:rPr>
        <w:t xml:space="preserve">Este proyecto se realizó con el consentimiento informado a cada paciente para una mejor garantía de respeto a los mismos y de los beneficios que se tendrá al someterse a esta terapia. (Anexo </w:t>
      </w:r>
      <w:r w:rsidR="00BA2FFA" w:rsidRPr="00227CD3">
        <w:rPr>
          <w:rFonts w:ascii="Times New Roman" w:eastAsia="Calibri" w:hAnsi="Times New Roman" w:cs="Times New Roman"/>
          <w:sz w:val="24"/>
        </w:rPr>
        <w:t>1</w:t>
      </w:r>
      <w:r w:rsidRPr="00227CD3">
        <w:rPr>
          <w:rFonts w:ascii="Times New Roman" w:eastAsia="Calibri" w:hAnsi="Times New Roman" w:cs="Times New Roman"/>
          <w:sz w:val="24"/>
        </w:rPr>
        <w:t>)</w:t>
      </w:r>
    </w:p>
    <w:p w14:paraId="7378F498" w14:textId="77777777" w:rsidR="00D551CD" w:rsidRPr="00227CD3" w:rsidRDefault="00D551CD" w:rsidP="006B2B6B">
      <w:pPr>
        <w:pStyle w:val="Ttulo3"/>
      </w:pPr>
      <w:bookmarkStart w:id="69" w:name="_Toc519780301"/>
      <w:bookmarkStart w:id="70" w:name="_Toc116022737"/>
      <w:bookmarkStart w:id="71" w:name="_Toc116024088"/>
      <w:r w:rsidRPr="00227CD3">
        <w:t>3.5 MÉTODOS E INSTRUMENTOS DE RECOLECCIÓN DE DATOS</w:t>
      </w:r>
      <w:bookmarkEnd w:id="69"/>
      <w:bookmarkEnd w:id="70"/>
      <w:bookmarkEnd w:id="71"/>
    </w:p>
    <w:p w14:paraId="024C4DFA" w14:textId="77777777" w:rsidR="00D551CD" w:rsidRPr="00227CD3" w:rsidRDefault="00D551CD" w:rsidP="00D551CD">
      <w:pPr>
        <w:spacing w:before="120" w:after="120" w:line="360" w:lineRule="auto"/>
        <w:jc w:val="both"/>
        <w:rPr>
          <w:rFonts w:ascii="Times New Roman" w:eastAsia="Calibri" w:hAnsi="Times New Roman" w:cs="Times New Roman"/>
          <w:sz w:val="24"/>
        </w:rPr>
      </w:pPr>
      <w:r w:rsidRPr="00227CD3">
        <w:rPr>
          <w:rFonts w:ascii="Times New Roman" w:eastAsia="Calibri" w:hAnsi="Times New Roman" w:cs="Times New Roman"/>
          <w:sz w:val="24"/>
        </w:rPr>
        <w:t>Para la recolección de datos en este proyecto se hizo uso de la Historia Clínica (</w:t>
      </w:r>
      <w:proofErr w:type="gramStart"/>
      <w:r w:rsidRPr="00227CD3">
        <w:rPr>
          <w:rFonts w:ascii="Times New Roman" w:eastAsia="Calibri" w:hAnsi="Times New Roman" w:cs="Times New Roman"/>
          <w:sz w:val="24"/>
        </w:rPr>
        <w:t xml:space="preserve">anexo  </w:t>
      </w:r>
      <w:r w:rsidR="00BA2FFA" w:rsidRPr="00227CD3">
        <w:rPr>
          <w:rFonts w:ascii="Times New Roman" w:eastAsia="Calibri" w:hAnsi="Times New Roman" w:cs="Times New Roman"/>
          <w:sz w:val="24"/>
        </w:rPr>
        <w:t>2</w:t>
      </w:r>
      <w:proofErr w:type="gramEnd"/>
      <w:r w:rsidRPr="00227CD3">
        <w:rPr>
          <w:rFonts w:ascii="Times New Roman" w:eastAsia="Calibri" w:hAnsi="Times New Roman" w:cs="Times New Roman"/>
          <w:sz w:val="24"/>
        </w:rPr>
        <w:t>), esto nos permitió obtener los datos necesarios para este estudio.</w:t>
      </w:r>
    </w:p>
    <w:p w14:paraId="445832E2" w14:textId="77777777" w:rsidR="00D551CD" w:rsidRPr="00227CD3" w:rsidRDefault="00D551CD" w:rsidP="006B2B6B">
      <w:pPr>
        <w:pStyle w:val="Ttulo3"/>
      </w:pPr>
      <w:bookmarkStart w:id="72" w:name="_Toc519780302"/>
      <w:bookmarkStart w:id="73" w:name="_Toc116022738"/>
      <w:bookmarkStart w:id="74" w:name="_Toc116024089"/>
      <w:r w:rsidRPr="00227CD3">
        <w:t>3.6 TÉCNICAS Y PROCEDIMIENTOS PARA DAR SALIDA A LOS OBJETIVOS</w:t>
      </w:r>
      <w:bookmarkEnd w:id="72"/>
      <w:bookmarkEnd w:id="73"/>
      <w:bookmarkEnd w:id="74"/>
    </w:p>
    <w:p w14:paraId="06A4D163" w14:textId="77777777" w:rsidR="00D551CD" w:rsidRPr="00227CD3" w:rsidRDefault="00D551CD" w:rsidP="00D551CD">
      <w:pPr>
        <w:spacing w:before="120" w:after="120" w:line="360" w:lineRule="auto"/>
        <w:jc w:val="both"/>
        <w:rPr>
          <w:rFonts w:ascii="Times New Roman" w:eastAsia="Calibri" w:hAnsi="Times New Roman" w:cs="Times New Roman"/>
          <w:sz w:val="24"/>
        </w:rPr>
      </w:pPr>
      <w:r w:rsidRPr="00227CD3">
        <w:rPr>
          <w:rFonts w:ascii="Times New Roman" w:eastAsia="Calibri" w:hAnsi="Times New Roman" w:cs="Times New Roman"/>
          <w:sz w:val="24"/>
        </w:rPr>
        <w:lastRenderedPageBreak/>
        <w:t xml:space="preserve">Para dar salida a los objetivos planteados para este estudio se procedió a realizar una búsqueda profunda de trabajos y publicaciones que sustentaran la base de la aplicación de </w:t>
      </w:r>
      <w:r w:rsidR="00BA2FFA" w:rsidRPr="00227CD3">
        <w:rPr>
          <w:rFonts w:ascii="Times New Roman" w:eastAsia="Calibri" w:hAnsi="Times New Roman" w:cs="Times New Roman"/>
          <w:sz w:val="24"/>
        </w:rPr>
        <w:t xml:space="preserve">terapias naturales combinadas </w:t>
      </w:r>
      <w:r w:rsidRPr="00227CD3">
        <w:rPr>
          <w:rFonts w:ascii="Times New Roman" w:eastAsia="Calibri" w:hAnsi="Times New Roman" w:cs="Times New Roman"/>
          <w:sz w:val="24"/>
        </w:rPr>
        <w:t xml:space="preserve">en pacientes </w:t>
      </w:r>
      <w:r w:rsidR="00BA2FFA" w:rsidRPr="00227CD3">
        <w:rPr>
          <w:rFonts w:ascii="Times New Roman" w:eastAsia="Calibri" w:hAnsi="Times New Roman" w:cs="Times New Roman"/>
          <w:sz w:val="24"/>
        </w:rPr>
        <w:t>en etapa de menopausia</w:t>
      </w:r>
      <w:r w:rsidRPr="00227CD3">
        <w:rPr>
          <w:rFonts w:ascii="Times New Roman" w:eastAsia="Calibri" w:hAnsi="Times New Roman" w:cs="Times New Roman"/>
          <w:sz w:val="24"/>
        </w:rPr>
        <w:t>.</w:t>
      </w:r>
      <w:r w:rsidR="00BA2FFA" w:rsidRPr="00227CD3">
        <w:rPr>
          <w:rFonts w:ascii="Times New Roman" w:eastAsia="Calibri" w:hAnsi="Times New Roman" w:cs="Times New Roman"/>
          <w:sz w:val="24"/>
        </w:rPr>
        <w:t xml:space="preserve"> </w:t>
      </w:r>
      <w:r w:rsidRPr="00227CD3">
        <w:rPr>
          <w:rFonts w:ascii="Times New Roman" w:eastAsia="Calibri" w:hAnsi="Times New Roman" w:cs="Times New Roman"/>
          <w:sz w:val="24"/>
        </w:rPr>
        <w:t>Para el análisis de los datos se utilizaron estadísticas descriptivas.</w:t>
      </w:r>
    </w:p>
    <w:p w14:paraId="7C017FCE" w14:textId="77777777" w:rsidR="00D551CD" w:rsidRPr="00227CD3" w:rsidRDefault="00D551CD" w:rsidP="006B2B6B">
      <w:pPr>
        <w:pStyle w:val="Ttulo3"/>
      </w:pPr>
      <w:bookmarkStart w:id="75" w:name="_Toc519780303"/>
      <w:bookmarkStart w:id="76" w:name="_Toc116022739"/>
      <w:bookmarkStart w:id="77" w:name="_Toc116024090"/>
      <w:r w:rsidRPr="00227CD3">
        <w:t>3.7 DESCRIPCIÓN DEL PROCEDIMIENTO DE LA TERAPIA APLICADA</w:t>
      </w:r>
      <w:bookmarkEnd w:id="75"/>
      <w:bookmarkEnd w:id="76"/>
      <w:bookmarkEnd w:id="77"/>
    </w:p>
    <w:p w14:paraId="6090EE8E" w14:textId="77777777" w:rsidR="00BA2FFA" w:rsidRPr="00227CD3" w:rsidRDefault="00BA2FFA" w:rsidP="00BA2FFA">
      <w:pPr>
        <w:spacing w:before="120" w:after="120" w:line="360" w:lineRule="auto"/>
        <w:jc w:val="both"/>
        <w:rPr>
          <w:rFonts w:ascii="Times New Roman" w:hAnsi="Times New Roman" w:cs="Times New Roman"/>
          <w:sz w:val="24"/>
          <w:szCs w:val="24"/>
          <w:lang w:eastAsia="es-EC"/>
        </w:rPr>
      </w:pPr>
      <w:r w:rsidRPr="00227CD3">
        <w:rPr>
          <w:rFonts w:ascii="Times New Roman" w:hAnsi="Times New Roman" w:cs="Times New Roman"/>
          <w:sz w:val="24"/>
          <w:szCs w:val="24"/>
          <w:lang w:eastAsia="es-EC"/>
        </w:rPr>
        <w:t xml:space="preserve">Las terapias naturales aplicadas a las pacientes menopaúsicas.   Fueron en base a las   Historia Clínicas de las pacientes que acudían al consultorio. Además del uso de Encuestas.  Se </w:t>
      </w:r>
      <w:proofErr w:type="gramStart"/>
      <w:r w:rsidRPr="00227CD3">
        <w:rPr>
          <w:rFonts w:ascii="Times New Roman" w:hAnsi="Times New Roman" w:cs="Times New Roman"/>
          <w:sz w:val="24"/>
          <w:szCs w:val="24"/>
          <w:lang w:eastAsia="es-EC"/>
        </w:rPr>
        <w:t>usó  tres</w:t>
      </w:r>
      <w:proofErr w:type="gramEnd"/>
      <w:r w:rsidRPr="00227CD3">
        <w:rPr>
          <w:rFonts w:ascii="Times New Roman" w:hAnsi="Times New Roman" w:cs="Times New Roman"/>
          <w:sz w:val="24"/>
          <w:szCs w:val="24"/>
          <w:lang w:eastAsia="es-EC"/>
        </w:rPr>
        <w:t xml:space="preserve"> terapias  alternativas, estas fueron: Musicoterapia, Reflexología y Aromaterapia. </w:t>
      </w:r>
    </w:p>
    <w:p w14:paraId="331CAD01" w14:textId="77777777" w:rsidR="00BA2FFA" w:rsidRPr="00227CD3" w:rsidRDefault="00BA2FFA" w:rsidP="00BA2FFA">
      <w:pPr>
        <w:spacing w:before="120" w:after="120" w:line="360" w:lineRule="auto"/>
        <w:jc w:val="both"/>
        <w:rPr>
          <w:rFonts w:ascii="Times New Roman" w:hAnsi="Times New Roman" w:cs="Times New Roman"/>
          <w:sz w:val="24"/>
          <w:szCs w:val="24"/>
          <w:lang w:eastAsia="es-EC"/>
        </w:rPr>
      </w:pPr>
      <w:r w:rsidRPr="00227CD3">
        <w:rPr>
          <w:rFonts w:ascii="Times New Roman" w:hAnsi="Times New Roman" w:cs="Times New Roman"/>
          <w:sz w:val="24"/>
          <w:szCs w:val="24"/>
          <w:lang w:eastAsia="es-EC"/>
        </w:rPr>
        <w:t xml:space="preserve">En cuanto a la Musicoterapia; las pacientes recibieron la musicoterapia durante   1-2 horas a la semana durante un período de 12 semanas. La musicoterapia se compuso de cuatro fases: introducción, activación de la emoción, audición de la música y una fase final de </w:t>
      </w:r>
      <w:proofErr w:type="gramStart"/>
      <w:r w:rsidRPr="00227CD3">
        <w:rPr>
          <w:rFonts w:ascii="Times New Roman" w:hAnsi="Times New Roman" w:cs="Times New Roman"/>
          <w:sz w:val="24"/>
          <w:szCs w:val="24"/>
          <w:lang w:eastAsia="es-EC"/>
        </w:rPr>
        <w:t>relajación.  ,</w:t>
      </w:r>
      <w:proofErr w:type="gramEnd"/>
      <w:r w:rsidRPr="00227CD3">
        <w:rPr>
          <w:rFonts w:ascii="Times New Roman" w:hAnsi="Times New Roman" w:cs="Times New Roman"/>
          <w:sz w:val="24"/>
          <w:szCs w:val="24"/>
          <w:lang w:eastAsia="es-EC"/>
        </w:rPr>
        <w:t xml:space="preserve"> se utilizó la técnica receptiva  y se aplicó música de los cinco elementos chinos   a unas pacientes  .Otras participantes  escucharon  otra música relajante para calmar la mente y eliminar el estrés. Y música para lograr serenidad y paz interior de 432 Hz.  Música relajante para eliminar miedos   Y otro grupo escucho música de la flauta de los cinco elementos.   Este estudio consistió en dos partes: (a) un estudio cualitativo que utiliza grupos de enfoque para entender los sentimientos de los pacientes con trastorno de miedo (b) un estudio cuantitativo que involucró la administración de una encuesta.</w:t>
      </w:r>
    </w:p>
    <w:p w14:paraId="6E25DD05" w14:textId="77777777" w:rsidR="00BA2FFA" w:rsidRPr="00227CD3" w:rsidRDefault="00BA2FFA" w:rsidP="00BA2FFA">
      <w:pPr>
        <w:spacing w:before="120" w:after="120" w:line="360" w:lineRule="auto"/>
        <w:jc w:val="both"/>
        <w:rPr>
          <w:rFonts w:ascii="Times New Roman" w:hAnsi="Times New Roman" w:cs="Times New Roman"/>
          <w:sz w:val="24"/>
          <w:szCs w:val="24"/>
          <w:lang w:eastAsia="es-EC"/>
        </w:rPr>
      </w:pPr>
      <w:proofErr w:type="gramStart"/>
      <w:r w:rsidRPr="00227CD3">
        <w:rPr>
          <w:rFonts w:ascii="Times New Roman" w:hAnsi="Times New Roman" w:cs="Times New Roman"/>
          <w:sz w:val="24"/>
          <w:szCs w:val="24"/>
          <w:lang w:eastAsia="es-EC"/>
        </w:rPr>
        <w:t>En  Aromaterapia</w:t>
      </w:r>
      <w:proofErr w:type="gramEnd"/>
      <w:r w:rsidRPr="00227CD3">
        <w:rPr>
          <w:rFonts w:ascii="Times New Roman" w:hAnsi="Times New Roman" w:cs="Times New Roman"/>
          <w:sz w:val="24"/>
          <w:szCs w:val="24"/>
          <w:lang w:eastAsia="es-EC"/>
        </w:rPr>
        <w:t xml:space="preserve">  se utilizó difusores y masajes  en puntos específicos con diferentes esencias y aceites esenciales  los más utilizados </w:t>
      </w:r>
      <w:proofErr w:type="spellStart"/>
      <w:r w:rsidRPr="00227CD3">
        <w:rPr>
          <w:rFonts w:ascii="Times New Roman" w:hAnsi="Times New Roman" w:cs="Times New Roman"/>
          <w:sz w:val="24"/>
          <w:szCs w:val="24"/>
          <w:lang w:eastAsia="es-EC"/>
        </w:rPr>
        <w:t>Ylang</w:t>
      </w:r>
      <w:proofErr w:type="spellEnd"/>
      <w:r w:rsidRPr="00227CD3">
        <w:rPr>
          <w:rFonts w:ascii="Times New Roman" w:hAnsi="Times New Roman" w:cs="Times New Roman"/>
          <w:sz w:val="24"/>
          <w:szCs w:val="24"/>
          <w:lang w:eastAsia="es-EC"/>
        </w:rPr>
        <w:t xml:space="preserve">  </w:t>
      </w:r>
      <w:proofErr w:type="spellStart"/>
      <w:r w:rsidRPr="00227CD3">
        <w:rPr>
          <w:rFonts w:ascii="Times New Roman" w:hAnsi="Times New Roman" w:cs="Times New Roman"/>
          <w:sz w:val="24"/>
          <w:szCs w:val="24"/>
          <w:lang w:eastAsia="es-EC"/>
        </w:rPr>
        <w:t>Ylang</w:t>
      </w:r>
      <w:proofErr w:type="spellEnd"/>
      <w:r w:rsidRPr="00227CD3">
        <w:rPr>
          <w:rFonts w:ascii="Times New Roman" w:hAnsi="Times New Roman" w:cs="Times New Roman"/>
          <w:sz w:val="24"/>
          <w:szCs w:val="24"/>
          <w:lang w:eastAsia="es-EC"/>
        </w:rPr>
        <w:t xml:space="preserve">, Salvia, Romero,  Manzanilla, Bergamota. En sesiones de 1 hora una vez a la semana por 6 meses. </w:t>
      </w:r>
    </w:p>
    <w:p w14:paraId="3D9D0AF8" w14:textId="77777777" w:rsidR="00BA2FFA" w:rsidRPr="00227CD3" w:rsidRDefault="00BA2FFA" w:rsidP="00BA2FFA">
      <w:pPr>
        <w:spacing w:before="120" w:after="120" w:line="360" w:lineRule="auto"/>
        <w:jc w:val="both"/>
        <w:rPr>
          <w:rFonts w:ascii="Times New Roman" w:hAnsi="Times New Roman" w:cs="Times New Roman"/>
          <w:sz w:val="24"/>
          <w:szCs w:val="24"/>
          <w:lang w:eastAsia="es-EC"/>
        </w:rPr>
      </w:pPr>
      <w:r w:rsidRPr="00227CD3">
        <w:rPr>
          <w:rFonts w:ascii="Times New Roman" w:hAnsi="Times New Roman" w:cs="Times New Roman"/>
          <w:sz w:val="24"/>
          <w:szCs w:val="24"/>
          <w:lang w:eastAsia="es-EC"/>
        </w:rPr>
        <w:t xml:space="preserve">En cuanto a los difusores se utilizó de dos tipos, uno eléctrico y </w:t>
      </w:r>
      <w:proofErr w:type="gramStart"/>
      <w:r w:rsidRPr="00227CD3">
        <w:rPr>
          <w:rFonts w:ascii="Times New Roman" w:hAnsi="Times New Roman" w:cs="Times New Roman"/>
          <w:sz w:val="24"/>
          <w:szCs w:val="24"/>
          <w:lang w:eastAsia="es-EC"/>
        </w:rPr>
        <w:t>otro  de</w:t>
      </w:r>
      <w:proofErr w:type="gramEnd"/>
      <w:r w:rsidRPr="00227CD3">
        <w:rPr>
          <w:rFonts w:ascii="Times New Roman" w:hAnsi="Times New Roman" w:cs="Times New Roman"/>
          <w:sz w:val="24"/>
          <w:szCs w:val="24"/>
          <w:lang w:eastAsia="es-EC"/>
        </w:rPr>
        <w:t xml:space="preserve"> barro o de otro material calentado con llama de una vela,  Añadiéndole 2  a 4 gotas de aceite esencial y haciendo que el aceite se difunda en el ambiente.</w:t>
      </w:r>
    </w:p>
    <w:p w14:paraId="4CBA9333" w14:textId="4AA21BD3" w:rsidR="006B2B6B" w:rsidRDefault="00BA2FFA" w:rsidP="00BA2FFA">
      <w:pPr>
        <w:spacing w:before="120" w:after="120" w:line="360" w:lineRule="auto"/>
        <w:jc w:val="both"/>
        <w:rPr>
          <w:rFonts w:ascii="Times New Roman" w:hAnsi="Times New Roman" w:cs="Times New Roman"/>
          <w:sz w:val="24"/>
          <w:szCs w:val="24"/>
          <w:lang w:eastAsia="es-EC"/>
        </w:rPr>
      </w:pPr>
      <w:r w:rsidRPr="00227CD3">
        <w:rPr>
          <w:rFonts w:ascii="Times New Roman" w:hAnsi="Times New Roman" w:cs="Times New Roman"/>
          <w:sz w:val="24"/>
          <w:szCs w:val="24"/>
          <w:lang w:eastAsia="es-EC"/>
        </w:rPr>
        <w:t xml:space="preserve">En cuanto a Reflexología se aplicaron sesiones de 20 a 30 minutos una vez cada dos semanas por 3 meses.  Aplicándose terapias en los puntos emocionales en </w:t>
      </w:r>
      <w:proofErr w:type="gramStart"/>
      <w:r w:rsidRPr="00227CD3">
        <w:rPr>
          <w:rFonts w:ascii="Times New Roman" w:hAnsi="Times New Roman" w:cs="Times New Roman"/>
          <w:sz w:val="24"/>
          <w:szCs w:val="24"/>
          <w:lang w:eastAsia="es-EC"/>
        </w:rPr>
        <w:t>especial  con</w:t>
      </w:r>
      <w:proofErr w:type="gramEnd"/>
      <w:r w:rsidRPr="00227CD3">
        <w:rPr>
          <w:rFonts w:ascii="Times New Roman" w:hAnsi="Times New Roman" w:cs="Times New Roman"/>
          <w:sz w:val="24"/>
          <w:szCs w:val="24"/>
          <w:lang w:eastAsia="es-EC"/>
        </w:rPr>
        <w:t xml:space="preserve"> el miedo y el estrés.   En los meridianos de riñón y vejiga, en los chacras sacral y plexo solar.</w:t>
      </w:r>
    </w:p>
    <w:p w14:paraId="4812398F" w14:textId="77777777" w:rsidR="006B2B6B" w:rsidRDefault="006B2B6B">
      <w:pPr>
        <w:rPr>
          <w:rFonts w:ascii="Times New Roman" w:hAnsi="Times New Roman" w:cs="Times New Roman"/>
          <w:sz w:val="24"/>
          <w:szCs w:val="24"/>
          <w:lang w:eastAsia="es-EC"/>
        </w:rPr>
      </w:pPr>
      <w:r>
        <w:rPr>
          <w:rFonts w:ascii="Times New Roman" w:hAnsi="Times New Roman" w:cs="Times New Roman"/>
          <w:sz w:val="24"/>
          <w:szCs w:val="24"/>
          <w:lang w:eastAsia="es-EC"/>
        </w:rPr>
        <w:br w:type="page"/>
      </w:r>
    </w:p>
    <w:p w14:paraId="50592018" w14:textId="77777777" w:rsidR="00BA2FFA" w:rsidRPr="00227CD3" w:rsidRDefault="00BA2FFA" w:rsidP="00BA2FFA">
      <w:pPr>
        <w:pStyle w:val="Ttulo1"/>
        <w:rPr>
          <w:rFonts w:cs="Times New Roman"/>
          <w:color w:val="auto"/>
        </w:rPr>
      </w:pPr>
      <w:bookmarkStart w:id="78" w:name="_Toc116022740"/>
      <w:bookmarkStart w:id="79" w:name="_Toc116024091"/>
      <w:r w:rsidRPr="00227CD3">
        <w:rPr>
          <w:rFonts w:cs="Times New Roman"/>
          <w:color w:val="auto"/>
        </w:rPr>
        <w:lastRenderedPageBreak/>
        <w:t>CAPÍTULO IV</w:t>
      </w:r>
      <w:bookmarkEnd w:id="78"/>
      <w:bookmarkEnd w:id="79"/>
    </w:p>
    <w:p w14:paraId="06310D9E" w14:textId="77777777" w:rsidR="00BA2FFA" w:rsidRPr="00227CD3" w:rsidRDefault="00BA2FFA" w:rsidP="006B2B6B">
      <w:pPr>
        <w:pStyle w:val="Ttulo2"/>
      </w:pPr>
      <w:bookmarkStart w:id="80" w:name="_Toc116022741"/>
      <w:bookmarkStart w:id="81" w:name="_Toc116024092"/>
      <w:r w:rsidRPr="00227CD3">
        <w:t xml:space="preserve">4. ANÁLISIS Y </w:t>
      </w:r>
      <w:r w:rsidRPr="006B2B6B">
        <w:t>DISCUSIÓN</w:t>
      </w:r>
      <w:r w:rsidRPr="00227CD3">
        <w:t xml:space="preserve"> DE LOS RESULTADOS</w:t>
      </w:r>
      <w:bookmarkEnd w:id="80"/>
      <w:bookmarkEnd w:id="81"/>
    </w:p>
    <w:p w14:paraId="22E41229" w14:textId="77777777" w:rsidR="00BA2FFA" w:rsidRPr="00227CD3" w:rsidRDefault="00BA2FFA" w:rsidP="00BA2FFA">
      <w:pPr>
        <w:rPr>
          <w:rFonts w:ascii="Times New Roman" w:hAnsi="Times New Roman" w:cs="Times New Roman"/>
        </w:rPr>
      </w:pPr>
    </w:p>
    <w:p w14:paraId="2299655F" w14:textId="77777777" w:rsidR="0089208D" w:rsidRPr="00227CD3" w:rsidRDefault="0089208D" w:rsidP="00BA2FFA">
      <w:pPr>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La</w:t>
      </w:r>
      <w:r w:rsidR="005A1333" w:rsidRPr="00227CD3">
        <w:rPr>
          <w:rFonts w:ascii="Times New Roman" w:hAnsi="Times New Roman" w:cs="Times New Roman"/>
          <w:sz w:val="24"/>
          <w:szCs w:val="24"/>
        </w:rPr>
        <w:t xml:space="preserve"> edad</w:t>
      </w:r>
      <w:r w:rsidRPr="00227CD3">
        <w:rPr>
          <w:rFonts w:ascii="Times New Roman" w:hAnsi="Times New Roman" w:cs="Times New Roman"/>
          <w:sz w:val="24"/>
          <w:szCs w:val="24"/>
        </w:rPr>
        <w:t xml:space="preserve"> promedio 45,5 años, de las mujeres en etapa menopaúsica.</w:t>
      </w:r>
    </w:p>
    <w:p w14:paraId="71D2A302" w14:textId="77777777" w:rsidR="005A1333" w:rsidRPr="00227CD3" w:rsidRDefault="005A1333" w:rsidP="00BA2FFA">
      <w:pPr>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 xml:space="preserve">Las manifestaciones más prevalentes: </w:t>
      </w:r>
      <w:r w:rsidR="0089208D" w:rsidRPr="00227CD3">
        <w:rPr>
          <w:rFonts w:ascii="Times New Roman" w:hAnsi="Times New Roman" w:cs="Times New Roman"/>
          <w:sz w:val="24"/>
          <w:szCs w:val="24"/>
        </w:rPr>
        <w:t>De los síntomas más relevantes tenemos el miedo en un 90 % y otros síntomas como oleadas de calor, sofocaciones, dolor múscu</w:t>
      </w:r>
      <w:r w:rsidR="001B759F" w:rsidRPr="00227CD3">
        <w:rPr>
          <w:rFonts w:ascii="Times New Roman" w:hAnsi="Times New Roman" w:cs="Times New Roman"/>
          <w:sz w:val="24"/>
          <w:szCs w:val="24"/>
        </w:rPr>
        <w:t xml:space="preserve">lo/articular e insomnio </w:t>
      </w:r>
      <w:proofErr w:type="gramStart"/>
      <w:r w:rsidR="001B759F" w:rsidRPr="00227CD3">
        <w:rPr>
          <w:rFonts w:ascii="Times New Roman" w:hAnsi="Times New Roman" w:cs="Times New Roman"/>
          <w:sz w:val="24"/>
          <w:szCs w:val="24"/>
        </w:rPr>
        <w:t>un  40</w:t>
      </w:r>
      <w:proofErr w:type="gramEnd"/>
      <w:r w:rsidR="001B759F" w:rsidRPr="00227CD3">
        <w:rPr>
          <w:rFonts w:ascii="Times New Roman" w:hAnsi="Times New Roman" w:cs="Times New Roman"/>
          <w:sz w:val="24"/>
          <w:szCs w:val="24"/>
        </w:rPr>
        <w:t>%</w:t>
      </w:r>
    </w:p>
    <w:p w14:paraId="38C47817" w14:textId="77777777" w:rsidR="0094300C" w:rsidRPr="00227CD3" w:rsidRDefault="005A1333" w:rsidP="00BA2FFA">
      <w:pPr>
        <w:spacing w:before="120" w:after="120" w:line="360" w:lineRule="auto"/>
        <w:jc w:val="both"/>
        <w:rPr>
          <w:rFonts w:ascii="Times New Roman" w:hAnsi="Times New Roman" w:cs="Times New Roman"/>
          <w:bCs/>
          <w:sz w:val="24"/>
          <w:szCs w:val="24"/>
        </w:rPr>
      </w:pPr>
      <w:r w:rsidRPr="00227CD3">
        <w:rPr>
          <w:rFonts w:ascii="Times New Roman" w:hAnsi="Times New Roman" w:cs="Times New Roman"/>
          <w:bCs/>
          <w:sz w:val="24"/>
          <w:szCs w:val="24"/>
        </w:rPr>
        <w:t xml:space="preserve">De las terapias aplicadas a las pacientes que fueron Musicoterapia, </w:t>
      </w:r>
      <w:r w:rsidR="00092B34" w:rsidRPr="00227CD3">
        <w:rPr>
          <w:rFonts w:ascii="Times New Roman" w:hAnsi="Times New Roman" w:cs="Times New Roman"/>
          <w:bCs/>
          <w:sz w:val="24"/>
          <w:szCs w:val="24"/>
        </w:rPr>
        <w:t>Aromaterapia</w:t>
      </w:r>
      <w:r w:rsidRPr="00227CD3">
        <w:rPr>
          <w:rFonts w:ascii="Times New Roman" w:hAnsi="Times New Roman" w:cs="Times New Roman"/>
          <w:bCs/>
          <w:sz w:val="24"/>
          <w:szCs w:val="24"/>
        </w:rPr>
        <w:t xml:space="preserve"> y Reflexología</w:t>
      </w:r>
      <w:r w:rsidR="00904629" w:rsidRPr="00227CD3">
        <w:rPr>
          <w:rFonts w:ascii="Times New Roman" w:hAnsi="Times New Roman" w:cs="Times New Roman"/>
          <w:bCs/>
          <w:sz w:val="24"/>
          <w:szCs w:val="24"/>
        </w:rPr>
        <w:t xml:space="preserve">. </w:t>
      </w:r>
    </w:p>
    <w:p w14:paraId="643FE7A4" w14:textId="77777777" w:rsidR="0094300C" w:rsidRPr="00227CD3" w:rsidRDefault="0094300C" w:rsidP="00BA2FFA">
      <w:pPr>
        <w:pStyle w:val="NormalWeb"/>
        <w:shd w:val="clear" w:color="auto" w:fill="FEFEFE"/>
        <w:spacing w:before="120" w:beforeAutospacing="0" w:after="120" w:afterAutospacing="0" w:line="360" w:lineRule="auto"/>
        <w:jc w:val="both"/>
        <w:textAlignment w:val="baseline"/>
        <w:rPr>
          <w:bCs/>
        </w:rPr>
      </w:pPr>
      <w:r w:rsidRPr="00227CD3">
        <w:t xml:space="preserve">El elemento agua controla el miedo, está muy relacionado con el riñón y la vejiga. </w:t>
      </w:r>
      <w:r w:rsidRPr="00227CD3">
        <w:rPr>
          <w:bCs/>
        </w:rPr>
        <w:t xml:space="preserve"> Mucho miedo o ansiedad pueden causar un desequilibrio en estos órganos. </w:t>
      </w:r>
    </w:p>
    <w:p w14:paraId="02A65DE4" w14:textId="77777777" w:rsidR="00904629" w:rsidRPr="00227CD3" w:rsidRDefault="00904629" w:rsidP="00BA2FFA">
      <w:pPr>
        <w:pStyle w:val="NormalWeb"/>
        <w:shd w:val="clear" w:color="auto" w:fill="FEFEFE"/>
        <w:spacing w:before="120" w:beforeAutospacing="0" w:after="120" w:afterAutospacing="0" w:line="360" w:lineRule="auto"/>
        <w:jc w:val="both"/>
        <w:textAlignment w:val="baseline"/>
      </w:pPr>
      <w:r w:rsidRPr="00227CD3">
        <w:t>La deficiencia de energía de riñones y la vejiga llevarán a la temeridad o a la timidez excesiva. El miedo contrarresta la alegría y es contrarrestado por la compasión y genera ira</w:t>
      </w:r>
    </w:p>
    <w:p w14:paraId="436CA91A" w14:textId="77777777" w:rsidR="00904629" w:rsidRPr="00227CD3" w:rsidRDefault="00904629" w:rsidP="00BA2FFA">
      <w:pPr>
        <w:pStyle w:val="NormalWeb"/>
        <w:shd w:val="clear" w:color="auto" w:fill="FEFEFE"/>
        <w:spacing w:before="120" w:beforeAutospacing="0" w:after="120" w:afterAutospacing="0" w:line="360" w:lineRule="auto"/>
        <w:jc w:val="both"/>
        <w:textAlignment w:val="baseline"/>
        <w:rPr>
          <w:bCs/>
        </w:rPr>
      </w:pPr>
      <w:r w:rsidRPr="00227CD3">
        <w:rPr>
          <w:bCs/>
        </w:rPr>
        <w:t>Al equilibrar el elemento agua</w:t>
      </w:r>
      <w:r w:rsidR="001E2F9F" w:rsidRPr="00227CD3">
        <w:rPr>
          <w:bCs/>
        </w:rPr>
        <w:t xml:space="preserve">, </w:t>
      </w:r>
      <w:proofErr w:type="gramStart"/>
      <w:r w:rsidR="001E2F9F" w:rsidRPr="00227CD3">
        <w:rPr>
          <w:bCs/>
        </w:rPr>
        <w:t xml:space="preserve">permitió </w:t>
      </w:r>
      <w:r w:rsidRPr="00227CD3">
        <w:rPr>
          <w:bCs/>
        </w:rPr>
        <w:t xml:space="preserve"> la</w:t>
      </w:r>
      <w:proofErr w:type="gramEnd"/>
      <w:r w:rsidRPr="00227CD3">
        <w:rPr>
          <w:bCs/>
        </w:rPr>
        <w:t xml:space="preserve"> fluidez, la capacidad de descansar y </w:t>
      </w:r>
      <w:r w:rsidR="001E2F9F" w:rsidRPr="00227CD3">
        <w:rPr>
          <w:bCs/>
        </w:rPr>
        <w:t>de nutrirse</w:t>
      </w:r>
      <w:r w:rsidR="00BA2FFA" w:rsidRPr="00227CD3">
        <w:rPr>
          <w:bCs/>
        </w:rPr>
        <w:t xml:space="preserve">. </w:t>
      </w:r>
      <w:r w:rsidR="001E2F9F" w:rsidRPr="00227CD3">
        <w:rPr>
          <w:bCs/>
        </w:rPr>
        <w:t>Ayudó</w:t>
      </w:r>
      <w:r w:rsidRPr="00227CD3">
        <w:rPr>
          <w:bCs/>
        </w:rPr>
        <w:t xml:space="preserve"> a la percepción y la reflexión, a expresar los sentimientos de compasión y al entendimiento</w:t>
      </w:r>
      <w:r w:rsidR="001E2F9F" w:rsidRPr="00227CD3">
        <w:rPr>
          <w:bCs/>
        </w:rPr>
        <w:t>, ya que c</w:t>
      </w:r>
      <w:r w:rsidRPr="00227CD3">
        <w:rPr>
          <w:bCs/>
        </w:rPr>
        <w:t>uando el agua es retenida en el cuerpo junto con nuestras emociones, puede ser causa de letargia, lentitud, irritabilidad e incapacidad de expresarnos.</w:t>
      </w:r>
    </w:p>
    <w:p w14:paraId="3AA029E8" w14:textId="77777777" w:rsidR="00BA2FFA" w:rsidRPr="00227CD3" w:rsidRDefault="00457AB4" w:rsidP="00BA2FFA">
      <w:pPr>
        <w:spacing w:before="120" w:after="120" w:line="360" w:lineRule="auto"/>
        <w:jc w:val="both"/>
        <w:rPr>
          <w:rFonts w:ascii="Times New Roman" w:hAnsi="Times New Roman" w:cs="Times New Roman"/>
          <w:sz w:val="24"/>
          <w:szCs w:val="24"/>
          <w:shd w:val="clear" w:color="auto" w:fill="FFFFFF"/>
        </w:rPr>
      </w:pPr>
      <w:r w:rsidRPr="00227CD3">
        <w:rPr>
          <w:rFonts w:ascii="Times New Roman" w:hAnsi="Times New Roman" w:cs="Times New Roman"/>
          <w:sz w:val="24"/>
          <w:szCs w:val="24"/>
          <w:shd w:val="clear" w:color="auto" w:fill="FFFFFF"/>
        </w:rPr>
        <w:t xml:space="preserve">En cuanto a la Musicoterapia </w:t>
      </w:r>
      <w:r w:rsidR="001D0E39" w:rsidRPr="00227CD3">
        <w:rPr>
          <w:rFonts w:ascii="Times New Roman" w:hAnsi="Times New Roman" w:cs="Times New Roman"/>
          <w:sz w:val="24"/>
          <w:szCs w:val="24"/>
          <w:shd w:val="clear" w:color="auto" w:fill="FFFFFF"/>
        </w:rPr>
        <w:t>acuerdo a</w:t>
      </w:r>
      <w:r w:rsidRPr="00227CD3">
        <w:rPr>
          <w:rFonts w:ascii="Times New Roman" w:hAnsi="Times New Roman" w:cs="Times New Roman"/>
          <w:sz w:val="24"/>
          <w:szCs w:val="24"/>
          <w:shd w:val="clear" w:color="auto" w:fill="FFFFFF"/>
        </w:rPr>
        <w:t xml:space="preserve"> los elementos -meta</w:t>
      </w:r>
      <w:r w:rsidR="001D0E39" w:rsidRPr="00227CD3">
        <w:rPr>
          <w:rFonts w:ascii="Times New Roman" w:hAnsi="Times New Roman" w:cs="Times New Roman"/>
          <w:sz w:val="24"/>
          <w:szCs w:val="24"/>
          <w:shd w:val="clear" w:color="auto" w:fill="FFFFFF"/>
        </w:rPr>
        <w:t>l, madera, fuego, tierra y agua,</w:t>
      </w:r>
      <w:r w:rsidRPr="00227CD3">
        <w:rPr>
          <w:rFonts w:ascii="Times New Roman" w:hAnsi="Times New Roman" w:cs="Times New Roman"/>
          <w:sz w:val="24"/>
          <w:szCs w:val="24"/>
          <w:shd w:val="clear" w:color="auto" w:fill="FFFFFF"/>
        </w:rPr>
        <w:t xml:space="preserve"> se corresponden con bazo, pulmón, hígado, corazón y riñón, los </w:t>
      </w:r>
      <w:proofErr w:type="gramStart"/>
      <w:r w:rsidRPr="00227CD3">
        <w:rPr>
          <w:rFonts w:ascii="Times New Roman" w:hAnsi="Times New Roman" w:cs="Times New Roman"/>
          <w:sz w:val="24"/>
          <w:szCs w:val="24"/>
          <w:shd w:val="clear" w:color="auto" w:fill="FFFFFF"/>
        </w:rPr>
        <w:t>cuales</w:t>
      </w:r>
      <w:proofErr w:type="gramEnd"/>
      <w:r w:rsidRPr="00227CD3">
        <w:rPr>
          <w:rFonts w:ascii="Times New Roman" w:hAnsi="Times New Roman" w:cs="Times New Roman"/>
          <w:sz w:val="24"/>
          <w:szCs w:val="24"/>
          <w:shd w:val="clear" w:color="auto" w:fill="FFFFFF"/>
        </w:rPr>
        <w:t xml:space="preserve"> a su vez, se corresponden con los cinco tonos de la antigua música china. A través del uso de ésta, se obtiene un mejor funcionamiento de los órganos corporales.</w:t>
      </w:r>
    </w:p>
    <w:p w14:paraId="2D74837F" w14:textId="77777777" w:rsidR="0094300C" w:rsidRPr="00227CD3" w:rsidRDefault="00457AB4" w:rsidP="00BA2FFA">
      <w:pPr>
        <w:spacing w:before="120" w:after="120" w:line="360" w:lineRule="auto"/>
        <w:jc w:val="both"/>
        <w:rPr>
          <w:rFonts w:ascii="Times New Roman" w:hAnsi="Times New Roman" w:cs="Times New Roman"/>
          <w:b/>
          <w:bCs/>
          <w:sz w:val="24"/>
          <w:szCs w:val="24"/>
        </w:rPr>
      </w:pPr>
      <w:r w:rsidRPr="00227CD3">
        <w:rPr>
          <w:rFonts w:ascii="Times New Roman" w:hAnsi="Times New Roman" w:cs="Times New Roman"/>
          <w:sz w:val="24"/>
          <w:szCs w:val="24"/>
          <w:shd w:val="clear" w:color="auto" w:fill="FFFFFF"/>
        </w:rPr>
        <w:t>La eficacia de la "música de los 5 elementos" se basa en la teoría de que los tonos musicales, a través de su vibración sonora como forma de energía física, influyen en la regulación de las energías corporales</w:t>
      </w:r>
    </w:p>
    <w:p w14:paraId="69E56D49" w14:textId="77777777" w:rsidR="006A4DF3" w:rsidRPr="00227CD3" w:rsidRDefault="006A4DF3" w:rsidP="00BA2FFA">
      <w:pPr>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 xml:space="preserve">Al </w:t>
      </w:r>
      <w:proofErr w:type="gramStart"/>
      <w:r w:rsidRPr="00227CD3">
        <w:rPr>
          <w:rFonts w:ascii="Times New Roman" w:hAnsi="Times New Roman" w:cs="Times New Roman"/>
          <w:sz w:val="24"/>
          <w:szCs w:val="24"/>
        </w:rPr>
        <w:t>par</w:t>
      </w:r>
      <w:r w:rsidR="001D0E39" w:rsidRPr="00227CD3">
        <w:rPr>
          <w:rFonts w:ascii="Times New Roman" w:hAnsi="Times New Roman" w:cs="Times New Roman"/>
          <w:sz w:val="24"/>
          <w:szCs w:val="24"/>
        </w:rPr>
        <w:t>ticipar  musicoterapia</w:t>
      </w:r>
      <w:proofErr w:type="gramEnd"/>
      <w:r w:rsidR="001D0E39" w:rsidRPr="00227CD3">
        <w:rPr>
          <w:rFonts w:ascii="Times New Roman" w:hAnsi="Times New Roman" w:cs="Times New Roman"/>
          <w:sz w:val="24"/>
          <w:szCs w:val="24"/>
        </w:rPr>
        <w:t xml:space="preserve">  las pacientes de edad menopaúsica</w:t>
      </w:r>
      <w:r w:rsidRPr="00227CD3">
        <w:rPr>
          <w:rFonts w:ascii="Times New Roman" w:hAnsi="Times New Roman" w:cs="Times New Roman"/>
          <w:sz w:val="24"/>
          <w:szCs w:val="24"/>
        </w:rPr>
        <w:t xml:space="preserve"> se centraron cada vez más en la música, más </w:t>
      </w:r>
      <w:r w:rsidR="001D0E39" w:rsidRPr="00227CD3">
        <w:rPr>
          <w:rFonts w:ascii="Times New Roman" w:hAnsi="Times New Roman" w:cs="Times New Roman"/>
          <w:sz w:val="24"/>
          <w:szCs w:val="24"/>
        </w:rPr>
        <w:t>que en sus dolores y angustias</w:t>
      </w:r>
      <w:r w:rsidRPr="00227CD3">
        <w:rPr>
          <w:rFonts w:ascii="Times New Roman" w:hAnsi="Times New Roman" w:cs="Times New Roman"/>
          <w:sz w:val="24"/>
          <w:szCs w:val="24"/>
        </w:rPr>
        <w:t xml:space="preserve">. </w:t>
      </w:r>
      <w:r w:rsidR="001D0E39" w:rsidRPr="00227CD3">
        <w:rPr>
          <w:rFonts w:ascii="Times New Roman" w:hAnsi="Times New Roman" w:cs="Times New Roman"/>
          <w:sz w:val="24"/>
          <w:szCs w:val="24"/>
        </w:rPr>
        <w:t xml:space="preserve"> </w:t>
      </w:r>
      <w:r w:rsidRPr="00227CD3">
        <w:rPr>
          <w:rFonts w:ascii="Times New Roman" w:hAnsi="Times New Roman" w:cs="Times New Roman"/>
          <w:sz w:val="24"/>
          <w:szCs w:val="24"/>
        </w:rPr>
        <w:t>Uno de los efectos clave de la música relajante es ayudar a los pacientes para que entren en un estado de ánimo agradable. Para garantizar su efect</w:t>
      </w:r>
      <w:r w:rsidR="001D0E39" w:rsidRPr="00227CD3">
        <w:rPr>
          <w:rFonts w:ascii="Times New Roman" w:hAnsi="Times New Roman" w:cs="Times New Roman"/>
          <w:sz w:val="24"/>
          <w:szCs w:val="24"/>
        </w:rPr>
        <w:t>o positivo, se recomienda escuchar música relajante antes de dormir.</w:t>
      </w:r>
    </w:p>
    <w:p w14:paraId="219E74AB" w14:textId="77777777" w:rsidR="005A1333" w:rsidRPr="00227CD3" w:rsidRDefault="005A1333" w:rsidP="00BA2FFA">
      <w:pPr>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lastRenderedPageBreak/>
        <w:t xml:space="preserve">(a) análisis cualitativo de resultados: la energía resultante de la </w:t>
      </w:r>
      <w:proofErr w:type="gramStart"/>
      <w:r w:rsidRPr="00227CD3">
        <w:rPr>
          <w:rFonts w:ascii="Times New Roman" w:hAnsi="Times New Roman" w:cs="Times New Roman"/>
          <w:sz w:val="24"/>
          <w:szCs w:val="24"/>
        </w:rPr>
        <w:t>music</w:t>
      </w:r>
      <w:r w:rsidR="001B759F" w:rsidRPr="00227CD3">
        <w:rPr>
          <w:rFonts w:ascii="Times New Roman" w:hAnsi="Times New Roman" w:cs="Times New Roman"/>
          <w:sz w:val="24"/>
          <w:szCs w:val="24"/>
        </w:rPr>
        <w:t>oterapia  aplicada</w:t>
      </w:r>
      <w:proofErr w:type="gramEnd"/>
      <w:r w:rsidR="001B759F" w:rsidRPr="00227CD3">
        <w:rPr>
          <w:rFonts w:ascii="Times New Roman" w:hAnsi="Times New Roman" w:cs="Times New Roman"/>
          <w:sz w:val="24"/>
          <w:szCs w:val="24"/>
        </w:rPr>
        <w:t xml:space="preserve"> a las pacientes en estudio</w:t>
      </w:r>
      <w:r w:rsidRPr="00227CD3">
        <w:rPr>
          <w:rFonts w:ascii="Times New Roman" w:hAnsi="Times New Roman" w:cs="Times New Roman"/>
          <w:sz w:val="24"/>
          <w:szCs w:val="24"/>
        </w:rPr>
        <w:t xml:space="preserve"> y el ajuste emocional. La </w:t>
      </w:r>
      <w:proofErr w:type="gramStart"/>
      <w:r w:rsidRPr="00227CD3">
        <w:rPr>
          <w:rFonts w:ascii="Times New Roman" w:hAnsi="Times New Roman" w:cs="Times New Roman"/>
          <w:sz w:val="24"/>
          <w:szCs w:val="24"/>
        </w:rPr>
        <w:t>musicoterapia  puede</w:t>
      </w:r>
      <w:proofErr w:type="gramEnd"/>
      <w:r w:rsidRPr="00227CD3">
        <w:rPr>
          <w:rFonts w:ascii="Times New Roman" w:hAnsi="Times New Roman" w:cs="Times New Roman"/>
          <w:sz w:val="24"/>
          <w:szCs w:val="24"/>
        </w:rPr>
        <w:t xml:space="preserve"> reducir el malestar psicológico de los pacientes y hacerles sentir paz interior y mejor</w:t>
      </w:r>
      <w:r w:rsidR="0089208D" w:rsidRPr="00227CD3">
        <w:rPr>
          <w:rFonts w:ascii="Times New Roman" w:hAnsi="Times New Roman" w:cs="Times New Roman"/>
          <w:sz w:val="24"/>
          <w:szCs w:val="24"/>
        </w:rPr>
        <w:t>ar su satisfacción con la vida.</w:t>
      </w:r>
    </w:p>
    <w:p w14:paraId="56EE9438" w14:textId="77777777" w:rsidR="0033512C" w:rsidRPr="00227CD3" w:rsidRDefault="00016B00" w:rsidP="00BA2FFA">
      <w:pPr>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 </w:t>
      </w:r>
      <w:r w:rsidR="0033512C" w:rsidRPr="00227CD3">
        <w:rPr>
          <w:rFonts w:ascii="Times New Roman" w:hAnsi="Times New Roman" w:cs="Times New Roman"/>
          <w:sz w:val="24"/>
          <w:szCs w:val="24"/>
        </w:rPr>
        <w:t>Basándose en los resultados de este estudio, llegamos a la conclusión de que</w:t>
      </w:r>
      <w:r w:rsidR="001B759F" w:rsidRPr="00227CD3">
        <w:rPr>
          <w:rFonts w:ascii="Times New Roman" w:hAnsi="Times New Roman" w:cs="Times New Roman"/>
          <w:sz w:val="24"/>
          <w:szCs w:val="24"/>
        </w:rPr>
        <w:t xml:space="preserve"> la </w:t>
      </w:r>
      <w:proofErr w:type="gramStart"/>
      <w:r w:rsidR="001B759F" w:rsidRPr="00227CD3">
        <w:rPr>
          <w:rFonts w:ascii="Times New Roman" w:hAnsi="Times New Roman" w:cs="Times New Roman"/>
          <w:sz w:val="24"/>
          <w:szCs w:val="24"/>
        </w:rPr>
        <w:t xml:space="preserve">musicoterapia </w:t>
      </w:r>
      <w:r w:rsidR="00B314FA" w:rsidRPr="00227CD3">
        <w:rPr>
          <w:rFonts w:ascii="Times New Roman" w:hAnsi="Times New Roman" w:cs="Times New Roman"/>
          <w:sz w:val="24"/>
          <w:szCs w:val="24"/>
        </w:rPr>
        <w:t xml:space="preserve"> es</w:t>
      </w:r>
      <w:proofErr w:type="gramEnd"/>
      <w:r w:rsidR="00B314FA" w:rsidRPr="00227CD3">
        <w:rPr>
          <w:rFonts w:ascii="Times New Roman" w:hAnsi="Times New Roman" w:cs="Times New Roman"/>
          <w:sz w:val="24"/>
          <w:szCs w:val="24"/>
        </w:rPr>
        <w:t xml:space="preserve"> capaz de reducir el síntoma del miedo y </w:t>
      </w:r>
      <w:r w:rsidR="0033512C" w:rsidRPr="00227CD3">
        <w:rPr>
          <w:rFonts w:ascii="Times New Roman" w:hAnsi="Times New Roman" w:cs="Times New Roman"/>
          <w:sz w:val="24"/>
          <w:szCs w:val="24"/>
        </w:rPr>
        <w:t xml:space="preserve"> del TA</w:t>
      </w:r>
      <w:r w:rsidR="00B314FA" w:rsidRPr="00227CD3">
        <w:rPr>
          <w:rFonts w:ascii="Times New Roman" w:hAnsi="Times New Roman" w:cs="Times New Roman"/>
          <w:sz w:val="24"/>
          <w:szCs w:val="24"/>
        </w:rPr>
        <w:t xml:space="preserve">E en pacientes de edad  menopaúsica. </w:t>
      </w:r>
      <w:r w:rsidR="001B759F" w:rsidRPr="00227CD3">
        <w:rPr>
          <w:rFonts w:ascii="Times New Roman" w:hAnsi="Times New Roman" w:cs="Times New Roman"/>
          <w:sz w:val="24"/>
          <w:szCs w:val="24"/>
        </w:rPr>
        <w:t xml:space="preserve"> La </w:t>
      </w:r>
      <w:proofErr w:type="gramStart"/>
      <w:r w:rsidR="001B759F" w:rsidRPr="00227CD3">
        <w:rPr>
          <w:rFonts w:ascii="Times New Roman" w:hAnsi="Times New Roman" w:cs="Times New Roman"/>
          <w:sz w:val="24"/>
          <w:szCs w:val="24"/>
        </w:rPr>
        <w:t xml:space="preserve">musicoterapia </w:t>
      </w:r>
      <w:r w:rsidR="0033512C" w:rsidRPr="00227CD3">
        <w:rPr>
          <w:rFonts w:ascii="Times New Roman" w:hAnsi="Times New Roman" w:cs="Times New Roman"/>
          <w:sz w:val="24"/>
          <w:szCs w:val="24"/>
        </w:rPr>
        <w:t xml:space="preserve"> es</w:t>
      </w:r>
      <w:proofErr w:type="gramEnd"/>
      <w:r w:rsidR="0033512C" w:rsidRPr="00227CD3">
        <w:rPr>
          <w:rFonts w:ascii="Times New Roman" w:hAnsi="Times New Roman" w:cs="Times New Roman"/>
          <w:sz w:val="24"/>
          <w:szCs w:val="24"/>
        </w:rPr>
        <w:t xml:space="preserve"> un método terapéutico no invasivo y </w:t>
      </w:r>
      <w:r w:rsidR="006F7D7C" w:rsidRPr="00227CD3">
        <w:rPr>
          <w:rFonts w:ascii="Times New Roman" w:hAnsi="Times New Roman" w:cs="Times New Roman"/>
          <w:sz w:val="24"/>
          <w:szCs w:val="24"/>
        </w:rPr>
        <w:t>seguro.</w:t>
      </w:r>
    </w:p>
    <w:p w14:paraId="19B908DB" w14:textId="77777777" w:rsidR="00DB3C49" w:rsidRPr="00227CD3" w:rsidRDefault="001B759F" w:rsidP="00BA2FFA">
      <w:pPr>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E</w:t>
      </w:r>
      <w:r w:rsidR="00DB3C49" w:rsidRPr="00227CD3">
        <w:rPr>
          <w:rFonts w:ascii="Times New Roman" w:hAnsi="Times New Roman" w:cs="Times New Roman"/>
          <w:sz w:val="24"/>
          <w:szCs w:val="24"/>
        </w:rPr>
        <w:t xml:space="preserve">l </w:t>
      </w:r>
      <w:r w:rsidR="006F7D7C" w:rsidRPr="00227CD3">
        <w:rPr>
          <w:rFonts w:ascii="Times New Roman" w:hAnsi="Times New Roman" w:cs="Times New Roman"/>
          <w:sz w:val="24"/>
          <w:szCs w:val="24"/>
        </w:rPr>
        <w:t>Aromaterapia: La</w:t>
      </w:r>
      <w:r w:rsidR="00DB3C49" w:rsidRPr="00227CD3">
        <w:rPr>
          <w:rFonts w:ascii="Times New Roman" w:hAnsi="Times New Roman" w:cs="Times New Roman"/>
          <w:sz w:val="24"/>
          <w:szCs w:val="24"/>
        </w:rPr>
        <w:t xml:space="preserve"> </w:t>
      </w:r>
      <w:proofErr w:type="gramStart"/>
      <w:r w:rsidR="00DB3C49" w:rsidRPr="00227CD3">
        <w:rPr>
          <w:rFonts w:ascii="Times New Roman" w:hAnsi="Times New Roman" w:cs="Times New Roman"/>
          <w:sz w:val="24"/>
          <w:szCs w:val="24"/>
        </w:rPr>
        <w:t>aromaterapia  en</w:t>
      </w:r>
      <w:proofErr w:type="gramEnd"/>
      <w:r w:rsidR="00DB3C49" w:rsidRPr="00227CD3">
        <w:rPr>
          <w:rFonts w:ascii="Times New Roman" w:hAnsi="Times New Roman" w:cs="Times New Roman"/>
          <w:sz w:val="24"/>
          <w:szCs w:val="24"/>
        </w:rPr>
        <w:t xml:space="preserve"> el grupo</w:t>
      </w:r>
      <w:r w:rsidR="00C3342F" w:rsidRPr="00227CD3">
        <w:rPr>
          <w:rFonts w:ascii="Times New Roman" w:hAnsi="Times New Roman" w:cs="Times New Roman"/>
          <w:sz w:val="24"/>
          <w:szCs w:val="24"/>
        </w:rPr>
        <w:t xml:space="preserve"> </w:t>
      </w:r>
      <w:r w:rsidR="00DB3C49" w:rsidRPr="00227CD3">
        <w:rPr>
          <w:rFonts w:ascii="Times New Roman" w:hAnsi="Times New Roman" w:cs="Times New Roman"/>
          <w:sz w:val="24"/>
          <w:szCs w:val="24"/>
        </w:rPr>
        <w:t>en investigación fue de gran eficac</w:t>
      </w:r>
      <w:r w:rsidR="00C3342F" w:rsidRPr="00227CD3">
        <w:rPr>
          <w:rFonts w:ascii="Times New Roman" w:hAnsi="Times New Roman" w:cs="Times New Roman"/>
          <w:sz w:val="24"/>
          <w:szCs w:val="24"/>
        </w:rPr>
        <w:t>ia para tratar las afecciones de</w:t>
      </w:r>
      <w:r w:rsidR="00DB3C49" w:rsidRPr="00227CD3">
        <w:rPr>
          <w:rFonts w:ascii="Times New Roman" w:hAnsi="Times New Roman" w:cs="Times New Roman"/>
          <w:sz w:val="24"/>
          <w:szCs w:val="24"/>
        </w:rPr>
        <w:t xml:space="preserve"> sistema nervioso y para equilibra las emociones</w:t>
      </w:r>
      <w:r w:rsidR="00C3342F" w:rsidRPr="00227CD3">
        <w:rPr>
          <w:rFonts w:ascii="Times New Roman" w:hAnsi="Times New Roman" w:cs="Times New Roman"/>
          <w:sz w:val="24"/>
          <w:szCs w:val="24"/>
        </w:rPr>
        <w:t>.</w:t>
      </w:r>
      <w:r w:rsidR="006F7D7C" w:rsidRPr="00227CD3">
        <w:rPr>
          <w:rFonts w:ascii="Times New Roman" w:hAnsi="Times New Roman" w:cs="Times New Roman"/>
          <w:sz w:val="24"/>
          <w:szCs w:val="24"/>
        </w:rPr>
        <w:t xml:space="preserve"> El uso de aceites esenciales creó un ambiente pacífico y tranquilo.</w:t>
      </w:r>
    </w:p>
    <w:p w14:paraId="6A956B3C" w14:textId="77777777" w:rsidR="001D0E39" w:rsidRPr="00227CD3" w:rsidRDefault="001D0E39" w:rsidP="00BA2FFA">
      <w:pPr>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 xml:space="preserve">Los aceites esenciales usados en </w:t>
      </w:r>
      <w:proofErr w:type="gramStart"/>
      <w:r w:rsidRPr="00227CD3">
        <w:rPr>
          <w:rFonts w:ascii="Times New Roman" w:hAnsi="Times New Roman" w:cs="Times New Roman"/>
          <w:sz w:val="24"/>
          <w:szCs w:val="24"/>
        </w:rPr>
        <w:t xml:space="preserve">nuestra pacientes </w:t>
      </w:r>
      <w:r w:rsidR="004A5DB5" w:rsidRPr="00227CD3">
        <w:rPr>
          <w:rFonts w:ascii="Times New Roman" w:hAnsi="Times New Roman" w:cs="Times New Roman"/>
          <w:sz w:val="24"/>
          <w:szCs w:val="24"/>
        </w:rPr>
        <w:t>menopaúsicas</w:t>
      </w:r>
      <w:proofErr w:type="gramEnd"/>
      <w:r w:rsidR="004A5DB5" w:rsidRPr="00227CD3">
        <w:rPr>
          <w:rFonts w:ascii="Times New Roman" w:hAnsi="Times New Roman" w:cs="Times New Roman"/>
          <w:sz w:val="24"/>
          <w:szCs w:val="24"/>
        </w:rPr>
        <w:t>, potencializaron</w:t>
      </w:r>
      <w:r w:rsidRPr="00227CD3">
        <w:rPr>
          <w:rFonts w:ascii="Times New Roman" w:hAnsi="Times New Roman" w:cs="Times New Roman"/>
          <w:sz w:val="24"/>
          <w:szCs w:val="24"/>
        </w:rPr>
        <w:t xml:space="preserve"> el elemento agua </w:t>
      </w:r>
      <w:r w:rsidR="004A5DB5" w:rsidRPr="00227CD3">
        <w:rPr>
          <w:rFonts w:ascii="Times New Roman" w:hAnsi="Times New Roman" w:cs="Times New Roman"/>
          <w:sz w:val="24"/>
          <w:szCs w:val="24"/>
        </w:rPr>
        <w:t>por ende recuperando la confianza y disminuyendo el miedo</w:t>
      </w:r>
      <w:r w:rsidR="009A1D22" w:rsidRPr="00227CD3">
        <w:rPr>
          <w:rFonts w:ascii="Times New Roman" w:hAnsi="Times New Roman" w:cs="Times New Roman"/>
          <w:sz w:val="24"/>
          <w:szCs w:val="24"/>
        </w:rPr>
        <w:t>.</w:t>
      </w:r>
    </w:p>
    <w:p w14:paraId="013FC70D" w14:textId="77777777" w:rsidR="004A5DB5" w:rsidRPr="00227CD3" w:rsidRDefault="00C3342F" w:rsidP="00BA2FFA">
      <w:pPr>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En cuanto a la reflexología</w:t>
      </w:r>
      <w:r w:rsidR="000B030F" w:rsidRPr="00227CD3">
        <w:rPr>
          <w:rFonts w:ascii="Times New Roman" w:hAnsi="Times New Roman" w:cs="Times New Roman"/>
          <w:sz w:val="24"/>
          <w:szCs w:val="24"/>
        </w:rPr>
        <w:t xml:space="preserve"> cabe </w:t>
      </w:r>
      <w:proofErr w:type="gramStart"/>
      <w:r w:rsidR="000B030F" w:rsidRPr="00227CD3">
        <w:rPr>
          <w:rFonts w:ascii="Times New Roman" w:hAnsi="Times New Roman" w:cs="Times New Roman"/>
          <w:sz w:val="24"/>
          <w:szCs w:val="24"/>
        </w:rPr>
        <w:t xml:space="preserve">destacar </w:t>
      </w:r>
      <w:r w:rsidRPr="00227CD3">
        <w:rPr>
          <w:rFonts w:ascii="Times New Roman" w:hAnsi="Times New Roman" w:cs="Times New Roman"/>
          <w:sz w:val="24"/>
          <w:szCs w:val="24"/>
        </w:rPr>
        <w:t xml:space="preserve"> fue</w:t>
      </w:r>
      <w:proofErr w:type="gramEnd"/>
      <w:r w:rsidRPr="00227CD3">
        <w:rPr>
          <w:rFonts w:ascii="Times New Roman" w:hAnsi="Times New Roman" w:cs="Times New Roman"/>
          <w:sz w:val="24"/>
          <w:szCs w:val="24"/>
        </w:rPr>
        <w:t xml:space="preserve"> una terapia de gran ayuda con la que se pudo tratar multitud de problemas. Además</w:t>
      </w:r>
      <w:r w:rsidR="0047659C" w:rsidRPr="00227CD3">
        <w:rPr>
          <w:rFonts w:ascii="Times New Roman" w:hAnsi="Times New Roman" w:cs="Times New Roman"/>
          <w:sz w:val="24"/>
          <w:szCs w:val="24"/>
        </w:rPr>
        <w:t xml:space="preserve"> demostró ser un buen tratamiento preventivo y de </w:t>
      </w:r>
      <w:proofErr w:type="gramStart"/>
      <w:r w:rsidR="0047659C" w:rsidRPr="00227CD3">
        <w:rPr>
          <w:rFonts w:ascii="Times New Roman" w:hAnsi="Times New Roman" w:cs="Times New Roman"/>
          <w:sz w:val="24"/>
          <w:szCs w:val="24"/>
        </w:rPr>
        <w:t>mantenimiento  de</w:t>
      </w:r>
      <w:proofErr w:type="gramEnd"/>
      <w:r w:rsidR="0047659C" w:rsidRPr="00227CD3">
        <w:rPr>
          <w:rFonts w:ascii="Times New Roman" w:hAnsi="Times New Roman" w:cs="Times New Roman"/>
          <w:sz w:val="24"/>
          <w:szCs w:val="24"/>
        </w:rPr>
        <w:t xml:space="preserve"> la salud  ayudando</w:t>
      </w:r>
      <w:r w:rsidRPr="00227CD3">
        <w:rPr>
          <w:rFonts w:ascii="Times New Roman" w:hAnsi="Times New Roman" w:cs="Times New Roman"/>
          <w:sz w:val="24"/>
          <w:szCs w:val="24"/>
        </w:rPr>
        <w:t xml:space="preserve"> a recuperar la armonía, el bienestar y buen humor</w:t>
      </w:r>
      <w:r w:rsidR="0047659C" w:rsidRPr="00227CD3">
        <w:rPr>
          <w:rFonts w:ascii="Times New Roman" w:hAnsi="Times New Roman" w:cs="Times New Roman"/>
          <w:sz w:val="24"/>
          <w:szCs w:val="24"/>
        </w:rPr>
        <w:t>.</w:t>
      </w:r>
      <w:r w:rsidR="009A1D22" w:rsidRPr="00227CD3">
        <w:rPr>
          <w:rFonts w:ascii="Times New Roman" w:hAnsi="Times New Roman" w:cs="Times New Roman"/>
          <w:sz w:val="24"/>
          <w:szCs w:val="24"/>
        </w:rPr>
        <w:t xml:space="preserve">  Al equilibrar el elemento agua con la terapia en la región plantar </w:t>
      </w:r>
      <w:proofErr w:type="gramStart"/>
      <w:r w:rsidR="009A1D22" w:rsidRPr="00227CD3">
        <w:rPr>
          <w:rFonts w:ascii="Times New Roman" w:hAnsi="Times New Roman" w:cs="Times New Roman"/>
          <w:sz w:val="24"/>
          <w:szCs w:val="24"/>
        </w:rPr>
        <w:t>correspondiente  al</w:t>
      </w:r>
      <w:proofErr w:type="gramEnd"/>
      <w:r w:rsidR="009A1D22" w:rsidRPr="00227CD3">
        <w:rPr>
          <w:rFonts w:ascii="Times New Roman" w:hAnsi="Times New Roman" w:cs="Times New Roman"/>
          <w:sz w:val="24"/>
          <w:szCs w:val="24"/>
        </w:rPr>
        <w:t xml:space="preserve"> órgano riñón, las pacientes recuperaron la energía y la fuerza vital .</w:t>
      </w:r>
    </w:p>
    <w:p w14:paraId="06C3E091" w14:textId="77777777" w:rsidR="006F7D7C" w:rsidRPr="00227CD3" w:rsidRDefault="006F7D7C" w:rsidP="00BA2FFA">
      <w:pPr>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 xml:space="preserve">Todas estas terapias fueron métodos no invasivos y seguros.  Demostrando que pudieron </w:t>
      </w:r>
      <w:proofErr w:type="gramStart"/>
      <w:r w:rsidRPr="00227CD3">
        <w:rPr>
          <w:rFonts w:ascii="Times New Roman" w:hAnsi="Times New Roman" w:cs="Times New Roman"/>
          <w:sz w:val="24"/>
          <w:szCs w:val="24"/>
        </w:rPr>
        <w:t>ayudar  en</w:t>
      </w:r>
      <w:proofErr w:type="gramEnd"/>
      <w:r w:rsidRPr="00227CD3">
        <w:rPr>
          <w:rFonts w:ascii="Times New Roman" w:hAnsi="Times New Roman" w:cs="Times New Roman"/>
          <w:sz w:val="24"/>
          <w:szCs w:val="24"/>
        </w:rPr>
        <w:t xml:space="preserve"> el bienestar armonía y recuperar la salud de las pacientes en estudio.</w:t>
      </w:r>
    </w:p>
    <w:p w14:paraId="238ADFEA" w14:textId="4D8F2A1E" w:rsidR="006B2B6B" w:rsidRDefault="00016B00" w:rsidP="00BA2FFA">
      <w:pPr>
        <w:spacing w:before="120" w:after="120" w:line="360" w:lineRule="auto"/>
        <w:jc w:val="both"/>
        <w:rPr>
          <w:rFonts w:ascii="Times New Roman" w:hAnsi="Times New Roman" w:cs="Times New Roman"/>
          <w:sz w:val="24"/>
          <w:szCs w:val="24"/>
        </w:rPr>
      </w:pPr>
      <w:r w:rsidRPr="00227CD3">
        <w:rPr>
          <w:rFonts w:ascii="Times New Roman" w:hAnsi="Times New Roman" w:cs="Times New Roman"/>
          <w:sz w:val="24"/>
          <w:szCs w:val="24"/>
        </w:rPr>
        <w:t>Los resultados d</w:t>
      </w:r>
      <w:r w:rsidR="00C40E7B" w:rsidRPr="00227CD3">
        <w:rPr>
          <w:rFonts w:ascii="Times New Roman" w:hAnsi="Times New Roman" w:cs="Times New Roman"/>
          <w:sz w:val="24"/>
          <w:szCs w:val="24"/>
        </w:rPr>
        <w:t xml:space="preserve">el estudio indican </w:t>
      </w:r>
      <w:r w:rsidR="002D5331" w:rsidRPr="00227CD3">
        <w:rPr>
          <w:rFonts w:ascii="Times New Roman" w:hAnsi="Times New Roman" w:cs="Times New Roman"/>
          <w:sz w:val="24"/>
          <w:szCs w:val="24"/>
        </w:rPr>
        <w:t xml:space="preserve">que la </w:t>
      </w:r>
      <w:proofErr w:type="gramStart"/>
      <w:r w:rsidR="002D5331" w:rsidRPr="00227CD3">
        <w:rPr>
          <w:rFonts w:ascii="Times New Roman" w:hAnsi="Times New Roman" w:cs="Times New Roman"/>
          <w:sz w:val="24"/>
          <w:szCs w:val="24"/>
        </w:rPr>
        <w:t xml:space="preserve">musicoterapia  </w:t>
      </w:r>
      <w:r w:rsidR="00C40E7B" w:rsidRPr="00227CD3">
        <w:rPr>
          <w:rFonts w:ascii="Times New Roman" w:hAnsi="Times New Roman" w:cs="Times New Roman"/>
          <w:sz w:val="24"/>
          <w:szCs w:val="24"/>
        </w:rPr>
        <w:t>mejora</w:t>
      </w:r>
      <w:proofErr w:type="gramEnd"/>
      <w:r w:rsidR="00C40E7B" w:rsidRPr="00227CD3">
        <w:rPr>
          <w:rFonts w:ascii="Times New Roman" w:hAnsi="Times New Roman" w:cs="Times New Roman"/>
          <w:sz w:val="24"/>
          <w:szCs w:val="24"/>
        </w:rPr>
        <w:t>  los síntomas de</w:t>
      </w:r>
      <w:r w:rsidR="00B61200" w:rsidRPr="00227CD3">
        <w:rPr>
          <w:rFonts w:ascii="Times New Roman" w:hAnsi="Times New Roman" w:cs="Times New Roman"/>
          <w:sz w:val="24"/>
          <w:szCs w:val="24"/>
        </w:rPr>
        <w:t xml:space="preserve"> la</w:t>
      </w:r>
      <w:r w:rsidRPr="00227CD3">
        <w:rPr>
          <w:rFonts w:ascii="Times New Roman" w:hAnsi="Times New Roman" w:cs="Times New Roman"/>
          <w:sz w:val="24"/>
          <w:szCs w:val="24"/>
        </w:rPr>
        <w:t>s pacientes. Puede haber varias razones para este fenómeno. En comparación con otros tipos de musicoterapia, la musicoterapia de los cinco elementos no es sólo un tipo de musicoterapia terapéutica, sino también una terapia musical especial basada en la medicina tradicional china.</w:t>
      </w:r>
      <w:r w:rsidR="002D5331" w:rsidRPr="00227CD3">
        <w:rPr>
          <w:rFonts w:ascii="Times New Roman" w:hAnsi="Times New Roman" w:cs="Times New Roman"/>
          <w:sz w:val="24"/>
          <w:szCs w:val="24"/>
        </w:rPr>
        <w:t xml:space="preserve"> Un buen número de pacientes presento notable </w:t>
      </w:r>
      <w:proofErr w:type="gramStart"/>
      <w:r w:rsidR="002D5331" w:rsidRPr="00227CD3">
        <w:rPr>
          <w:rFonts w:ascii="Times New Roman" w:hAnsi="Times New Roman" w:cs="Times New Roman"/>
          <w:sz w:val="24"/>
          <w:szCs w:val="24"/>
        </w:rPr>
        <w:t>respuesta  a</w:t>
      </w:r>
      <w:proofErr w:type="gramEnd"/>
      <w:r w:rsidR="002D5331" w:rsidRPr="00227CD3">
        <w:rPr>
          <w:rFonts w:ascii="Times New Roman" w:hAnsi="Times New Roman" w:cs="Times New Roman"/>
          <w:sz w:val="24"/>
          <w:szCs w:val="24"/>
        </w:rPr>
        <w:t xml:space="preserve"> la musicoterapia con música relajante para calmar la mente</w:t>
      </w:r>
      <w:r w:rsidR="00BA2FFA" w:rsidRPr="00227CD3">
        <w:rPr>
          <w:rFonts w:ascii="Times New Roman" w:hAnsi="Times New Roman" w:cs="Times New Roman"/>
          <w:sz w:val="24"/>
          <w:szCs w:val="24"/>
        </w:rPr>
        <w:t>.</w:t>
      </w:r>
    </w:p>
    <w:p w14:paraId="084FA395" w14:textId="77777777" w:rsidR="006B2B6B" w:rsidRDefault="006B2B6B">
      <w:pPr>
        <w:rPr>
          <w:rFonts w:ascii="Times New Roman" w:hAnsi="Times New Roman" w:cs="Times New Roman"/>
          <w:sz w:val="24"/>
          <w:szCs w:val="24"/>
        </w:rPr>
      </w:pPr>
      <w:r>
        <w:rPr>
          <w:rFonts w:ascii="Times New Roman" w:hAnsi="Times New Roman" w:cs="Times New Roman"/>
          <w:sz w:val="24"/>
          <w:szCs w:val="24"/>
        </w:rPr>
        <w:br w:type="page"/>
      </w:r>
    </w:p>
    <w:p w14:paraId="21BCCCB1" w14:textId="77777777" w:rsidR="00185016" w:rsidRPr="00227CD3" w:rsidRDefault="00DA2EC6" w:rsidP="00664804">
      <w:pPr>
        <w:spacing w:after="0" w:line="360" w:lineRule="auto"/>
        <w:jc w:val="both"/>
        <w:textAlignment w:val="baseline"/>
        <w:rPr>
          <w:rFonts w:ascii="Times New Roman" w:eastAsia="Times New Roman" w:hAnsi="Times New Roman" w:cs="Times New Roman"/>
          <w:b/>
          <w:sz w:val="24"/>
          <w:szCs w:val="24"/>
          <w:lang w:eastAsia="es-EC"/>
        </w:rPr>
      </w:pPr>
      <w:r w:rsidRPr="00227CD3">
        <w:rPr>
          <w:rFonts w:ascii="Times New Roman" w:eastAsia="Times New Roman" w:hAnsi="Times New Roman" w:cs="Times New Roman"/>
          <w:b/>
          <w:sz w:val="24"/>
          <w:szCs w:val="24"/>
          <w:lang w:eastAsia="es-EC"/>
        </w:rPr>
        <w:lastRenderedPageBreak/>
        <w:t>CUAD</w:t>
      </w:r>
      <w:r w:rsidR="00866EE0" w:rsidRPr="00227CD3">
        <w:rPr>
          <w:rFonts w:ascii="Times New Roman" w:eastAsia="Times New Roman" w:hAnsi="Times New Roman" w:cs="Times New Roman"/>
          <w:b/>
          <w:sz w:val="24"/>
          <w:szCs w:val="24"/>
          <w:lang w:eastAsia="es-EC"/>
        </w:rPr>
        <w:t xml:space="preserve">RO </w:t>
      </w:r>
      <w:proofErr w:type="spellStart"/>
      <w:r w:rsidR="00866EE0" w:rsidRPr="00227CD3">
        <w:rPr>
          <w:rFonts w:ascii="Times New Roman" w:eastAsia="Times New Roman" w:hAnsi="Times New Roman" w:cs="Times New Roman"/>
          <w:b/>
          <w:sz w:val="24"/>
          <w:szCs w:val="24"/>
          <w:lang w:eastAsia="es-EC"/>
        </w:rPr>
        <w:t>N°</w:t>
      </w:r>
      <w:proofErr w:type="spellEnd"/>
      <w:r w:rsidR="00866EE0" w:rsidRPr="00227CD3">
        <w:rPr>
          <w:rFonts w:ascii="Times New Roman" w:eastAsia="Times New Roman" w:hAnsi="Times New Roman" w:cs="Times New Roman"/>
          <w:b/>
          <w:sz w:val="24"/>
          <w:szCs w:val="24"/>
          <w:lang w:eastAsia="es-EC"/>
        </w:rPr>
        <w:t xml:space="preserve"> 1</w:t>
      </w:r>
      <w:r w:rsidR="00AE303A" w:rsidRPr="00227CD3">
        <w:rPr>
          <w:rFonts w:ascii="Times New Roman" w:eastAsia="Times New Roman" w:hAnsi="Times New Roman" w:cs="Times New Roman"/>
          <w:b/>
          <w:sz w:val="24"/>
          <w:szCs w:val="24"/>
          <w:lang w:eastAsia="es-EC"/>
        </w:rPr>
        <w:t>. Distribución de pacientes estudiadas y variables analizadas.</w:t>
      </w:r>
    </w:p>
    <w:tbl>
      <w:tblPr>
        <w:tblW w:w="8526" w:type="dxa"/>
        <w:tblInd w:w="65" w:type="dxa"/>
        <w:tblCellMar>
          <w:left w:w="70" w:type="dxa"/>
          <w:right w:w="70" w:type="dxa"/>
        </w:tblCellMar>
        <w:tblLook w:val="04A0" w:firstRow="1" w:lastRow="0" w:firstColumn="1" w:lastColumn="0" w:noHBand="0" w:noVBand="1"/>
      </w:tblPr>
      <w:tblGrid>
        <w:gridCol w:w="1625"/>
        <w:gridCol w:w="1123"/>
        <w:gridCol w:w="1009"/>
        <w:gridCol w:w="849"/>
        <w:gridCol w:w="1219"/>
        <w:gridCol w:w="1345"/>
        <w:gridCol w:w="1356"/>
      </w:tblGrid>
      <w:tr w:rsidR="002A523D" w:rsidRPr="00227CD3" w14:paraId="63F578A2" w14:textId="77777777" w:rsidTr="00AE303A">
        <w:trPr>
          <w:trHeight w:val="300"/>
        </w:trPr>
        <w:tc>
          <w:tcPr>
            <w:tcW w:w="852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0578BB"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PACIENTES ATENDIDAS Y VARIABLES</w:t>
            </w:r>
          </w:p>
        </w:tc>
      </w:tr>
      <w:tr w:rsidR="002A523D" w:rsidRPr="00227CD3" w14:paraId="42C7BF57" w14:textId="77777777" w:rsidTr="00AE303A">
        <w:trPr>
          <w:trHeight w:val="300"/>
        </w:trPr>
        <w:tc>
          <w:tcPr>
            <w:tcW w:w="162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B21C727"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PACIENTES</w:t>
            </w:r>
          </w:p>
        </w:tc>
        <w:tc>
          <w:tcPr>
            <w:tcW w:w="1123"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39E1F703" w14:textId="77777777" w:rsidR="002A523D" w:rsidRPr="00227CD3" w:rsidRDefault="00A35B96"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E</w:t>
            </w:r>
            <w:r w:rsidR="002A523D" w:rsidRPr="00227CD3">
              <w:rPr>
                <w:rFonts w:ascii="Times New Roman" w:eastAsia="Times New Roman" w:hAnsi="Times New Roman" w:cs="Times New Roman"/>
                <w:color w:val="000000"/>
                <w:sz w:val="24"/>
                <w:szCs w:val="24"/>
                <w:lang w:eastAsia="es-EC"/>
              </w:rPr>
              <w:t>dad (AÑOS)</w:t>
            </w:r>
          </w:p>
        </w:tc>
        <w:tc>
          <w:tcPr>
            <w:tcW w:w="1858" w:type="dxa"/>
            <w:gridSpan w:val="2"/>
            <w:tcBorders>
              <w:top w:val="single" w:sz="4" w:space="0" w:color="auto"/>
              <w:left w:val="nil"/>
              <w:bottom w:val="single" w:sz="4" w:space="0" w:color="auto"/>
              <w:right w:val="single" w:sz="4" w:space="0" w:color="auto"/>
            </w:tcBorders>
            <w:shd w:val="clear" w:color="auto" w:fill="auto"/>
            <w:vAlign w:val="bottom"/>
            <w:hideMark/>
          </w:tcPr>
          <w:p w14:paraId="2CCE11BF" w14:textId="77777777" w:rsidR="002A523D" w:rsidRPr="00227CD3" w:rsidRDefault="00921CB3"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Procedencia</w:t>
            </w:r>
          </w:p>
        </w:tc>
        <w:tc>
          <w:tcPr>
            <w:tcW w:w="1219" w:type="dxa"/>
            <w:tcBorders>
              <w:top w:val="nil"/>
              <w:left w:val="nil"/>
              <w:bottom w:val="single" w:sz="4" w:space="0" w:color="auto"/>
              <w:right w:val="single" w:sz="4" w:space="0" w:color="auto"/>
            </w:tcBorders>
            <w:shd w:val="clear" w:color="auto" w:fill="auto"/>
            <w:noWrap/>
            <w:vAlign w:val="bottom"/>
            <w:hideMark/>
          </w:tcPr>
          <w:p w14:paraId="788B9630" w14:textId="77777777" w:rsidR="002A523D" w:rsidRPr="00227CD3" w:rsidRDefault="002A523D" w:rsidP="002A523D">
            <w:pPr>
              <w:spacing w:after="0" w:line="240" w:lineRule="auto"/>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1345" w:type="dxa"/>
            <w:vMerge w:val="restart"/>
            <w:tcBorders>
              <w:top w:val="nil"/>
              <w:left w:val="single" w:sz="4" w:space="0" w:color="auto"/>
              <w:bottom w:val="single" w:sz="4" w:space="0" w:color="auto"/>
              <w:right w:val="single" w:sz="4" w:space="0" w:color="auto"/>
            </w:tcBorders>
            <w:shd w:val="clear" w:color="auto" w:fill="auto"/>
            <w:vAlign w:val="bottom"/>
            <w:hideMark/>
          </w:tcPr>
          <w:p w14:paraId="1E0DAC6C"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Presenta miedo</w:t>
            </w:r>
          </w:p>
        </w:tc>
        <w:tc>
          <w:tcPr>
            <w:tcW w:w="1356" w:type="dxa"/>
            <w:vMerge w:val="restart"/>
            <w:tcBorders>
              <w:top w:val="nil"/>
              <w:left w:val="single" w:sz="4" w:space="0" w:color="auto"/>
              <w:bottom w:val="single" w:sz="4" w:space="0" w:color="auto"/>
              <w:right w:val="single" w:sz="4" w:space="0" w:color="auto"/>
            </w:tcBorders>
            <w:shd w:val="clear" w:color="auto" w:fill="auto"/>
            <w:vAlign w:val="bottom"/>
            <w:hideMark/>
          </w:tcPr>
          <w:p w14:paraId="0D9C5DD0"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Otros síntomas</w:t>
            </w:r>
          </w:p>
        </w:tc>
      </w:tr>
      <w:tr w:rsidR="002A523D" w:rsidRPr="00227CD3" w14:paraId="0BFF77BB" w14:textId="77777777" w:rsidTr="00AE303A">
        <w:trPr>
          <w:trHeight w:val="600"/>
        </w:trPr>
        <w:tc>
          <w:tcPr>
            <w:tcW w:w="1625" w:type="dxa"/>
            <w:vMerge/>
            <w:tcBorders>
              <w:top w:val="nil"/>
              <w:left w:val="single" w:sz="4" w:space="0" w:color="auto"/>
              <w:bottom w:val="single" w:sz="4" w:space="0" w:color="000000"/>
              <w:right w:val="single" w:sz="4" w:space="0" w:color="auto"/>
            </w:tcBorders>
            <w:vAlign w:val="center"/>
            <w:hideMark/>
          </w:tcPr>
          <w:p w14:paraId="04045117" w14:textId="77777777" w:rsidR="002A523D" w:rsidRPr="00227CD3" w:rsidRDefault="002A523D" w:rsidP="002A523D">
            <w:pPr>
              <w:spacing w:after="0" w:line="240" w:lineRule="auto"/>
              <w:rPr>
                <w:rFonts w:ascii="Times New Roman" w:eastAsia="Times New Roman" w:hAnsi="Times New Roman" w:cs="Times New Roman"/>
                <w:color w:val="000000"/>
                <w:sz w:val="24"/>
                <w:szCs w:val="24"/>
                <w:lang w:eastAsia="es-EC"/>
              </w:rPr>
            </w:pPr>
          </w:p>
        </w:tc>
        <w:tc>
          <w:tcPr>
            <w:tcW w:w="1123" w:type="dxa"/>
            <w:vMerge/>
            <w:tcBorders>
              <w:top w:val="nil"/>
              <w:left w:val="single" w:sz="4" w:space="0" w:color="auto"/>
              <w:bottom w:val="single" w:sz="4" w:space="0" w:color="000000"/>
              <w:right w:val="single" w:sz="4" w:space="0" w:color="auto"/>
            </w:tcBorders>
            <w:vAlign w:val="center"/>
            <w:hideMark/>
          </w:tcPr>
          <w:p w14:paraId="34A782B9" w14:textId="77777777" w:rsidR="002A523D" w:rsidRPr="00227CD3" w:rsidRDefault="002A523D" w:rsidP="002A523D">
            <w:pPr>
              <w:spacing w:after="0" w:line="240" w:lineRule="auto"/>
              <w:rPr>
                <w:rFonts w:ascii="Times New Roman" w:eastAsia="Times New Roman" w:hAnsi="Times New Roman" w:cs="Times New Roman"/>
                <w:color w:val="000000"/>
                <w:sz w:val="24"/>
                <w:szCs w:val="24"/>
                <w:lang w:eastAsia="es-EC"/>
              </w:rPr>
            </w:pPr>
          </w:p>
        </w:tc>
        <w:tc>
          <w:tcPr>
            <w:tcW w:w="1009" w:type="dxa"/>
            <w:tcBorders>
              <w:top w:val="nil"/>
              <w:left w:val="nil"/>
              <w:bottom w:val="single" w:sz="4" w:space="0" w:color="auto"/>
              <w:right w:val="single" w:sz="4" w:space="0" w:color="auto"/>
            </w:tcBorders>
            <w:shd w:val="clear" w:color="auto" w:fill="auto"/>
            <w:noWrap/>
            <w:vAlign w:val="bottom"/>
            <w:hideMark/>
          </w:tcPr>
          <w:p w14:paraId="194EC2DC" w14:textId="77777777" w:rsidR="002A523D" w:rsidRPr="00227CD3" w:rsidRDefault="002A523D" w:rsidP="002A523D">
            <w:pPr>
              <w:spacing w:after="0" w:line="240" w:lineRule="auto"/>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Urbano</w:t>
            </w:r>
          </w:p>
        </w:tc>
        <w:tc>
          <w:tcPr>
            <w:tcW w:w="849" w:type="dxa"/>
            <w:tcBorders>
              <w:top w:val="nil"/>
              <w:left w:val="nil"/>
              <w:bottom w:val="single" w:sz="4" w:space="0" w:color="auto"/>
              <w:right w:val="single" w:sz="4" w:space="0" w:color="auto"/>
            </w:tcBorders>
            <w:shd w:val="clear" w:color="auto" w:fill="auto"/>
            <w:noWrap/>
            <w:vAlign w:val="bottom"/>
            <w:hideMark/>
          </w:tcPr>
          <w:p w14:paraId="7D96289E" w14:textId="77777777" w:rsidR="002A523D" w:rsidRPr="00227CD3" w:rsidRDefault="002A523D" w:rsidP="002A523D">
            <w:pPr>
              <w:spacing w:after="0" w:line="240" w:lineRule="auto"/>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Rural</w:t>
            </w:r>
          </w:p>
        </w:tc>
        <w:tc>
          <w:tcPr>
            <w:tcW w:w="1219" w:type="dxa"/>
            <w:tcBorders>
              <w:top w:val="nil"/>
              <w:left w:val="nil"/>
              <w:bottom w:val="single" w:sz="4" w:space="0" w:color="auto"/>
              <w:right w:val="single" w:sz="4" w:space="0" w:color="auto"/>
            </w:tcBorders>
            <w:shd w:val="clear" w:color="auto" w:fill="auto"/>
            <w:vAlign w:val="bottom"/>
            <w:hideMark/>
          </w:tcPr>
          <w:p w14:paraId="04A1262B" w14:textId="77777777" w:rsidR="002A523D" w:rsidRPr="00227CD3" w:rsidRDefault="00921CB3" w:rsidP="002A523D">
            <w:pPr>
              <w:spacing w:after="0" w:line="240" w:lineRule="auto"/>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xml:space="preserve">Uso </w:t>
            </w:r>
            <w:r w:rsidR="002A523D" w:rsidRPr="00227CD3">
              <w:rPr>
                <w:rFonts w:ascii="Times New Roman" w:eastAsia="Times New Roman" w:hAnsi="Times New Roman" w:cs="Times New Roman"/>
                <w:color w:val="000000"/>
                <w:sz w:val="24"/>
                <w:szCs w:val="24"/>
                <w:lang w:eastAsia="es-EC"/>
              </w:rPr>
              <w:t>hormona</w:t>
            </w:r>
          </w:p>
        </w:tc>
        <w:tc>
          <w:tcPr>
            <w:tcW w:w="1345" w:type="dxa"/>
            <w:vMerge/>
            <w:tcBorders>
              <w:top w:val="nil"/>
              <w:left w:val="single" w:sz="4" w:space="0" w:color="auto"/>
              <w:bottom w:val="single" w:sz="4" w:space="0" w:color="auto"/>
              <w:right w:val="single" w:sz="4" w:space="0" w:color="auto"/>
            </w:tcBorders>
            <w:vAlign w:val="center"/>
            <w:hideMark/>
          </w:tcPr>
          <w:p w14:paraId="35420156" w14:textId="77777777" w:rsidR="002A523D" w:rsidRPr="00227CD3" w:rsidRDefault="002A523D" w:rsidP="002A523D">
            <w:pPr>
              <w:spacing w:after="0" w:line="240" w:lineRule="auto"/>
              <w:rPr>
                <w:rFonts w:ascii="Times New Roman" w:eastAsia="Times New Roman" w:hAnsi="Times New Roman" w:cs="Times New Roman"/>
                <w:color w:val="000000"/>
                <w:sz w:val="24"/>
                <w:szCs w:val="24"/>
                <w:lang w:eastAsia="es-EC"/>
              </w:rPr>
            </w:pPr>
          </w:p>
        </w:tc>
        <w:tc>
          <w:tcPr>
            <w:tcW w:w="1356" w:type="dxa"/>
            <w:vMerge/>
            <w:tcBorders>
              <w:top w:val="nil"/>
              <w:left w:val="single" w:sz="4" w:space="0" w:color="auto"/>
              <w:bottom w:val="single" w:sz="4" w:space="0" w:color="auto"/>
              <w:right w:val="single" w:sz="4" w:space="0" w:color="auto"/>
            </w:tcBorders>
            <w:vAlign w:val="center"/>
            <w:hideMark/>
          </w:tcPr>
          <w:p w14:paraId="4039FF2F" w14:textId="77777777" w:rsidR="002A523D" w:rsidRPr="00227CD3" w:rsidRDefault="002A523D" w:rsidP="002A523D">
            <w:pPr>
              <w:spacing w:after="0" w:line="240" w:lineRule="auto"/>
              <w:rPr>
                <w:rFonts w:ascii="Times New Roman" w:eastAsia="Times New Roman" w:hAnsi="Times New Roman" w:cs="Times New Roman"/>
                <w:color w:val="000000"/>
                <w:sz w:val="24"/>
                <w:szCs w:val="24"/>
                <w:lang w:eastAsia="es-EC"/>
              </w:rPr>
            </w:pPr>
          </w:p>
        </w:tc>
      </w:tr>
      <w:tr w:rsidR="002A523D" w:rsidRPr="00227CD3" w14:paraId="1C64CA43" w14:textId="77777777" w:rsidTr="00AE303A">
        <w:trPr>
          <w:trHeight w:val="300"/>
        </w:trPr>
        <w:tc>
          <w:tcPr>
            <w:tcW w:w="1625" w:type="dxa"/>
            <w:tcBorders>
              <w:top w:val="nil"/>
              <w:left w:val="single" w:sz="4" w:space="0" w:color="auto"/>
              <w:bottom w:val="single" w:sz="4" w:space="0" w:color="auto"/>
              <w:right w:val="single" w:sz="4" w:space="0" w:color="auto"/>
            </w:tcBorders>
            <w:shd w:val="clear" w:color="000000" w:fill="FFFFFF"/>
            <w:noWrap/>
            <w:vAlign w:val="bottom"/>
            <w:hideMark/>
          </w:tcPr>
          <w:p w14:paraId="62A1099D" w14:textId="77777777" w:rsidR="002A523D" w:rsidRPr="00227CD3" w:rsidRDefault="002A523D" w:rsidP="002A523D">
            <w:pPr>
              <w:spacing w:after="0" w:line="240" w:lineRule="auto"/>
              <w:jc w:val="center"/>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1</w:t>
            </w:r>
          </w:p>
        </w:tc>
        <w:tc>
          <w:tcPr>
            <w:tcW w:w="1123" w:type="dxa"/>
            <w:tcBorders>
              <w:top w:val="nil"/>
              <w:left w:val="nil"/>
              <w:bottom w:val="single" w:sz="4" w:space="0" w:color="auto"/>
              <w:right w:val="single" w:sz="4" w:space="0" w:color="auto"/>
            </w:tcBorders>
            <w:shd w:val="clear" w:color="auto" w:fill="auto"/>
            <w:noWrap/>
            <w:vAlign w:val="bottom"/>
            <w:hideMark/>
          </w:tcPr>
          <w:p w14:paraId="56FAAD37"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45</w:t>
            </w:r>
          </w:p>
        </w:tc>
        <w:tc>
          <w:tcPr>
            <w:tcW w:w="1009" w:type="dxa"/>
            <w:tcBorders>
              <w:top w:val="nil"/>
              <w:left w:val="nil"/>
              <w:bottom w:val="single" w:sz="4" w:space="0" w:color="auto"/>
              <w:right w:val="single" w:sz="4" w:space="0" w:color="auto"/>
            </w:tcBorders>
            <w:shd w:val="clear" w:color="auto" w:fill="auto"/>
            <w:noWrap/>
            <w:vAlign w:val="bottom"/>
            <w:hideMark/>
          </w:tcPr>
          <w:p w14:paraId="69D4075F"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849" w:type="dxa"/>
            <w:tcBorders>
              <w:top w:val="nil"/>
              <w:left w:val="nil"/>
              <w:bottom w:val="single" w:sz="4" w:space="0" w:color="auto"/>
              <w:right w:val="single" w:sz="4" w:space="0" w:color="auto"/>
            </w:tcBorders>
            <w:shd w:val="clear" w:color="auto" w:fill="auto"/>
            <w:noWrap/>
            <w:vAlign w:val="bottom"/>
            <w:hideMark/>
          </w:tcPr>
          <w:p w14:paraId="062BB30A"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1219" w:type="dxa"/>
            <w:tcBorders>
              <w:top w:val="nil"/>
              <w:left w:val="nil"/>
              <w:bottom w:val="single" w:sz="4" w:space="0" w:color="auto"/>
              <w:right w:val="single" w:sz="4" w:space="0" w:color="auto"/>
            </w:tcBorders>
            <w:shd w:val="clear" w:color="auto" w:fill="auto"/>
            <w:noWrap/>
            <w:vAlign w:val="bottom"/>
            <w:hideMark/>
          </w:tcPr>
          <w:p w14:paraId="55802CD8"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345" w:type="dxa"/>
            <w:tcBorders>
              <w:top w:val="nil"/>
              <w:left w:val="nil"/>
              <w:bottom w:val="single" w:sz="4" w:space="0" w:color="auto"/>
              <w:right w:val="single" w:sz="4" w:space="0" w:color="auto"/>
            </w:tcBorders>
            <w:shd w:val="clear" w:color="auto" w:fill="auto"/>
            <w:noWrap/>
            <w:vAlign w:val="bottom"/>
            <w:hideMark/>
          </w:tcPr>
          <w:p w14:paraId="31454CBC"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w:t>
            </w:r>
          </w:p>
        </w:tc>
        <w:tc>
          <w:tcPr>
            <w:tcW w:w="1356" w:type="dxa"/>
            <w:tcBorders>
              <w:top w:val="nil"/>
              <w:left w:val="nil"/>
              <w:bottom w:val="single" w:sz="4" w:space="0" w:color="auto"/>
              <w:right w:val="single" w:sz="4" w:space="0" w:color="auto"/>
            </w:tcBorders>
            <w:shd w:val="clear" w:color="auto" w:fill="auto"/>
            <w:noWrap/>
            <w:vAlign w:val="bottom"/>
            <w:hideMark/>
          </w:tcPr>
          <w:p w14:paraId="4A9DA236"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w:t>
            </w:r>
          </w:p>
        </w:tc>
      </w:tr>
      <w:tr w:rsidR="002A523D" w:rsidRPr="00227CD3" w14:paraId="35F8143E" w14:textId="77777777" w:rsidTr="00AE303A">
        <w:trPr>
          <w:trHeight w:val="300"/>
        </w:trPr>
        <w:tc>
          <w:tcPr>
            <w:tcW w:w="1625" w:type="dxa"/>
            <w:tcBorders>
              <w:top w:val="nil"/>
              <w:left w:val="single" w:sz="4" w:space="0" w:color="auto"/>
              <w:bottom w:val="single" w:sz="4" w:space="0" w:color="auto"/>
              <w:right w:val="single" w:sz="4" w:space="0" w:color="auto"/>
            </w:tcBorders>
            <w:shd w:val="clear" w:color="000000" w:fill="FFFFFF"/>
            <w:noWrap/>
            <w:vAlign w:val="bottom"/>
            <w:hideMark/>
          </w:tcPr>
          <w:p w14:paraId="61B01B3E"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2</w:t>
            </w:r>
          </w:p>
        </w:tc>
        <w:tc>
          <w:tcPr>
            <w:tcW w:w="1123" w:type="dxa"/>
            <w:tcBorders>
              <w:top w:val="nil"/>
              <w:left w:val="nil"/>
              <w:bottom w:val="single" w:sz="4" w:space="0" w:color="auto"/>
              <w:right w:val="single" w:sz="4" w:space="0" w:color="auto"/>
            </w:tcBorders>
            <w:shd w:val="clear" w:color="auto" w:fill="auto"/>
            <w:noWrap/>
            <w:vAlign w:val="bottom"/>
            <w:hideMark/>
          </w:tcPr>
          <w:p w14:paraId="3C120E7D"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48</w:t>
            </w:r>
          </w:p>
        </w:tc>
        <w:tc>
          <w:tcPr>
            <w:tcW w:w="1009" w:type="dxa"/>
            <w:tcBorders>
              <w:top w:val="nil"/>
              <w:left w:val="nil"/>
              <w:bottom w:val="single" w:sz="4" w:space="0" w:color="auto"/>
              <w:right w:val="single" w:sz="4" w:space="0" w:color="auto"/>
            </w:tcBorders>
            <w:shd w:val="clear" w:color="auto" w:fill="auto"/>
            <w:noWrap/>
            <w:vAlign w:val="bottom"/>
            <w:hideMark/>
          </w:tcPr>
          <w:p w14:paraId="1BC299A5"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849" w:type="dxa"/>
            <w:tcBorders>
              <w:top w:val="nil"/>
              <w:left w:val="nil"/>
              <w:bottom w:val="single" w:sz="4" w:space="0" w:color="auto"/>
              <w:right w:val="single" w:sz="4" w:space="0" w:color="auto"/>
            </w:tcBorders>
            <w:shd w:val="clear" w:color="auto" w:fill="auto"/>
            <w:noWrap/>
            <w:vAlign w:val="bottom"/>
            <w:hideMark/>
          </w:tcPr>
          <w:p w14:paraId="138D0651"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219" w:type="dxa"/>
            <w:tcBorders>
              <w:top w:val="nil"/>
              <w:left w:val="nil"/>
              <w:bottom w:val="single" w:sz="4" w:space="0" w:color="auto"/>
              <w:right w:val="single" w:sz="4" w:space="0" w:color="auto"/>
            </w:tcBorders>
            <w:shd w:val="clear" w:color="auto" w:fill="auto"/>
            <w:noWrap/>
            <w:vAlign w:val="bottom"/>
            <w:hideMark/>
          </w:tcPr>
          <w:p w14:paraId="24380DD2"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w:t>
            </w:r>
          </w:p>
        </w:tc>
        <w:tc>
          <w:tcPr>
            <w:tcW w:w="1345" w:type="dxa"/>
            <w:tcBorders>
              <w:top w:val="nil"/>
              <w:left w:val="nil"/>
              <w:bottom w:val="single" w:sz="4" w:space="0" w:color="auto"/>
              <w:right w:val="single" w:sz="4" w:space="0" w:color="auto"/>
            </w:tcBorders>
            <w:shd w:val="clear" w:color="auto" w:fill="auto"/>
            <w:noWrap/>
            <w:vAlign w:val="bottom"/>
            <w:hideMark/>
          </w:tcPr>
          <w:p w14:paraId="1576F434"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356" w:type="dxa"/>
            <w:tcBorders>
              <w:top w:val="nil"/>
              <w:left w:val="nil"/>
              <w:bottom w:val="single" w:sz="4" w:space="0" w:color="auto"/>
              <w:right w:val="single" w:sz="4" w:space="0" w:color="auto"/>
            </w:tcBorders>
            <w:shd w:val="clear" w:color="auto" w:fill="auto"/>
            <w:noWrap/>
            <w:vAlign w:val="bottom"/>
            <w:hideMark/>
          </w:tcPr>
          <w:p w14:paraId="0F832A3D"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w:t>
            </w:r>
          </w:p>
        </w:tc>
      </w:tr>
      <w:tr w:rsidR="002A523D" w:rsidRPr="00227CD3" w14:paraId="5DCE7E25" w14:textId="77777777" w:rsidTr="00AE303A">
        <w:trPr>
          <w:trHeight w:val="300"/>
        </w:trPr>
        <w:tc>
          <w:tcPr>
            <w:tcW w:w="1625" w:type="dxa"/>
            <w:tcBorders>
              <w:top w:val="nil"/>
              <w:left w:val="single" w:sz="4" w:space="0" w:color="auto"/>
              <w:bottom w:val="single" w:sz="4" w:space="0" w:color="auto"/>
              <w:right w:val="single" w:sz="4" w:space="0" w:color="auto"/>
            </w:tcBorders>
            <w:shd w:val="clear" w:color="000000" w:fill="FFFFFF"/>
            <w:noWrap/>
            <w:vAlign w:val="bottom"/>
            <w:hideMark/>
          </w:tcPr>
          <w:p w14:paraId="092D5D34"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3</w:t>
            </w:r>
          </w:p>
        </w:tc>
        <w:tc>
          <w:tcPr>
            <w:tcW w:w="1123" w:type="dxa"/>
            <w:tcBorders>
              <w:top w:val="nil"/>
              <w:left w:val="nil"/>
              <w:bottom w:val="single" w:sz="4" w:space="0" w:color="auto"/>
              <w:right w:val="single" w:sz="4" w:space="0" w:color="auto"/>
            </w:tcBorders>
            <w:shd w:val="clear" w:color="auto" w:fill="auto"/>
            <w:noWrap/>
            <w:vAlign w:val="bottom"/>
            <w:hideMark/>
          </w:tcPr>
          <w:p w14:paraId="2C5D3CBA"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49</w:t>
            </w:r>
          </w:p>
        </w:tc>
        <w:tc>
          <w:tcPr>
            <w:tcW w:w="1009" w:type="dxa"/>
            <w:tcBorders>
              <w:top w:val="nil"/>
              <w:left w:val="nil"/>
              <w:bottom w:val="single" w:sz="4" w:space="0" w:color="auto"/>
              <w:right w:val="single" w:sz="4" w:space="0" w:color="auto"/>
            </w:tcBorders>
            <w:shd w:val="clear" w:color="auto" w:fill="auto"/>
            <w:noWrap/>
            <w:vAlign w:val="bottom"/>
            <w:hideMark/>
          </w:tcPr>
          <w:p w14:paraId="0FEF8530"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849" w:type="dxa"/>
            <w:tcBorders>
              <w:top w:val="nil"/>
              <w:left w:val="nil"/>
              <w:bottom w:val="single" w:sz="4" w:space="0" w:color="auto"/>
              <w:right w:val="single" w:sz="4" w:space="0" w:color="auto"/>
            </w:tcBorders>
            <w:shd w:val="clear" w:color="auto" w:fill="auto"/>
            <w:noWrap/>
            <w:vAlign w:val="bottom"/>
            <w:hideMark/>
          </w:tcPr>
          <w:p w14:paraId="72D53F34"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1219" w:type="dxa"/>
            <w:tcBorders>
              <w:top w:val="nil"/>
              <w:left w:val="nil"/>
              <w:bottom w:val="single" w:sz="4" w:space="0" w:color="auto"/>
              <w:right w:val="single" w:sz="4" w:space="0" w:color="auto"/>
            </w:tcBorders>
            <w:shd w:val="clear" w:color="auto" w:fill="auto"/>
            <w:noWrap/>
            <w:vAlign w:val="bottom"/>
            <w:hideMark/>
          </w:tcPr>
          <w:p w14:paraId="79E693A4"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345" w:type="dxa"/>
            <w:tcBorders>
              <w:top w:val="nil"/>
              <w:left w:val="nil"/>
              <w:bottom w:val="single" w:sz="4" w:space="0" w:color="auto"/>
              <w:right w:val="single" w:sz="4" w:space="0" w:color="auto"/>
            </w:tcBorders>
            <w:shd w:val="clear" w:color="auto" w:fill="auto"/>
            <w:noWrap/>
            <w:vAlign w:val="bottom"/>
            <w:hideMark/>
          </w:tcPr>
          <w:p w14:paraId="1DBAEE32"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356" w:type="dxa"/>
            <w:tcBorders>
              <w:top w:val="nil"/>
              <w:left w:val="nil"/>
              <w:bottom w:val="single" w:sz="4" w:space="0" w:color="auto"/>
              <w:right w:val="single" w:sz="4" w:space="0" w:color="auto"/>
            </w:tcBorders>
            <w:shd w:val="clear" w:color="auto" w:fill="auto"/>
            <w:noWrap/>
            <w:vAlign w:val="bottom"/>
            <w:hideMark/>
          </w:tcPr>
          <w:p w14:paraId="2750B222"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r>
      <w:tr w:rsidR="002A523D" w:rsidRPr="00227CD3" w14:paraId="59E202B7" w14:textId="77777777" w:rsidTr="00AE303A">
        <w:trPr>
          <w:trHeight w:val="300"/>
        </w:trPr>
        <w:tc>
          <w:tcPr>
            <w:tcW w:w="1625" w:type="dxa"/>
            <w:tcBorders>
              <w:top w:val="nil"/>
              <w:left w:val="single" w:sz="4" w:space="0" w:color="auto"/>
              <w:bottom w:val="single" w:sz="4" w:space="0" w:color="auto"/>
              <w:right w:val="single" w:sz="4" w:space="0" w:color="auto"/>
            </w:tcBorders>
            <w:shd w:val="clear" w:color="000000" w:fill="FFFFFF"/>
            <w:noWrap/>
            <w:vAlign w:val="bottom"/>
            <w:hideMark/>
          </w:tcPr>
          <w:p w14:paraId="55CA2955"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4</w:t>
            </w:r>
          </w:p>
        </w:tc>
        <w:tc>
          <w:tcPr>
            <w:tcW w:w="1123" w:type="dxa"/>
            <w:tcBorders>
              <w:top w:val="nil"/>
              <w:left w:val="nil"/>
              <w:bottom w:val="single" w:sz="4" w:space="0" w:color="auto"/>
              <w:right w:val="single" w:sz="4" w:space="0" w:color="auto"/>
            </w:tcBorders>
            <w:shd w:val="clear" w:color="auto" w:fill="auto"/>
            <w:noWrap/>
            <w:vAlign w:val="bottom"/>
            <w:hideMark/>
          </w:tcPr>
          <w:p w14:paraId="47A07E31"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43</w:t>
            </w:r>
          </w:p>
        </w:tc>
        <w:tc>
          <w:tcPr>
            <w:tcW w:w="1009" w:type="dxa"/>
            <w:tcBorders>
              <w:top w:val="nil"/>
              <w:left w:val="nil"/>
              <w:bottom w:val="single" w:sz="4" w:space="0" w:color="auto"/>
              <w:right w:val="single" w:sz="4" w:space="0" w:color="auto"/>
            </w:tcBorders>
            <w:shd w:val="clear" w:color="auto" w:fill="auto"/>
            <w:noWrap/>
            <w:vAlign w:val="bottom"/>
            <w:hideMark/>
          </w:tcPr>
          <w:p w14:paraId="7315EF3F"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849" w:type="dxa"/>
            <w:tcBorders>
              <w:top w:val="nil"/>
              <w:left w:val="nil"/>
              <w:bottom w:val="single" w:sz="4" w:space="0" w:color="auto"/>
              <w:right w:val="single" w:sz="4" w:space="0" w:color="auto"/>
            </w:tcBorders>
            <w:shd w:val="clear" w:color="auto" w:fill="auto"/>
            <w:noWrap/>
            <w:vAlign w:val="bottom"/>
            <w:hideMark/>
          </w:tcPr>
          <w:p w14:paraId="2B882EBC"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219" w:type="dxa"/>
            <w:tcBorders>
              <w:top w:val="nil"/>
              <w:left w:val="nil"/>
              <w:bottom w:val="single" w:sz="4" w:space="0" w:color="auto"/>
              <w:right w:val="single" w:sz="4" w:space="0" w:color="auto"/>
            </w:tcBorders>
            <w:shd w:val="clear" w:color="auto" w:fill="auto"/>
            <w:noWrap/>
            <w:vAlign w:val="bottom"/>
            <w:hideMark/>
          </w:tcPr>
          <w:p w14:paraId="2275BD0A"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w:t>
            </w:r>
          </w:p>
        </w:tc>
        <w:tc>
          <w:tcPr>
            <w:tcW w:w="1345" w:type="dxa"/>
            <w:tcBorders>
              <w:top w:val="nil"/>
              <w:left w:val="nil"/>
              <w:bottom w:val="single" w:sz="4" w:space="0" w:color="auto"/>
              <w:right w:val="single" w:sz="4" w:space="0" w:color="auto"/>
            </w:tcBorders>
            <w:shd w:val="clear" w:color="auto" w:fill="auto"/>
            <w:noWrap/>
            <w:vAlign w:val="bottom"/>
            <w:hideMark/>
          </w:tcPr>
          <w:p w14:paraId="19E1DAD6"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356" w:type="dxa"/>
            <w:tcBorders>
              <w:top w:val="nil"/>
              <w:left w:val="nil"/>
              <w:bottom w:val="single" w:sz="4" w:space="0" w:color="auto"/>
              <w:right w:val="single" w:sz="4" w:space="0" w:color="auto"/>
            </w:tcBorders>
            <w:shd w:val="clear" w:color="auto" w:fill="auto"/>
            <w:noWrap/>
            <w:vAlign w:val="bottom"/>
            <w:hideMark/>
          </w:tcPr>
          <w:p w14:paraId="0895120C"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r>
      <w:tr w:rsidR="002A523D" w:rsidRPr="00227CD3" w14:paraId="786C3D37" w14:textId="77777777" w:rsidTr="00AE303A">
        <w:trPr>
          <w:trHeight w:val="300"/>
        </w:trPr>
        <w:tc>
          <w:tcPr>
            <w:tcW w:w="1625" w:type="dxa"/>
            <w:tcBorders>
              <w:top w:val="nil"/>
              <w:left w:val="single" w:sz="4" w:space="0" w:color="auto"/>
              <w:bottom w:val="single" w:sz="4" w:space="0" w:color="auto"/>
              <w:right w:val="single" w:sz="4" w:space="0" w:color="auto"/>
            </w:tcBorders>
            <w:shd w:val="clear" w:color="000000" w:fill="FFFFFF"/>
            <w:noWrap/>
            <w:vAlign w:val="bottom"/>
            <w:hideMark/>
          </w:tcPr>
          <w:p w14:paraId="4E8F14B3"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5</w:t>
            </w:r>
          </w:p>
        </w:tc>
        <w:tc>
          <w:tcPr>
            <w:tcW w:w="1123" w:type="dxa"/>
            <w:tcBorders>
              <w:top w:val="nil"/>
              <w:left w:val="nil"/>
              <w:bottom w:val="single" w:sz="4" w:space="0" w:color="auto"/>
              <w:right w:val="single" w:sz="4" w:space="0" w:color="auto"/>
            </w:tcBorders>
            <w:shd w:val="clear" w:color="auto" w:fill="auto"/>
            <w:noWrap/>
            <w:vAlign w:val="bottom"/>
            <w:hideMark/>
          </w:tcPr>
          <w:p w14:paraId="6219F848"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42</w:t>
            </w:r>
          </w:p>
        </w:tc>
        <w:tc>
          <w:tcPr>
            <w:tcW w:w="1009" w:type="dxa"/>
            <w:tcBorders>
              <w:top w:val="nil"/>
              <w:left w:val="nil"/>
              <w:bottom w:val="single" w:sz="4" w:space="0" w:color="auto"/>
              <w:right w:val="single" w:sz="4" w:space="0" w:color="auto"/>
            </w:tcBorders>
            <w:shd w:val="clear" w:color="auto" w:fill="auto"/>
            <w:noWrap/>
            <w:vAlign w:val="bottom"/>
            <w:hideMark/>
          </w:tcPr>
          <w:p w14:paraId="1956D985"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849" w:type="dxa"/>
            <w:tcBorders>
              <w:top w:val="nil"/>
              <w:left w:val="nil"/>
              <w:bottom w:val="single" w:sz="4" w:space="0" w:color="auto"/>
              <w:right w:val="single" w:sz="4" w:space="0" w:color="auto"/>
            </w:tcBorders>
            <w:shd w:val="clear" w:color="auto" w:fill="auto"/>
            <w:noWrap/>
            <w:vAlign w:val="bottom"/>
            <w:hideMark/>
          </w:tcPr>
          <w:p w14:paraId="33E3845B"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1219" w:type="dxa"/>
            <w:tcBorders>
              <w:top w:val="nil"/>
              <w:left w:val="nil"/>
              <w:bottom w:val="single" w:sz="4" w:space="0" w:color="auto"/>
              <w:right w:val="single" w:sz="4" w:space="0" w:color="auto"/>
            </w:tcBorders>
            <w:shd w:val="clear" w:color="auto" w:fill="auto"/>
            <w:noWrap/>
            <w:vAlign w:val="bottom"/>
            <w:hideMark/>
          </w:tcPr>
          <w:p w14:paraId="3A596403"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w:t>
            </w:r>
          </w:p>
        </w:tc>
        <w:tc>
          <w:tcPr>
            <w:tcW w:w="1345" w:type="dxa"/>
            <w:tcBorders>
              <w:top w:val="nil"/>
              <w:left w:val="nil"/>
              <w:bottom w:val="single" w:sz="4" w:space="0" w:color="auto"/>
              <w:right w:val="single" w:sz="4" w:space="0" w:color="auto"/>
            </w:tcBorders>
            <w:shd w:val="clear" w:color="auto" w:fill="auto"/>
            <w:noWrap/>
            <w:vAlign w:val="bottom"/>
            <w:hideMark/>
          </w:tcPr>
          <w:p w14:paraId="125E8F79"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356" w:type="dxa"/>
            <w:tcBorders>
              <w:top w:val="nil"/>
              <w:left w:val="nil"/>
              <w:bottom w:val="single" w:sz="4" w:space="0" w:color="auto"/>
              <w:right w:val="single" w:sz="4" w:space="0" w:color="auto"/>
            </w:tcBorders>
            <w:shd w:val="clear" w:color="auto" w:fill="auto"/>
            <w:noWrap/>
            <w:vAlign w:val="bottom"/>
            <w:hideMark/>
          </w:tcPr>
          <w:p w14:paraId="50B2DA44"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r>
      <w:tr w:rsidR="002A523D" w:rsidRPr="00227CD3" w14:paraId="7D443728" w14:textId="77777777" w:rsidTr="00AE303A">
        <w:trPr>
          <w:trHeight w:val="300"/>
        </w:trPr>
        <w:tc>
          <w:tcPr>
            <w:tcW w:w="1625" w:type="dxa"/>
            <w:tcBorders>
              <w:top w:val="nil"/>
              <w:left w:val="single" w:sz="4" w:space="0" w:color="auto"/>
              <w:bottom w:val="single" w:sz="4" w:space="0" w:color="auto"/>
              <w:right w:val="single" w:sz="4" w:space="0" w:color="auto"/>
            </w:tcBorders>
            <w:shd w:val="clear" w:color="000000" w:fill="FFFFFF"/>
            <w:noWrap/>
            <w:vAlign w:val="bottom"/>
            <w:hideMark/>
          </w:tcPr>
          <w:p w14:paraId="6B755100"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6</w:t>
            </w:r>
          </w:p>
        </w:tc>
        <w:tc>
          <w:tcPr>
            <w:tcW w:w="1123" w:type="dxa"/>
            <w:tcBorders>
              <w:top w:val="nil"/>
              <w:left w:val="nil"/>
              <w:bottom w:val="single" w:sz="4" w:space="0" w:color="auto"/>
              <w:right w:val="single" w:sz="4" w:space="0" w:color="auto"/>
            </w:tcBorders>
            <w:shd w:val="clear" w:color="auto" w:fill="auto"/>
            <w:noWrap/>
            <w:vAlign w:val="bottom"/>
            <w:hideMark/>
          </w:tcPr>
          <w:p w14:paraId="0EB16E1B"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44</w:t>
            </w:r>
          </w:p>
        </w:tc>
        <w:tc>
          <w:tcPr>
            <w:tcW w:w="1009" w:type="dxa"/>
            <w:tcBorders>
              <w:top w:val="nil"/>
              <w:left w:val="nil"/>
              <w:bottom w:val="single" w:sz="4" w:space="0" w:color="auto"/>
              <w:right w:val="single" w:sz="4" w:space="0" w:color="auto"/>
            </w:tcBorders>
            <w:shd w:val="clear" w:color="auto" w:fill="auto"/>
            <w:noWrap/>
            <w:vAlign w:val="bottom"/>
            <w:hideMark/>
          </w:tcPr>
          <w:p w14:paraId="47D9B416"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849" w:type="dxa"/>
            <w:tcBorders>
              <w:top w:val="nil"/>
              <w:left w:val="nil"/>
              <w:bottom w:val="single" w:sz="4" w:space="0" w:color="auto"/>
              <w:right w:val="single" w:sz="4" w:space="0" w:color="auto"/>
            </w:tcBorders>
            <w:shd w:val="clear" w:color="auto" w:fill="auto"/>
            <w:noWrap/>
            <w:vAlign w:val="bottom"/>
            <w:hideMark/>
          </w:tcPr>
          <w:p w14:paraId="05DE8544"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1219" w:type="dxa"/>
            <w:tcBorders>
              <w:top w:val="nil"/>
              <w:left w:val="nil"/>
              <w:bottom w:val="single" w:sz="4" w:space="0" w:color="auto"/>
              <w:right w:val="single" w:sz="4" w:space="0" w:color="auto"/>
            </w:tcBorders>
            <w:shd w:val="clear" w:color="auto" w:fill="auto"/>
            <w:noWrap/>
            <w:vAlign w:val="bottom"/>
            <w:hideMark/>
          </w:tcPr>
          <w:p w14:paraId="44AB29F1"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w:t>
            </w:r>
          </w:p>
        </w:tc>
        <w:tc>
          <w:tcPr>
            <w:tcW w:w="1345" w:type="dxa"/>
            <w:tcBorders>
              <w:top w:val="nil"/>
              <w:left w:val="nil"/>
              <w:bottom w:val="single" w:sz="4" w:space="0" w:color="auto"/>
              <w:right w:val="single" w:sz="4" w:space="0" w:color="auto"/>
            </w:tcBorders>
            <w:shd w:val="clear" w:color="auto" w:fill="auto"/>
            <w:noWrap/>
            <w:vAlign w:val="bottom"/>
            <w:hideMark/>
          </w:tcPr>
          <w:p w14:paraId="7574CAC7"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356" w:type="dxa"/>
            <w:tcBorders>
              <w:top w:val="nil"/>
              <w:left w:val="nil"/>
              <w:bottom w:val="single" w:sz="4" w:space="0" w:color="auto"/>
              <w:right w:val="single" w:sz="4" w:space="0" w:color="auto"/>
            </w:tcBorders>
            <w:shd w:val="clear" w:color="auto" w:fill="auto"/>
            <w:noWrap/>
            <w:vAlign w:val="bottom"/>
            <w:hideMark/>
          </w:tcPr>
          <w:p w14:paraId="1C943865"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r>
      <w:tr w:rsidR="002A523D" w:rsidRPr="00227CD3" w14:paraId="1ACA649B" w14:textId="77777777" w:rsidTr="00AE303A">
        <w:trPr>
          <w:trHeight w:val="300"/>
        </w:trPr>
        <w:tc>
          <w:tcPr>
            <w:tcW w:w="1625" w:type="dxa"/>
            <w:tcBorders>
              <w:top w:val="nil"/>
              <w:left w:val="single" w:sz="4" w:space="0" w:color="auto"/>
              <w:bottom w:val="single" w:sz="4" w:space="0" w:color="auto"/>
              <w:right w:val="single" w:sz="4" w:space="0" w:color="auto"/>
            </w:tcBorders>
            <w:shd w:val="clear" w:color="000000" w:fill="FFFFFF"/>
            <w:noWrap/>
            <w:vAlign w:val="bottom"/>
            <w:hideMark/>
          </w:tcPr>
          <w:p w14:paraId="3D04E9C6"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7</w:t>
            </w:r>
          </w:p>
        </w:tc>
        <w:tc>
          <w:tcPr>
            <w:tcW w:w="1123" w:type="dxa"/>
            <w:tcBorders>
              <w:top w:val="nil"/>
              <w:left w:val="nil"/>
              <w:bottom w:val="single" w:sz="4" w:space="0" w:color="auto"/>
              <w:right w:val="single" w:sz="4" w:space="0" w:color="auto"/>
            </w:tcBorders>
            <w:shd w:val="clear" w:color="auto" w:fill="auto"/>
            <w:noWrap/>
            <w:vAlign w:val="bottom"/>
            <w:hideMark/>
          </w:tcPr>
          <w:p w14:paraId="00892EAB"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45</w:t>
            </w:r>
          </w:p>
        </w:tc>
        <w:tc>
          <w:tcPr>
            <w:tcW w:w="1009" w:type="dxa"/>
            <w:tcBorders>
              <w:top w:val="nil"/>
              <w:left w:val="nil"/>
              <w:bottom w:val="single" w:sz="4" w:space="0" w:color="auto"/>
              <w:right w:val="single" w:sz="4" w:space="0" w:color="auto"/>
            </w:tcBorders>
            <w:shd w:val="clear" w:color="auto" w:fill="auto"/>
            <w:noWrap/>
            <w:vAlign w:val="bottom"/>
            <w:hideMark/>
          </w:tcPr>
          <w:p w14:paraId="29D01284"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849" w:type="dxa"/>
            <w:tcBorders>
              <w:top w:val="nil"/>
              <w:left w:val="nil"/>
              <w:bottom w:val="single" w:sz="4" w:space="0" w:color="auto"/>
              <w:right w:val="single" w:sz="4" w:space="0" w:color="auto"/>
            </w:tcBorders>
            <w:shd w:val="clear" w:color="auto" w:fill="auto"/>
            <w:noWrap/>
            <w:vAlign w:val="bottom"/>
            <w:hideMark/>
          </w:tcPr>
          <w:p w14:paraId="2E6314DE"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1219" w:type="dxa"/>
            <w:tcBorders>
              <w:top w:val="nil"/>
              <w:left w:val="nil"/>
              <w:bottom w:val="single" w:sz="4" w:space="0" w:color="auto"/>
              <w:right w:val="single" w:sz="4" w:space="0" w:color="auto"/>
            </w:tcBorders>
            <w:shd w:val="clear" w:color="auto" w:fill="auto"/>
            <w:noWrap/>
            <w:vAlign w:val="bottom"/>
            <w:hideMark/>
          </w:tcPr>
          <w:p w14:paraId="2A244F7F"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w:t>
            </w:r>
          </w:p>
        </w:tc>
        <w:tc>
          <w:tcPr>
            <w:tcW w:w="1345" w:type="dxa"/>
            <w:tcBorders>
              <w:top w:val="nil"/>
              <w:left w:val="nil"/>
              <w:bottom w:val="single" w:sz="4" w:space="0" w:color="auto"/>
              <w:right w:val="single" w:sz="4" w:space="0" w:color="auto"/>
            </w:tcBorders>
            <w:shd w:val="clear" w:color="auto" w:fill="auto"/>
            <w:noWrap/>
            <w:vAlign w:val="bottom"/>
            <w:hideMark/>
          </w:tcPr>
          <w:p w14:paraId="4E0A77DE"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356" w:type="dxa"/>
            <w:tcBorders>
              <w:top w:val="nil"/>
              <w:left w:val="nil"/>
              <w:bottom w:val="single" w:sz="4" w:space="0" w:color="auto"/>
              <w:right w:val="single" w:sz="4" w:space="0" w:color="auto"/>
            </w:tcBorders>
            <w:shd w:val="clear" w:color="auto" w:fill="auto"/>
            <w:noWrap/>
            <w:vAlign w:val="bottom"/>
            <w:hideMark/>
          </w:tcPr>
          <w:p w14:paraId="02A54EBD"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r>
      <w:tr w:rsidR="002A523D" w:rsidRPr="00227CD3" w14:paraId="7B76D02B" w14:textId="77777777" w:rsidTr="00AE303A">
        <w:trPr>
          <w:trHeight w:val="300"/>
        </w:trPr>
        <w:tc>
          <w:tcPr>
            <w:tcW w:w="1625" w:type="dxa"/>
            <w:tcBorders>
              <w:top w:val="nil"/>
              <w:left w:val="single" w:sz="4" w:space="0" w:color="auto"/>
              <w:bottom w:val="single" w:sz="4" w:space="0" w:color="auto"/>
              <w:right w:val="single" w:sz="4" w:space="0" w:color="auto"/>
            </w:tcBorders>
            <w:shd w:val="clear" w:color="000000" w:fill="FFFFFF"/>
            <w:noWrap/>
            <w:vAlign w:val="bottom"/>
            <w:hideMark/>
          </w:tcPr>
          <w:p w14:paraId="61824DC6"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8</w:t>
            </w:r>
          </w:p>
        </w:tc>
        <w:tc>
          <w:tcPr>
            <w:tcW w:w="1123" w:type="dxa"/>
            <w:tcBorders>
              <w:top w:val="nil"/>
              <w:left w:val="nil"/>
              <w:bottom w:val="single" w:sz="4" w:space="0" w:color="auto"/>
              <w:right w:val="single" w:sz="4" w:space="0" w:color="auto"/>
            </w:tcBorders>
            <w:shd w:val="clear" w:color="auto" w:fill="auto"/>
            <w:noWrap/>
            <w:vAlign w:val="bottom"/>
            <w:hideMark/>
          </w:tcPr>
          <w:p w14:paraId="5EEE9000"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47</w:t>
            </w:r>
          </w:p>
        </w:tc>
        <w:tc>
          <w:tcPr>
            <w:tcW w:w="1009" w:type="dxa"/>
            <w:tcBorders>
              <w:top w:val="nil"/>
              <w:left w:val="nil"/>
              <w:bottom w:val="single" w:sz="4" w:space="0" w:color="auto"/>
              <w:right w:val="single" w:sz="4" w:space="0" w:color="auto"/>
            </w:tcBorders>
            <w:shd w:val="clear" w:color="auto" w:fill="auto"/>
            <w:noWrap/>
            <w:vAlign w:val="bottom"/>
            <w:hideMark/>
          </w:tcPr>
          <w:p w14:paraId="01173F7F"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849" w:type="dxa"/>
            <w:tcBorders>
              <w:top w:val="nil"/>
              <w:left w:val="nil"/>
              <w:bottom w:val="single" w:sz="4" w:space="0" w:color="auto"/>
              <w:right w:val="single" w:sz="4" w:space="0" w:color="auto"/>
            </w:tcBorders>
            <w:shd w:val="clear" w:color="auto" w:fill="auto"/>
            <w:noWrap/>
            <w:vAlign w:val="bottom"/>
            <w:hideMark/>
          </w:tcPr>
          <w:p w14:paraId="73EBA966"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1219" w:type="dxa"/>
            <w:tcBorders>
              <w:top w:val="nil"/>
              <w:left w:val="nil"/>
              <w:bottom w:val="single" w:sz="4" w:space="0" w:color="auto"/>
              <w:right w:val="single" w:sz="4" w:space="0" w:color="auto"/>
            </w:tcBorders>
            <w:shd w:val="clear" w:color="auto" w:fill="auto"/>
            <w:noWrap/>
            <w:vAlign w:val="bottom"/>
            <w:hideMark/>
          </w:tcPr>
          <w:p w14:paraId="32CEAC16"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w:t>
            </w:r>
          </w:p>
        </w:tc>
        <w:tc>
          <w:tcPr>
            <w:tcW w:w="1345" w:type="dxa"/>
            <w:tcBorders>
              <w:top w:val="nil"/>
              <w:left w:val="nil"/>
              <w:bottom w:val="single" w:sz="4" w:space="0" w:color="auto"/>
              <w:right w:val="single" w:sz="4" w:space="0" w:color="auto"/>
            </w:tcBorders>
            <w:shd w:val="clear" w:color="auto" w:fill="auto"/>
            <w:noWrap/>
            <w:vAlign w:val="bottom"/>
            <w:hideMark/>
          </w:tcPr>
          <w:p w14:paraId="3DAC9AF0"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356" w:type="dxa"/>
            <w:tcBorders>
              <w:top w:val="nil"/>
              <w:left w:val="nil"/>
              <w:bottom w:val="single" w:sz="4" w:space="0" w:color="auto"/>
              <w:right w:val="single" w:sz="4" w:space="0" w:color="auto"/>
            </w:tcBorders>
            <w:shd w:val="clear" w:color="auto" w:fill="auto"/>
            <w:noWrap/>
            <w:vAlign w:val="bottom"/>
            <w:hideMark/>
          </w:tcPr>
          <w:p w14:paraId="21C0C5F3"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r>
      <w:tr w:rsidR="002A523D" w:rsidRPr="00227CD3" w14:paraId="4912DDA2" w14:textId="77777777" w:rsidTr="00AE303A">
        <w:trPr>
          <w:trHeight w:val="300"/>
        </w:trPr>
        <w:tc>
          <w:tcPr>
            <w:tcW w:w="1625" w:type="dxa"/>
            <w:tcBorders>
              <w:top w:val="nil"/>
              <w:left w:val="single" w:sz="4" w:space="0" w:color="auto"/>
              <w:bottom w:val="single" w:sz="4" w:space="0" w:color="auto"/>
              <w:right w:val="single" w:sz="4" w:space="0" w:color="auto"/>
            </w:tcBorders>
            <w:shd w:val="clear" w:color="000000" w:fill="FFFFFF"/>
            <w:noWrap/>
            <w:vAlign w:val="bottom"/>
            <w:hideMark/>
          </w:tcPr>
          <w:p w14:paraId="181CFA1C"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9</w:t>
            </w:r>
          </w:p>
        </w:tc>
        <w:tc>
          <w:tcPr>
            <w:tcW w:w="1123" w:type="dxa"/>
            <w:tcBorders>
              <w:top w:val="nil"/>
              <w:left w:val="nil"/>
              <w:bottom w:val="single" w:sz="4" w:space="0" w:color="auto"/>
              <w:right w:val="single" w:sz="4" w:space="0" w:color="auto"/>
            </w:tcBorders>
            <w:shd w:val="clear" w:color="000000" w:fill="FFFFFF"/>
            <w:noWrap/>
            <w:vAlign w:val="bottom"/>
            <w:hideMark/>
          </w:tcPr>
          <w:p w14:paraId="2AB3BAA5"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48</w:t>
            </w:r>
          </w:p>
        </w:tc>
        <w:tc>
          <w:tcPr>
            <w:tcW w:w="1009" w:type="dxa"/>
            <w:tcBorders>
              <w:top w:val="nil"/>
              <w:left w:val="nil"/>
              <w:bottom w:val="single" w:sz="4" w:space="0" w:color="auto"/>
              <w:right w:val="single" w:sz="4" w:space="0" w:color="auto"/>
            </w:tcBorders>
            <w:shd w:val="clear" w:color="auto" w:fill="auto"/>
            <w:noWrap/>
            <w:vAlign w:val="bottom"/>
            <w:hideMark/>
          </w:tcPr>
          <w:p w14:paraId="4C0C27CE"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849" w:type="dxa"/>
            <w:tcBorders>
              <w:top w:val="nil"/>
              <w:left w:val="nil"/>
              <w:bottom w:val="single" w:sz="4" w:space="0" w:color="auto"/>
              <w:right w:val="single" w:sz="4" w:space="0" w:color="auto"/>
            </w:tcBorders>
            <w:shd w:val="clear" w:color="auto" w:fill="auto"/>
            <w:noWrap/>
            <w:vAlign w:val="bottom"/>
            <w:hideMark/>
          </w:tcPr>
          <w:p w14:paraId="095FD7D7"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1219" w:type="dxa"/>
            <w:tcBorders>
              <w:top w:val="nil"/>
              <w:left w:val="nil"/>
              <w:bottom w:val="single" w:sz="4" w:space="0" w:color="auto"/>
              <w:right w:val="single" w:sz="4" w:space="0" w:color="auto"/>
            </w:tcBorders>
            <w:shd w:val="clear" w:color="auto" w:fill="auto"/>
            <w:noWrap/>
            <w:vAlign w:val="bottom"/>
            <w:hideMark/>
          </w:tcPr>
          <w:p w14:paraId="3CE809F4"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w:t>
            </w:r>
          </w:p>
        </w:tc>
        <w:tc>
          <w:tcPr>
            <w:tcW w:w="1345" w:type="dxa"/>
            <w:tcBorders>
              <w:top w:val="nil"/>
              <w:left w:val="nil"/>
              <w:bottom w:val="single" w:sz="4" w:space="0" w:color="auto"/>
              <w:right w:val="single" w:sz="4" w:space="0" w:color="auto"/>
            </w:tcBorders>
            <w:shd w:val="clear" w:color="auto" w:fill="auto"/>
            <w:noWrap/>
            <w:vAlign w:val="bottom"/>
            <w:hideMark/>
          </w:tcPr>
          <w:p w14:paraId="2CD2ADFC"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356" w:type="dxa"/>
            <w:tcBorders>
              <w:top w:val="nil"/>
              <w:left w:val="nil"/>
              <w:bottom w:val="single" w:sz="4" w:space="0" w:color="auto"/>
              <w:right w:val="single" w:sz="4" w:space="0" w:color="auto"/>
            </w:tcBorders>
            <w:shd w:val="clear" w:color="auto" w:fill="auto"/>
            <w:noWrap/>
            <w:vAlign w:val="bottom"/>
            <w:hideMark/>
          </w:tcPr>
          <w:p w14:paraId="296955F2"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r>
      <w:tr w:rsidR="002A523D" w:rsidRPr="00227CD3" w14:paraId="18A2F47A" w14:textId="77777777" w:rsidTr="00AE303A">
        <w:trPr>
          <w:trHeight w:val="300"/>
        </w:trPr>
        <w:tc>
          <w:tcPr>
            <w:tcW w:w="1625" w:type="dxa"/>
            <w:tcBorders>
              <w:top w:val="nil"/>
              <w:left w:val="single" w:sz="4" w:space="0" w:color="auto"/>
              <w:bottom w:val="single" w:sz="4" w:space="0" w:color="auto"/>
              <w:right w:val="single" w:sz="4" w:space="0" w:color="auto"/>
            </w:tcBorders>
            <w:shd w:val="clear" w:color="000000" w:fill="FFFFFF"/>
            <w:noWrap/>
            <w:vAlign w:val="bottom"/>
            <w:hideMark/>
          </w:tcPr>
          <w:p w14:paraId="73CD7CF2"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10</w:t>
            </w:r>
          </w:p>
        </w:tc>
        <w:tc>
          <w:tcPr>
            <w:tcW w:w="1123" w:type="dxa"/>
            <w:tcBorders>
              <w:top w:val="nil"/>
              <w:left w:val="nil"/>
              <w:bottom w:val="single" w:sz="4" w:space="0" w:color="auto"/>
              <w:right w:val="single" w:sz="4" w:space="0" w:color="auto"/>
            </w:tcBorders>
            <w:shd w:val="clear" w:color="auto" w:fill="auto"/>
            <w:noWrap/>
            <w:vAlign w:val="bottom"/>
            <w:hideMark/>
          </w:tcPr>
          <w:p w14:paraId="2D3F3BBD"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44</w:t>
            </w:r>
          </w:p>
        </w:tc>
        <w:tc>
          <w:tcPr>
            <w:tcW w:w="1009" w:type="dxa"/>
            <w:tcBorders>
              <w:top w:val="nil"/>
              <w:left w:val="nil"/>
              <w:bottom w:val="single" w:sz="4" w:space="0" w:color="auto"/>
              <w:right w:val="single" w:sz="4" w:space="0" w:color="auto"/>
            </w:tcBorders>
            <w:shd w:val="clear" w:color="auto" w:fill="auto"/>
            <w:noWrap/>
            <w:vAlign w:val="bottom"/>
            <w:hideMark/>
          </w:tcPr>
          <w:p w14:paraId="6DE383D2"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849" w:type="dxa"/>
            <w:tcBorders>
              <w:top w:val="nil"/>
              <w:left w:val="nil"/>
              <w:bottom w:val="single" w:sz="4" w:space="0" w:color="auto"/>
              <w:right w:val="single" w:sz="4" w:space="0" w:color="auto"/>
            </w:tcBorders>
            <w:shd w:val="clear" w:color="auto" w:fill="auto"/>
            <w:noWrap/>
            <w:vAlign w:val="bottom"/>
            <w:hideMark/>
          </w:tcPr>
          <w:p w14:paraId="4C44F80A"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1219" w:type="dxa"/>
            <w:tcBorders>
              <w:top w:val="nil"/>
              <w:left w:val="nil"/>
              <w:bottom w:val="single" w:sz="4" w:space="0" w:color="auto"/>
              <w:right w:val="single" w:sz="4" w:space="0" w:color="auto"/>
            </w:tcBorders>
            <w:shd w:val="clear" w:color="auto" w:fill="auto"/>
            <w:noWrap/>
            <w:vAlign w:val="bottom"/>
            <w:hideMark/>
          </w:tcPr>
          <w:p w14:paraId="0CEC6F14"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w:t>
            </w:r>
          </w:p>
        </w:tc>
        <w:tc>
          <w:tcPr>
            <w:tcW w:w="1345" w:type="dxa"/>
            <w:tcBorders>
              <w:top w:val="nil"/>
              <w:left w:val="nil"/>
              <w:bottom w:val="single" w:sz="4" w:space="0" w:color="auto"/>
              <w:right w:val="single" w:sz="4" w:space="0" w:color="auto"/>
            </w:tcBorders>
            <w:shd w:val="clear" w:color="auto" w:fill="auto"/>
            <w:noWrap/>
            <w:vAlign w:val="bottom"/>
            <w:hideMark/>
          </w:tcPr>
          <w:p w14:paraId="656E04C4"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356" w:type="dxa"/>
            <w:tcBorders>
              <w:top w:val="nil"/>
              <w:left w:val="nil"/>
              <w:bottom w:val="single" w:sz="4" w:space="0" w:color="auto"/>
              <w:right w:val="single" w:sz="4" w:space="0" w:color="auto"/>
            </w:tcBorders>
            <w:shd w:val="clear" w:color="auto" w:fill="auto"/>
            <w:noWrap/>
            <w:vAlign w:val="bottom"/>
            <w:hideMark/>
          </w:tcPr>
          <w:p w14:paraId="48B9BD60"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r>
      <w:tr w:rsidR="002A523D" w:rsidRPr="00227CD3" w14:paraId="236B7AB0" w14:textId="77777777" w:rsidTr="00AE303A">
        <w:trPr>
          <w:trHeight w:val="300"/>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3E89B5AD" w14:textId="77777777" w:rsidR="002A523D" w:rsidRPr="00227CD3" w:rsidRDefault="002A523D" w:rsidP="002A523D">
            <w:pPr>
              <w:spacing w:after="0" w:line="240" w:lineRule="auto"/>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TOTAL</w:t>
            </w:r>
          </w:p>
        </w:tc>
        <w:tc>
          <w:tcPr>
            <w:tcW w:w="1123" w:type="dxa"/>
            <w:tcBorders>
              <w:top w:val="nil"/>
              <w:left w:val="nil"/>
              <w:bottom w:val="single" w:sz="4" w:space="0" w:color="auto"/>
              <w:right w:val="single" w:sz="4" w:space="0" w:color="auto"/>
            </w:tcBorders>
            <w:shd w:val="clear" w:color="auto" w:fill="auto"/>
            <w:noWrap/>
            <w:vAlign w:val="bottom"/>
            <w:hideMark/>
          </w:tcPr>
          <w:p w14:paraId="440B8105"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455</w:t>
            </w:r>
          </w:p>
        </w:tc>
        <w:tc>
          <w:tcPr>
            <w:tcW w:w="1009" w:type="dxa"/>
            <w:tcBorders>
              <w:top w:val="nil"/>
              <w:left w:val="nil"/>
              <w:bottom w:val="single" w:sz="4" w:space="0" w:color="auto"/>
              <w:right w:val="single" w:sz="4" w:space="0" w:color="auto"/>
            </w:tcBorders>
            <w:shd w:val="clear" w:color="auto" w:fill="auto"/>
            <w:noWrap/>
            <w:vAlign w:val="bottom"/>
            <w:hideMark/>
          </w:tcPr>
          <w:p w14:paraId="08616820"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8</w:t>
            </w:r>
          </w:p>
        </w:tc>
        <w:tc>
          <w:tcPr>
            <w:tcW w:w="849" w:type="dxa"/>
            <w:tcBorders>
              <w:top w:val="nil"/>
              <w:left w:val="nil"/>
              <w:bottom w:val="single" w:sz="4" w:space="0" w:color="auto"/>
              <w:right w:val="single" w:sz="4" w:space="0" w:color="auto"/>
            </w:tcBorders>
            <w:shd w:val="clear" w:color="auto" w:fill="auto"/>
            <w:noWrap/>
            <w:vAlign w:val="bottom"/>
            <w:hideMark/>
          </w:tcPr>
          <w:p w14:paraId="1BE435CB"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2</w:t>
            </w:r>
          </w:p>
        </w:tc>
        <w:tc>
          <w:tcPr>
            <w:tcW w:w="1219" w:type="dxa"/>
            <w:tcBorders>
              <w:top w:val="nil"/>
              <w:left w:val="nil"/>
              <w:bottom w:val="single" w:sz="4" w:space="0" w:color="auto"/>
              <w:right w:val="single" w:sz="4" w:space="0" w:color="auto"/>
            </w:tcBorders>
            <w:shd w:val="clear" w:color="auto" w:fill="auto"/>
            <w:noWrap/>
            <w:vAlign w:val="bottom"/>
            <w:hideMark/>
          </w:tcPr>
          <w:p w14:paraId="1CF07FFE"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2</w:t>
            </w:r>
          </w:p>
        </w:tc>
        <w:tc>
          <w:tcPr>
            <w:tcW w:w="1345" w:type="dxa"/>
            <w:tcBorders>
              <w:top w:val="nil"/>
              <w:left w:val="nil"/>
              <w:bottom w:val="single" w:sz="4" w:space="0" w:color="auto"/>
              <w:right w:val="single" w:sz="4" w:space="0" w:color="auto"/>
            </w:tcBorders>
            <w:shd w:val="clear" w:color="auto" w:fill="auto"/>
            <w:noWrap/>
            <w:vAlign w:val="bottom"/>
            <w:hideMark/>
          </w:tcPr>
          <w:p w14:paraId="516B058B"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9</w:t>
            </w:r>
          </w:p>
        </w:tc>
        <w:tc>
          <w:tcPr>
            <w:tcW w:w="1356" w:type="dxa"/>
            <w:tcBorders>
              <w:top w:val="nil"/>
              <w:left w:val="nil"/>
              <w:bottom w:val="single" w:sz="4" w:space="0" w:color="auto"/>
              <w:right w:val="single" w:sz="4" w:space="0" w:color="auto"/>
            </w:tcBorders>
            <w:shd w:val="clear" w:color="auto" w:fill="auto"/>
            <w:noWrap/>
            <w:vAlign w:val="bottom"/>
            <w:hideMark/>
          </w:tcPr>
          <w:p w14:paraId="11C09046"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4</w:t>
            </w:r>
          </w:p>
        </w:tc>
      </w:tr>
      <w:tr w:rsidR="002A523D" w:rsidRPr="00227CD3" w14:paraId="5FEE4613" w14:textId="77777777" w:rsidTr="00AE303A">
        <w:trPr>
          <w:trHeight w:val="300"/>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6D4E80AF" w14:textId="77777777" w:rsidR="002A523D" w:rsidRPr="00227CD3" w:rsidRDefault="002A523D" w:rsidP="002A523D">
            <w:pPr>
              <w:spacing w:after="0" w:line="240" w:lineRule="auto"/>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PROMEDIO</w:t>
            </w:r>
          </w:p>
        </w:tc>
        <w:tc>
          <w:tcPr>
            <w:tcW w:w="1123" w:type="dxa"/>
            <w:tcBorders>
              <w:top w:val="nil"/>
              <w:left w:val="nil"/>
              <w:bottom w:val="single" w:sz="4" w:space="0" w:color="auto"/>
              <w:right w:val="single" w:sz="4" w:space="0" w:color="auto"/>
            </w:tcBorders>
            <w:shd w:val="clear" w:color="auto" w:fill="auto"/>
            <w:noWrap/>
            <w:vAlign w:val="bottom"/>
            <w:hideMark/>
          </w:tcPr>
          <w:p w14:paraId="77ABB61A"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45,5</w:t>
            </w:r>
          </w:p>
        </w:tc>
        <w:tc>
          <w:tcPr>
            <w:tcW w:w="1009" w:type="dxa"/>
            <w:tcBorders>
              <w:top w:val="nil"/>
              <w:left w:val="nil"/>
              <w:bottom w:val="single" w:sz="4" w:space="0" w:color="auto"/>
              <w:right w:val="single" w:sz="4" w:space="0" w:color="auto"/>
            </w:tcBorders>
            <w:shd w:val="clear" w:color="auto" w:fill="auto"/>
            <w:noWrap/>
            <w:vAlign w:val="bottom"/>
            <w:hideMark/>
          </w:tcPr>
          <w:p w14:paraId="1175FF74"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0,8</w:t>
            </w:r>
          </w:p>
        </w:tc>
        <w:tc>
          <w:tcPr>
            <w:tcW w:w="849" w:type="dxa"/>
            <w:tcBorders>
              <w:top w:val="nil"/>
              <w:left w:val="nil"/>
              <w:bottom w:val="single" w:sz="4" w:space="0" w:color="auto"/>
              <w:right w:val="single" w:sz="4" w:space="0" w:color="auto"/>
            </w:tcBorders>
            <w:shd w:val="clear" w:color="auto" w:fill="auto"/>
            <w:noWrap/>
            <w:vAlign w:val="bottom"/>
            <w:hideMark/>
          </w:tcPr>
          <w:p w14:paraId="76D5D04A"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0,2</w:t>
            </w:r>
          </w:p>
        </w:tc>
        <w:tc>
          <w:tcPr>
            <w:tcW w:w="1219" w:type="dxa"/>
            <w:tcBorders>
              <w:top w:val="nil"/>
              <w:left w:val="nil"/>
              <w:bottom w:val="single" w:sz="4" w:space="0" w:color="auto"/>
              <w:right w:val="single" w:sz="4" w:space="0" w:color="auto"/>
            </w:tcBorders>
            <w:shd w:val="clear" w:color="auto" w:fill="auto"/>
            <w:noWrap/>
            <w:vAlign w:val="bottom"/>
            <w:hideMark/>
          </w:tcPr>
          <w:p w14:paraId="03A4AE35"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0,2</w:t>
            </w:r>
          </w:p>
        </w:tc>
        <w:tc>
          <w:tcPr>
            <w:tcW w:w="1345" w:type="dxa"/>
            <w:tcBorders>
              <w:top w:val="nil"/>
              <w:left w:val="nil"/>
              <w:bottom w:val="single" w:sz="4" w:space="0" w:color="auto"/>
              <w:right w:val="single" w:sz="4" w:space="0" w:color="auto"/>
            </w:tcBorders>
            <w:shd w:val="clear" w:color="auto" w:fill="auto"/>
            <w:noWrap/>
            <w:vAlign w:val="bottom"/>
            <w:hideMark/>
          </w:tcPr>
          <w:p w14:paraId="5FBBDC87"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0,9</w:t>
            </w:r>
          </w:p>
        </w:tc>
        <w:tc>
          <w:tcPr>
            <w:tcW w:w="1356" w:type="dxa"/>
            <w:tcBorders>
              <w:top w:val="nil"/>
              <w:left w:val="nil"/>
              <w:bottom w:val="single" w:sz="4" w:space="0" w:color="auto"/>
              <w:right w:val="single" w:sz="4" w:space="0" w:color="auto"/>
            </w:tcBorders>
            <w:shd w:val="clear" w:color="auto" w:fill="auto"/>
            <w:noWrap/>
            <w:vAlign w:val="bottom"/>
            <w:hideMark/>
          </w:tcPr>
          <w:p w14:paraId="45080680" w14:textId="77777777" w:rsidR="002A523D" w:rsidRPr="00227CD3" w:rsidRDefault="002A523D" w:rsidP="002A523D">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0,4</w:t>
            </w:r>
          </w:p>
        </w:tc>
      </w:tr>
    </w:tbl>
    <w:p w14:paraId="53031E1E" w14:textId="77777777" w:rsidR="002A523D" w:rsidRPr="00227CD3" w:rsidRDefault="002A523D" w:rsidP="00664804">
      <w:pPr>
        <w:spacing w:after="0" w:line="360" w:lineRule="auto"/>
        <w:jc w:val="both"/>
        <w:textAlignment w:val="baseline"/>
        <w:rPr>
          <w:rFonts w:ascii="Times New Roman" w:eastAsia="Times New Roman" w:hAnsi="Times New Roman" w:cs="Times New Roman"/>
          <w:sz w:val="24"/>
          <w:szCs w:val="24"/>
          <w:lang w:eastAsia="es-EC"/>
        </w:rPr>
      </w:pPr>
    </w:p>
    <w:p w14:paraId="39A74F39" w14:textId="77777777" w:rsidR="002A523D" w:rsidRPr="00227CD3" w:rsidRDefault="002A523D" w:rsidP="00664804">
      <w:pPr>
        <w:spacing w:after="0" w:line="360" w:lineRule="auto"/>
        <w:jc w:val="both"/>
        <w:textAlignment w:val="baseline"/>
        <w:rPr>
          <w:rFonts w:ascii="Times New Roman" w:eastAsia="Times New Roman" w:hAnsi="Times New Roman" w:cs="Times New Roman"/>
          <w:b/>
          <w:sz w:val="20"/>
          <w:szCs w:val="20"/>
          <w:lang w:eastAsia="es-EC"/>
        </w:rPr>
      </w:pPr>
      <w:r w:rsidRPr="00227CD3">
        <w:rPr>
          <w:rFonts w:ascii="Times New Roman" w:eastAsia="Times New Roman" w:hAnsi="Times New Roman" w:cs="Times New Roman"/>
          <w:b/>
          <w:sz w:val="20"/>
          <w:szCs w:val="20"/>
          <w:lang w:eastAsia="es-EC"/>
        </w:rPr>
        <w:t>Elaborado por. Carmen Geovana García A.</w:t>
      </w:r>
    </w:p>
    <w:p w14:paraId="62970DE1" w14:textId="77777777" w:rsidR="002A523D" w:rsidRPr="00227CD3" w:rsidRDefault="002A523D" w:rsidP="00664804">
      <w:pPr>
        <w:spacing w:after="0" w:line="360" w:lineRule="auto"/>
        <w:jc w:val="both"/>
        <w:textAlignment w:val="baseline"/>
        <w:rPr>
          <w:rFonts w:ascii="Times New Roman" w:eastAsia="Times New Roman" w:hAnsi="Times New Roman" w:cs="Times New Roman"/>
          <w:b/>
          <w:sz w:val="20"/>
          <w:szCs w:val="20"/>
          <w:lang w:eastAsia="es-EC"/>
        </w:rPr>
      </w:pPr>
      <w:r w:rsidRPr="00227CD3">
        <w:rPr>
          <w:rFonts w:ascii="Times New Roman" w:eastAsia="Times New Roman" w:hAnsi="Times New Roman" w:cs="Times New Roman"/>
          <w:b/>
          <w:sz w:val="20"/>
          <w:szCs w:val="20"/>
          <w:lang w:eastAsia="es-EC"/>
        </w:rPr>
        <w:t>Fuente: Historias Clínicas.</w:t>
      </w:r>
    </w:p>
    <w:p w14:paraId="57FC5837" w14:textId="77777777" w:rsidR="00636E64" w:rsidRPr="00227CD3" w:rsidRDefault="00636E64" w:rsidP="00636E64">
      <w:pPr>
        <w:shd w:val="clear" w:color="auto" w:fill="FFFFFF" w:themeFill="background1"/>
        <w:spacing w:after="0" w:line="360" w:lineRule="auto"/>
        <w:jc w:val="both"/>
        <w:textAlignment w:val="baseline"/>
        <w:rPr>
          <w:rFonts w:ascii="Times New Roman" w:eastAsia="Times New Roman" w:hAnsi="Times New Roman" w:cs="Times New Roman"/>
          <w:sz w:val="24"/>
          <w:szCs w:val="24"/>
          <w:lang w:eastAsia="es-EC"/>
        </w:rPr>
      </w:pPr>
    </w:p>
    <w:p w14:paraId="6FB32CCF" w14:textId="03F361A7" w:rsidR="00EA32AE" w:rsidRPr="00227CD3" w:rsidRDefault="00636E64" w:rsidP="00636E64">
      <w:pPr>
        <w:shd w:val="clear" w:color="auto" w:fill="FFFFFF" w:themeFill="background1"/>
        <w:spacing w:after="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El promedio de edad de las 10 pacientes analizadas y </w:t>
      </w:r>
      <w:proofErr w:type="gramStart"/>
      <w:r w:rsidRPr="00227CD3">
        <w:rPr>
          <w:rFonts w:ascii="Times New Roman" w:eastAsia="Times New Roman" w:hAnsi="Times New Roman" w:cs="Times New Roman"/>
          <w:sz w:val="24"/>
          <w:szCs w:val="24"/>
          <w:lang w:eastAsia="es-EC"/>
        </w:rPr>
        <w:t>que  acuden</w:t>
      </w:r>
      <w:proofErr w:type="gramEnd"/>
      <w:r w:rsidRPr="00227CD3">
        <w:rPr>
          <w:rFonts w:ascii="Times New Roman" w:eastAsia="Times New Roman" w:hAnsi="Times New Roman" w:cs="Times New Roman"/>
          <w:sz w:val="24"/>
          <w:szCs w:val="24"/>
          <w:lang w:eastAsia="es-EC"/>
        </w:rPr>
        <w:t xml:space="preserve"> al consultorio médico es de 45,5 años</w:t>
      </w:r>
      <w:r w:rsidR="00AE303A" w:rsidRPr="00227CD3">
        <w:rPr>
          <w:rFonts w:ascii="Times New Roman" w:eastAsia="Times New Roman" w:hAnsi="Times New Roman" w:cs="Times New Roman"/>
          <w:sz w:val="24"/>
          <w:szCs w:val="24"/>
          <w:lang w:eastAsia="es-EC"/>
        </w:rPr>
        <w:t>.</w:t>
      </w:r>
    </w:p>
    <w:p w14:paraId="4E21EADB" w14:textId="77777777" w:rsidR="00AE303A" w:rsidRPr="00227CD3" w:rsidRDefault="00AE303A" w:rsidP="00636E64">
      <w:pPr>
        <w:shd w:val="clear" w:color="auto" w:fill="FFFFFF" w:themeFill="background1"/>
        <w:spacing w:after="0" w:line="360" w:lineRule="auto"/>
        <w:jc w:val="both"/>
        <w:textAlignment w:val="baseline"/>
        <w:rPr>
          <w:rFonts w:ascii="Times New Roman" w:eastAsia="Times New Roman" w:hAnsi="Times New Roman" w:cs="Times New Roman"/>
          <w:sz w:val="24"/>
          <w:szCs w:val="24"/>
          <w:lang w:eastAsia="es-EC"/>
        </w:rPr>
      </w:pPr>
    </w:p>
    <w:p w14:paraId="063BBD36" w14:textId="77777777" w:rsidR="00AE303A" w:rsidRPr="00227CD3" w:rsidRDefault="00AE303A" w:rsidP="00636E64">
      <w:pPr>
        <w:shd w:val="clear" w:color="auto" w:fill="FFFFFF" w:themeFill="background1"/>
        <w:spacing w:after="0" w:line="360" w:lineRule="auto"/>
        <w:jc w:val="both"/>
        <w:textAlignment w:val="baseline"/>
        <w:rPr>
          <w:rFonts w:ascii="Times New Roman" w:eastAsia="Times New Roman" w:hAnsi="Times New Roman" w:cs="Times New Roman"/>
          <w:b/>
          <w:sz w:val="24"/>
          <w:szCs w:val="24"/>
          <w:lang w:eastAsia="es-EC"/>
        </w:rPr>
      </w:pPr>
      <w:r w:rsidRPr="00227CD3">
        <w:rPr>
          <w:rFonts w:ascii="Times New Roman" w:eastAsia="Times New Roman" w:hAnsi="Times New Roman" w:cs="Times New Roman"/>
          <w:b/>
          <w:sz w:val="24"/>
          <w:szCs w:val="24"/>
          <w:lang w:eastAsia="es-EC"/>
        </w:rPr>
        <w:t>Gráfico #1. Distribución de las pacientes según su procedencia.</w:t>
      </w:r>
    </w:p>
    <w:p w14:paraId="3CD67870" w14:textId="77777777" w:rsidR="00A35B96" w:rsidRPr="00227CD3" w:rsidRDefault="00A35B96" w:rsidP="00664804">
      <w:pPr>
        <w:spacing w:after="0" w:line="360" w:lineRule="auto"/>
        <w:jc w:val="both"/>
        <w:textAlignment w:val="baseline"/>
        <w:rPr>
          <w:rFonts w:ascii="Times New Roman" w:eastAsia="Times New Roman" w:hAnsi="Times New Roman" w:cs="Times New Roman"/>
          <w:sz w:val="24"/>
          <w:szCs w:val="24"/>
          <w:lang w:eastAsia="es-EC"/>
        </w:rPr>
      </w:pPr>
    </w:p>
    <w:p w14:paraId="0AD746E5" w14:textId="77777777" w:rsidR="00A35B96" w:rsidRPr="00227CD3" w:rsidRDefault="00A35B96" w:rsidP="00664804">
      <w:pPr>
        <w:spacing w:after="0" w:line="360" w:lineRule="auto"/>
        <w:jc w:val="both"/>
        <w:textAlignment w:val="baseline"/>
        <w:rPr>
          <w:rFonts w:ascii="Times New Roman" w:eastAsia="Times New Roman" w:hAnsi="Times New Roman" w:cs="Times New Roman"/>
          <w:sz w:val="24"/>
          <w:szCs w:val="24"/>
          <w:lang w:eastAsia="es-EC"/>
        </w:rPr>
      </w:pPr>
      <w:r w:rsidRPr="00227CD3">
        <w:rPr>
          <w:rFonts w:ascii="Times New Roman" w:hAnsi="Times New Roman" w:cs="Times New Roman"/>
          <w:noProof/>
          <w:sz w:val="24"/>
          <w:szCs w:val="24"/>
          <w:lang w:val="en-US"/>
        </w:rPr>
        <w:drawing>
          <wp:inline distT="0" distB="0" distL="0" distR="0" wp14:anchorId="2464BF50" wp14:editId="480C2FDC">
            <wp:extent cx="4993241" cy="2208944"/>
            <wp:effectExtent l="0" t="0" r="17145" b="2032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C7695F" w14:textId="77777777" w:rsidR="00AE303A" w:rsidRPr="00227CD3" w:rsidRDefault="00AE303A" w:rsidP="00AE303A">
      <w:pPr>
        <w:spacing w:after="0" w:line="360" w:lineRule="auto"/>
        <w:jc w:val="both"/>
        <w:textAlignment w:val="baseline"/>
        <w:rPr>
          <w:rFonts w:ascii="Times New Roman" w:eastAsia="Times New Roman" w:hAnsi="Times New Roman" w:cs="Times New Roman"/>
          <w:b/>
          <w:sz w:val="20"/>
          <w:szCs w:val="20"/>
          <w:lang w:eastAsia="es-EC"/>
        </w:rPr>
      </w:pPr>
      <w:r w:rsidRPr="00227CD3">
        <w:rPr>
          <w:rFonts w:ascii="Times New Roman" w:eastAsia="Times New Roman" w:hAnsi="Times New Roman" w:cs="Times New Roman"/>
          <w:b/>
          <w:sz w:val="20"/>
          <w:szCs w:val="20"/>
          <w:lang w:eastAsia="es-EC"/>
        </w:rPr>
        <w:t>Elaborado por. Carmen Geovana García A.</w:t>
      </w:r>
    </w:p>
    <w:p w14:paraId="20226BD5" w14:textId="77777777" w:rsidR="00AE303A" w:rsidRPr="00227CD3" w:rsidRDefault="00AE303A" w:rsidP="00AE303A">
      <w:pPr>
        <w:spacing w:after="0" w:line="360" w:lineRule="auto"/>
        <w:jc w:val="both"/>
        <w:textAlignment w:val="baseline"/>
        <w:rPr>
          <w:rFonts w:ascii="Times New Roman" w:eastAsia="Times New Roman" w:hAnsi="Times New Roman" w:cs="Times New Roman"/>
          <w:b/>
          <w:sz w:val="20"/>
          <w:szCs w:val="20"/>
          <w:lang w:eastAsia="es-EC"/>
        </w:rPr>
      </w:pPr>
      <w:r w:rsidRPr="00227CD3">
        <w:rPr>
          <w:rFonts w:ascii="Times New Roman" w:eastAsia="Times New Roman" w:hAnsi="Times New Roman" w:cs="Times New Roman"/>
          <w:b/>
          <w:sz w:val="20"/>
          <w:szCs w:val="20"/>
          <w:lang w:eastAsia="es-EC"/>
        </w:rPr>
        <w:t>Fuente: Historias Clínicas.</w:t>
      </w:r>
    </w:p>
    <w:p w14:paraId="638F89D7" w14:textId="77777777" w:rsidR="00A35B96" w:rsidRPr="00227CD3" w:rsidRDefault="00A35B96" w:rsidP="00664804">
      <w:pPr>
        <w:spacing w:after="0" w:line="360" w:lineRule="auto"/>
        <w:jc w:val="both"/>
        <w:textAlignment w:val="baseline"/>
        <w:rPr>
          <w:rFonts w:ascii="Times New Roman" w:eastAsia="Times New Roman" w:hAnsi="Times New Roman" w:cs="Times New Roman"/>
          <w:sz w:val="24"/>
          <w:szCs w:val="24"/>
          <w:lang w:eastAsia="es-EC"/>
        </w:rPr>
      </w:pPr>
    </w:p>
    <w:p w14:paraId="14A7F78B" w14:textId="77777777" w:rsidR="00A35B96" w:rsidRPr="00227CD3" w:rsidRDefault="00A35B96" w:rsidP="00664804">
      <w:pPr>
        <w:spacing w:after="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lastRenderedPageBreak/>
        <w:t>El cuadro N°</w:t>
      </w:r>
      <w:proofErr w:type="gramStart"/>
      <w:r w:rsidRPr="00227CD3">
        <w:rPr>
          <w:rFonts w:ascii="Times New Roman" w:eastAsia="Times New Roman" w:hAnsi="Times New Roman" w:cs="Times New Roman"/>
          <w:sz w:val="24"/>
          <w:szCs w:val="24"/>
          <w:lang w:eastAsia="es-EC"/>
        </w:rPr>
        <w:t>1  nos</w:t>
      </w:r>
      <w:proofErr w:type="gramEnd"/>
      <w:r w:rsidRPr="00227CD3">
        <w:rPr>
          <w:rFonts w:ascii="Times New Roman" w:eastAsia="Times New Roman" w:hAnsi="Times New Roman" w:cs="Times New Roman"/>
          <w:sz w:val="24"/>
          <w:szCs w:val="24"/>
          <w:lang w:eastAsia="es-EC"/>
        </w:rPr>
        <w:t xml:space="preserve"> indica que el 80% de las pacientes que acuden al consultorio pertenecen al sector urbano del cantón Guaranda</w:t>
      </w:r>
      <w:r w:rsidR="00636E64" w:rsidRPr="00227CD3">
        <w:rPr>
          <w:rFonts w:ascii="Times New Roman" w:eastAsia="Times New Roman" w:hAnsi="Times New Roman" w:cs="Times New Roman"/>
          <w:sz w:val="24"/>
          <w:szCs w:val="24"/>
          <w:lang w:eastAsia="es-EC"/>
        </w:rPr>
        <w:t>, mientras que el 20% de pacientes atendidas y que son motivo del presente estudio provienen del sector rural.</w:t>
      </w:r>
    </w:p>
    <w:p w14:paraId="0AD03B55" w14:textId="77777777" w:rsidR="00A35B96" w:rsidRPr="00227CD3" w:rsidRDefault="00A35B96" w:rsidP="00664804">
      <w:pPr>
        <w:spacing w:after="0" w:line="360" w:lineRule="auto"/>
        <w:jc w:val="both"/>
        <w:textAlignment w:val="baseline"/>
        <w:rPr>
          <w:rFonts w:ascii="Times New Roman" w:eastAsia="Times New Roman" w:hAnsi="Times New Roman" w:cs="Times New Roman"/>
          <w:sz w:val="24"/>
          <w:szCs w:val="24"/>
          <w:highlight w:val="yellow"/>
          <w:lang w:eastAsia="es-EC"/>
        </w:rPr>
      </w:pPr>
    </w:p>
    <w:p w14:paraId="7180E951" w14:textId="77777777" w:rsidR="00AE303A" w:rsidRPr="00227CD3" w:rsidRDefault="00AE303A" w:rsidP="00AE303A">
      <w:pPr>
        <w:shd w:val="clear" w:color="auto" w:fill="FFFFFF" w:themeFill="background1"/>
        <w:spacing w:after="0" w:line="360" w:lineRule="auto"/>
        <w:jc w:val="both"/>
        <w:textAlignment w:val="baseline"/>
        <w:rPr>
          <w:rFonts w:ascii="Times New Roman" w:eastAsia="Times New Roman" w:hAnsi="Times New Roman" w:cs="Times New Roman"/>
          <w:b/>
          <w:sz w:val="24"/>
          <w:szCs w:val="24"/>
          <w:lang w:eastAsia="es-EC"/>
        </w:rPr>
      </w:pPr>
      <w:r w:rsidRPr="00227CD3">
        <w:rPr>
          <w:rFonts w:ascii="Times New Roman" w:eastAsia="Times New Roman" w:hAnsi="Times New Roman" w:cs="Times New Roman"/>
          <w:b/>
          <w:sz w:val="24"/>
          <w:szCs w:val="24"/>
          <w:lang w:eastAsia="es-EC"/>
        </w:rPr>
        <w:t>Gráfico #2. Distribución de las pacientes según variables consideradas</w:t>
      </w:r>
    </w:p>
    <w:p w14:paraId="7983C687" w14:textId="77777777" w:rsidR="00A35B96" w:rsidRPr="00227CD3" w:rsidRDefault="00A35B96" w:rsidP="00664804">
      <w:pPr>
        <w:spacing w:after="0" w:line="360" w:lineRule="auto"/>
        <w:jc w:val="both"/>
        <w:textAlignment w:val="baseline"/>
        <w:rPr>
          <w:rFonts w:ascii="Times New Roman" w:eastAsia="Times New Roman" w:hAnsi="Times New Roman" w:cs="Times New Roman"/>
          <w:sz w:val="24"/>
          <w:szCs w:val="24"/>
          <w:highlight w:val="yellow"/>
          <w:lang w:eastAsia="es-EC"/>
        </w:rPr>
      </w:pPr>
    </w:p>
    <w:p w14:paraId="4F641DDB" w14:textId="77777777" w:rsidR="00A35B96" w:rsidRPr="00227CD3" w:rsidRDefault="00A35B96" w:rsidP="00664804">
      <w:pPr>
        <w:spacing w:after="0" w:line="360" w:lineRule="auto"/>
        <w:jc w:val="both"/>
        <w:textAlignment w:val="baseline"/>
        <w:rPr>
          <w:rFonts w:ascii="Times New Roman" w:eastAsia="Times New Roman" w:hAnsi="Times New Roman" w:cs="Times New Roman"/>
          <w:sz w:val="24"/>
          <w:szCs w:val="24"/>
          <w:highlight w:val="yellow"/>
          <w:lang w:eastAsia="es-EC"/>
        </w:rPr>
      </w:pPr>
      <w:r w:rsidRPr="00227CD3">
        <w:rPr>
          <w:rFonts w:ascii="Times New Roman" w:hAnsi="Times New Roman" w:cs="Times New Roman"/>
          <w:noProof/>
          <w:sz w:val="24"/>
          <w:szCs w:val="24"/>
          <w:lang w:val="en-US"/>
        </w:rPr>
        <w:drawing>
          <wp:inline distT="0" distB="0" distL="0" distR="0" wp14:anchorId="1694F5EC" wp14:editId="6BAB20E5">
            <wp:extent cx="4520630" cy="2260315"/>
            <wp:effectExtent l="0" t="0" r="13335" b="2603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DA3B4A" w14:textId="77777777" w:rsidR="00AE303A" w:rsidRPr="00227CD3" w:rsidRDefault="00AE303A" w:rsidP="00AE303A">
      <w:pPr>
        <w:spacing w:after="0" w:line="360" w:lineRule="auto"/>
        <w:jc w:val="both"/>
        <w:textAlignment w:val="baseline"/>
        <w:rPr>
          <w:rFonts w:ascii="Times New Roman" w:eastAsia="Times New Roman" w:hAnsi="Times New Roman" w:cs="Times New Roman"/>
          <w:b/>
          <w:sz w:val="20"/>
          <w:szCs w:val="20"/>
          <w:lang w:eastAsia="es-EC"/>
        </w:rPr>
      </w:pPr>
      <w:r w:rsidRPr="00227CD3">
        <w:rPr>
          <w:rFonts w:ascii="Times New Roman" w:eastAsia="Times New Roman" w:hAnsi="Times New Roman" w:cs="Times New Roman"/>
          <w:b/>
          <w:sz w:val="20"/>
          <w:szCs w:val="20"/>
          <w:lang w:eastAsia="es-EC"/>
        </w:rPr>
        <w:t>Elaborado por. Carmen Geovana García A.</w:t>
      </w:r>
    </w:p>
    <w:p w14:paraId="252172D5" w14:textId="77777777" w:rsidR="00AE303A" w:rsidRPr="00227CD3" w:rsidRDefault="00AE303A" w:rsidP="00AE303A">
      <w:pPr>
        <w:spacing w:after="0" w:line="360" w:lineRule="auto"/>
        <w:jc w:val="both"/>
        <w:textAlignment w:val="baseline"/>
        <w:rPr>
          <w:rFonts w:ascii="Times New Roman" w:eastAsia="Times New Roman" w:hAnsi="Times New Roman" w:cs="Times New Roman"/>
          <w:b/>
          <w:sz w:val="20"/>
          <w:szCs w:val="20"/>
          <w:lang w:eastAsia="es-EC"/>
        </w:rPr>
      </w:pPr>
      <w:r w:rsidRPr="00227CD3">
        <w:rPr>
          <w:rFonts w:ascii="Times New Roman" w:eastAsia="Times New Roman" w:hAnsi="Times New Roman" w:cs="Times New Roman"/>
          <w:b/>
          <w:sz w:val="20"/>
          <w:szCs w:val="20"/>
          <w:lang w:eastAsia="es-EC"/>
        </w:rPr>
        <w:t>Fuente: Historias Clínicas.</w:t>
      </w:r>
    </w:p>
    <w:p w14:paraId="0F3F0CE7" w14:textId="77777777" w:rsidR="00A35B96" w:rsidRPr="00227CD3" w:rsidRDefault="00A35B96" w:rsidP="00664804">
      <w:pPr>
        <w:spacing w:after="0" w:line="360" w:lineRule="auto"/>
        <w:jc w:val="both"/>
        <w:textAlignment w:val="baseline"/>
        <w:rPr>
          <w:rFonts w:ascii="Times New Roman" w:eastAsia="Times New Roman" w:hAnsi="Times New Roman" w:cs="Times New Roman"/>
          <w:sz w:val="24"/>
          <w:szCs w:val="24"/>
          <w:highlight w:val="yellow"/>
          <w:lang w:eastAsia="es-EC"/>
        </w:rPr>
      </w:pPr>
    </w:p>
    <w:p w14:paraId="00DEC440" w14:textId="77777777" w:rsidR="000B3AD1" w:rsidRPr="00227CD3" w:rsidRDefault="000B3AD1" w:rsidP="00DA2EC6">
      <w:pPr>
        <w:shd w:val="clear" w:color="auto" w:fill="FFFFFF" w:themeFill="background1"/>
        <w:spacing w:after="0" w:line="360" w:lineRule="auto"/>
        <w:jc w:val="both"/>
        <w:textAlignment w:val="baseline"/>
        <w:rPr>
          <w:rFonts w:ascii="Times New Roman" w:eastAsia="Times New Roman" w:hAnsi="Times New Roman" w:cs="Times New Roman"/>
          <w:sz w:val="24"/>
          <w:szCs w:val="24"/>
          <w:lang w:eastAsia="es-EC"/>
        </w:rPr>
      </w:pPr>
    </w:p>
    <w:p w14:paraId="7D1B85EA" w14:textId="77777777" w:rsidR="00636E64" w:rsidRPr="00227CD3" w:rsidRDefault="00636E64" w:rsidP="00B314FA">
      <w:pPr>
        <w:shd w:val="clear" w:color="auto" w:fill="FFFFFF" w:themeFill="background1"/>
        <w:spacing w:after="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El cuadro </w:t>
      </w:r>
      <w:proofErr w:type="spellStart"/>
      <w:r w:rsidRPr="00227CD3">
        <w:rPr>
          <w:rFonts w:ascii="Times New Roman" w:eastAsia="Times New Roman" w:hAnsi="Times New Roman" w:cs="Times New Roman"/>
          <w:sz w:val="24"/>
          <w:szCs w:val="24"/>
          <w:lang w:eastAsia="es-EC"/>
        </w:rPr>
        <w:t>N°</w:t>
      </w:r>
      <w:proofErr w:type="spellEnd"/>
      <w:r w:rsidRPr="00227CD3">
        <w:rPr>
          <w:rFonts w:ascii="Times New Roman" w:eastAsia="Times New Roman" w:hAnsi="Times New Roman" w:cs="Times New Roman"/>
          <w:sz w:val="24"/>
          <w:szCs w:val="24"/>
          <w:lang w:eastAsia="es-EC"/>
        </w:rPr>
        <w:t xml:space="preserve"> 1 también nos indica que </w:t>
      </w:r>
      <w:proofErr w:type="gramStart"/>
      <w:r w:rsidRPr="00227CD3">
        <w:rPr>
          <w:rFonts w:ascii="Times New Roman" w:eastAsia="Times New Roman" w:hAnsi="Times New Roman" w:cs="Times New Roman"/>
          <w:sz w:val="24"/>
          <w:szCs w:val="24"/>
          <w:lang w:eastAsia="es-EC"/>
        </w:rPr>
        <w:t xml:space="preserve">solo </w:t>
      </w:r>
      <w:r w:rsidR="000B3AD1" w:rsidRPr="00227CD3">
        <w:rPr>
          <w:rFonts w:ascii="Times New Roman" w:eastAsia="Times New Roman" w:hAnsi="Times New Roman" w:cs="Times New Roman"/>
          <w:sz w:val="24"/>
          <w:szCs w:val="24"/>
          <w:lang w:eastAsia="es-EC"/>
        </w:rPr>
        <w:t xml:space="preserve"> el</w:t>
      </w:r>
      <w:proofErr w:type="gramEnd"/>
      <w:r w:rsidR="000B3AD1" w:rsidRPr="00227CD3">
        <w:rPr>
          <w:rFonts w:ascii="Times New Roman" w:eastAsia="Times New Roman" w:hAnsi="Times New Roman" w:cs="Times New Roman"/>
          <w:sz w:val="24"/>
          <w:szCs w:val="24"/>
          <w:lang w:eastAsia="es-EC"/>
        </w:rPr>
        <w:t xml:space="preserve"> 20% de las pacientes tomaban hormonas</w:t>
      </w:r>
      <w:r w:rsidRPr="00227CD3">
        <w:rPr>
          <w:rFonts w:ascii="Times New Roman" w:eastAsia="Times New Roman" w:hAnsi="Times New Roman" w:cs="Times New Roman"/>
          <w:sz w:val="24"/>
          <w:szCs w:val="24"/>
          <w:lang w:eastAsia="es-EC"/>
        </w:rPr>
        <w:t xml:space="preserve">. </w:t>
      </w:r>
      <w:proofErr w:type="gramStart"/>
      <w:r w:rsidR="000B3AD1" w:rsidRPr="00227CD3">
        <w:rPr>
          <w:rFonts w:ascii="Times New Roman" w:eastAsia="Times New Roman" w:hAnsi="Times New Roman" w:cs="Times New Roman"/>
          <w:sz w:val="24"/>
          <w:szCs w:val="24"/>
          <w:lang w:eastAsia="es-EC"/>
        </w:rPr>
        <w:t>El  90</w:t>
      </w:r>
      <w:proofErr w:type="gramEnd"/>
      <w:r w:rsidR="000B3AD1" w:rsidRPr="00227CD3">
        <w:rPr>
          <w:rFonts w:ascii="Times New Roman" w:eastAsia="Times New Roman" w:hAnsi="Times New Roman" w:cs="Times New Roman"/>
          <w:sz w:val="24"/>
          <w:szCs w:val="24"/>
          <w:lang w:eastAsia="es-EC"/>
        </w:rPr>
        <w:t xml:space="preserve">% de las pacientes en etapa </w:t>
      </w:r>
      <w:r w:rsidR="00DA2EC6" w:rsidRPr="00227CD3">
        <w:rPr>
          <w:rFonts w:ascii="Times New Roman" w:eastAsia="Times New Roman" w:hAnsi="Times New Roman" w:cs="Times New Roman"/>
          <w:sz w:val="24"/>
          <w:szCs w:val="24"/>
          <w:lang w:eastAsia="es-EC"/>
        </w:rPr>
        <w:t>menopaúsica</w:t>
      </w:r>
      <w:r w:rsidR="000B3AD1" w:rsidRPr="00227CD3">
        <w:rPr>
          <w:rFonts w:ascii="Times New Roman" w:eastAsia="Times New Roman" w:hAnsi="Times New Roman" w:cs="Times New Roman"/>
          <w:sz w:val="24"/>
          <w:szCs w:val="24"/>
          <w:lang w:eastAsia="es-EC"/>
        </w:rPr>
        <w:t xml:space="preserve"> presentan el síntoma miedo.</w:t>
      </w:r>
      <w:r w:rsidRPr="00227CD3">
        <w:rPr>
          <w:rFonts w:ascii="Times New Roman" w:eastAsia="Times New Roman" w:hAnsi="Times New Roman" w:cs="Times New Roman"/>
          <w:sz w:val="24"/>
          <w:szCs w:val="24"/>
          <w:lang w:eastAsia="es-EC"/>
        </w:rPr>
        <w:t xml:space="preserve"> </w:t>
      </w:r>
      <w:r w:rsidR="00DA2EC6" w:rsidRPr="00227CD3">
        <w:rPr>
          <w:rFonts w:ascii="Times New Roman" w:eastAsia="Times New Roman" w:hAnsi="Times New Roman" w:cs="Times New Roman"/>
          <w:sz w:val="24"/>
          <w:szCs w:val="24"/>
          <w:lang w:eastAsia="es-EC"/>
        </w:rPr>
        <w:t>El 40% de las pacientes presentan otros síntomas además del miedo</w:t>
      </w:r>
      <w:r w:rsidR="00B314FA" w:rsidRPr="00227CD3">
        <w:rPr>
          <w:rFonts w:ascii="Times New Roman" w:eastAsia="Times New Roman" w:hAnsi="Times New Roman" w:cs="Times New Roman"/>
          <w:sz w:val="24"/>
          <w:szCs w:val="24"/>
          <w:lang w:eastAsia="es-EC"/>
        </w:rPr>
        <w:t>-</w:t>
      </w:r>
    </w:p>
    <w:p w14:paraId="23ED6AD5" w14:textId="77777777" w:rsidR="009700D4" w:rsidRPr="00227CD3" w:rsidRDefault="009700D4" w:rsidP="00664804">
      <w:pPr>
        <w:spacing w:after="0" w:line="360" w:lineRule="auto"/>
        <w:jc w:val="both"/>
        <w:textAlignment w:val="baseline"/>
        <w:rPr>
          <w:rFonts w:ascii="Times New Roman" w:eastAsia="Times New Roman" w:hAnsi="Times New Roman" w:cs="Times New Roman"/>
          <w:sz w:val="24"/>
          <w:szCs w:val="24"/>
          <w:highlight w:val="yellow"/>
          <w:lang w:eastAsia="es-EC"/>
        </w:rPr>
      </w:pPr>
    </w:p>
    <w:p w14:paraId="66281FF4" w14:textId="77777777" w:rsidR="002D5331" w:rsidRPr="00227CD3" w:rsidRDefault="002D5331" w:rsidP="00664804">
      <w:pPr>
        <w:spacing w:after="0" w:line="360" w:lineRule="auto"/>
        <w:jc w:val="both"/>
        <w:textAlignment w:val="baseline"/>
        <w:rPr>
          <w:rFonts w:ascii="Times New Roman" w:eastAsia="Times New Roman" w:hAnsi="Times New Roman" w:cs="Times New Roman"/>
          <w:sz w:val="24"/>
          <w:szCs w:val="24"/>
          <w:highlight w:val="yellow"/>
          <w:lang w:eastAsia="es-EC"/>
        </w:rPr>
      </w:pPr>
    </w:p>
    <w:tbl>
      <w:tblPr>
        <w:tblpPr w:leftFromText="141" w:rightFromText="141" w:vertAnchor="text" w:horzAnchor="margin" w:tblpXSpec="center" w:tblpY="-501"/>
        <w:tblW w:w="9781" w:type="dxa"/>
        <w:tblLayout w:type="fixed"/>
        <w:tblCellMar>
          <w:left w:w="70" w:type="dxa"/>
          <w:right w:w="70" w:type="dxa"/>
        </w:tblCellMar>
        <w:tblLook w:val="04A0" w:firstRow="1" w:lastRow="0" w:firstColumn="1" w:lastColumn="0" w:noHBand="0" w:noVBand="1"/>
      </w:tblPr>
      <w:tblGrid>
        <w:gridCol w:w="1093"/>
        <w:gridCol w:w="1475"/>
        <w:gridCol w:w="1581"/>
        <w:gridCol w:w="1635"/>
        <w:gridCol w:w="2021"/>
        <w:gridCol w:w="983"/>
        <w:gridCol w:w="993"/>
      </w:tblGrid>
      <w:tr w:rsidR="00AE303A" w:rsidRPr="00227CD3" w14:paraId="4AB01122" w14:textId="77777777" w:rsidTr="00AE303A">
        <w:trPr>
          <w:trHeight w:val="240"/>
        </w:trPr>
        <w:tc>
          <w:tcPr>
            <w:tcW w:w="9781" w:type="dxa"/>
            <w:gridSpan w:val="7"/>
            <w:tcBorders>
              <w:top w:val="nil"/>
              <w:left w:val="single" w:sz="4" w:space="0" w:color="auto"/>
              <w:bottom w:val="single" w:sz="4" w:space="0" w:color="auto"/>
              <w:right w:val="nil"/>
            </w:tcBorders>
            <w:shd w:val="clear" w:color="auto" w:fill="auto"/>
            <w:noWrap/>
            <w:vAlign w:val="bottom"/>
            <w:hideMark/>
          </w:tcPr>
          <w:p w14:paraId="2C5EC4C9"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noProof/>
                <w:color w:val="000000"/>
                <w:sz w:val="24"/>
                <w:szCs w:val="24"/>
                <w:lang w:val="en-US"/>
              </w:rPr>
              <w:lastRenderedPageBreak/>
              <mc:AlternateContent>
                <mc:Choice Requires="wps">
                  <w:drawing>
                    <wp:anchor distT="0" distB="0" distL="114300" distR="114300" simplePos="0" relativeHeight="251682816" behindDoc="0" locked="0" layoutInCell="1" allowOverlap="1" wp14:anchorId="1F19D9F2" wp14:editId="3DCAC9FE">
                      <wp:simplePos x="0" y="0"/>
                      <wp:positionH relativeFrom="column">
                        <wp:posOffset>5614645</wp:posOffset>
                      </wp:positionH>
                      <wp:positionV relativeFrom="paragraph">
                        <wp:posOffset>44450</wp:posOffset>
                      </wp:positionV>
                      <wp:extent cx="0" cy="146634"/>
                      <wp:effectExtent l="0" t="0" r="19050" b="25400"/>
                      <wp:wrapNone/>
                      <wp:docPr id="4" name="4 Conector recto"/>
                      <wp:cNvGraphicFramePr/>
                      <a:graphic xmlns:a="http://schemas.openxmlformats.org/drawingml/2006/main">
                        <a:graphicData uri="http://schemas.microsoft.com/office/word/2010/wordprocessingShape">
                          <wps:wsp>
                            <wps:cNvCnPr/>
                            <wps:spPr>
                              <a:xfrm>
                                <a:off x="0" y="0"/>
                                <a:ext cx="0" cy="1466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12FB48A" id="4 Conector recto"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42.1pt,3.5pt" to="442.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" strokecolor="#4579b8 [3044]"/>
                  </w:pict>
                </mc:Fallback>
              </mc:AlternateContent>
            </w:r>
            <w:r w:rsidRPr="00227CD3">
              <w:rPr>
                <w:rFonts w:ascii="Times New Roman" w:eastAsia="Times New Roman" w:hAnsi="Times New Roman" w:cs="Times New Roman"/>
                <w:noProof/>
                <w:color w:val="000000"/>
                <w:sz w:val="24"/>
                <w:szCs w:val="24"/>
                <w:lang w:val="en-US"/>
              </w:rPr>
              <mc:AlternateContent>
                <mc:Choice Requires="wps">
                  <w:drawing>
                    <wp:anchor distT="0" distB="0" distL="114300" distR="114300" simplePos="0" relativeHeight="251681792" behindDoc="0" locked="0" layoutInCell="1" allowOverlap="1" wp14:anchorId="27B3EE24" wp14:editId="3CC39EE4">
                      <wp:simplePos x="0" y="0"/>
                      <wp:positionH relativeFrom="column">
                        <wp:posOffset>-32410</wp:posOffset>
                      </wp:positionH>
                      <wp:positionV relativeFrom="paragraph">
                        <wp:posOffset>15519</wp:posOffset>
                      </wp:positionV>
                      <wp:extent cx="5647334" cy="7316"/>
                      <wp:effectExtent l="0" t="0" r="10795" b="31115"/>
                      <wp:wrapNone/>
                      <wp:docPr id="2" name="2 Conector recto"/>
                      <wp:cNvGraphicFramePr/>
                      <a:graphic xmlns:a="http://schemas.openxmlformats.org/drawingml/2006/main">
                        <a:graphicData uri="http://schemas.microsoft.com/office/word/2010/wordprocessingShape">
                          <wps:wsp>
                            <wps:cNvCnPr/>
                            <wps:spPr>
                              <a:xfrm flipV="1">
                                <a:off x="0" y="0"/>
                                <a:ext cx="5647334" cy="73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55E5469F" id="2 Conector recto"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2.55pt,1.2pt" to="442.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" strokecolor="#4579b8 [3044]"/>
                  </w:pict>
                </mc:Fallback>
              </mc:AlternateContent>
            </w:r>
            <w:r w:rsidRPr="00227CD3">
              <w:rPr>
                <w:rFonts w:ascii="Times New Roman" w:eastAsia="Times New Roman" w:hAnsi="Times New Roman" w:cs="Times New Roman"/>
                <w:color w:val="000000"/>
                <w:sz w:val="24"/>
                <w:szCs w:val="24"/>
                <w:lang w:eastAsia="es-EC"/>
              </w:rPr>
              <w:t>PACIENTES ATENDIDAS Y TRATAMIENTOS APLICADOS</w:t>
            </w:r>
          </w:p>
        </w:tc>
      </w:tr>
      <w:tr w:rsidR="00AE303A" w:rsidRPr="00227CD3" w14:paraId="1928191D" w14:textId="77777777" w:rsidTr="00AE303A">
        <w:trPr>
          <w:trHeight w:val="240"/>
        </w:trPr>
        <w:tc>
          <w:tcPr>
            <w:tcW w:w="109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F8E3571"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PACIENTE</w:t>
            </w:r>
          </w:p>
        </w:tc>
        <w:tc>
          <w:tcPr>
            <w:tcW w:w="4691" w:type="dxa"/>
            <w:gridSpan w:val="3"/>
            <w:tcBorders>
              <w:top w:val="single" w:sz="4" w:space="0" w:color="auto"/>
              <w:left w:val="nil"/>
              <w:bottom w:val="single" w:sz="4" w:space="0" w:color="auto"/>
              <w:right w:val="single" w:sz="4" w:space="0" w:color="auto"/>
            </w:tcBorders>
            <w:shd w:val="clear" w:color="auto" w:fill="auto"/>
            <w:vAlign w:val="bottom"/>
            <w:hideMark/>
          </w:tcPr>
          <w:p w14:paraId="6DA5260F"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Tratamiento aplicado</w:t>
            </w:r>
          </w:p>
        </w:tc>
        <w:tc>
          <w:tcPr>
            <w:tcW w:w="2021" w:type="dxa"/>
            <w:vMerge w:val="restart"/>
            <w:tcBorders>
              <w:top w:val="nil"/>
              <w:left w:val="single" w:sz="4" w:space="0" w:color="auto"/>
              <w:bottom w:val="single" w:sz="4" w:space="0" w:color="auto"/>
              <w:right w:val="single" w:sz="4" w:space="0" w:color="auto"/>
            </w:tcBorders>
            <w:shd w:val="clear" w:color="auto" w:fill="auto"/>
            <w:vAlign w:val="bottom"/>
            <w:hideMark/>
          </w:tcPr>
          <w:p w14:paraId="73B210DF"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proofErr w:type="gramStart"/>
            <w:r w:rsidRPr="00227CD3">
              <w:rPr>
                <w:rFonts w:ascii="Times New Roman" w:eastAsia="Times New Roman" w:hAnsi="Times New Roman" w:cs="Times New Roman"/>
                <w:color w:val="000000"/>
                <w:sz w:val="24"/>
                <w:szCs w:val="24"/>
                <w:lang w:eastAsia="es-EC"/>
              </w:rPr>
              <w:t>TOTAL</w:t>
            </w:r>
            <w:proofErr w:type="gramEnd"/>
            <w:r w:rsidRPr="00227CD3">
              <w:rPr>
                <w:rFonts w:ascii="Times New Roman" w:eastAsia="Times New Roman" w:hAnsi="Times New Roman" w:cs="Times New Roman"/>
                <w:color w:val="000000"/>
                <w:sz w:val="24"/>
                <w:szCs w:val="24"/>
                <w:lang w:eastAsia="es-EC"/>
              </w:rPr>
              <w:t xml:space="preserve"> TRATAMIENTOS</w:t>
            </w:r>
          </w:p>
        </w:tc>
        <w:tc>
          <w:tcPr>
            <w:tcW w:w="1976" w:type="dxa"/>
            <w:gridSpan w:val="2"/>
            <w:tcBorders>
              <w:top w:val="single" w:sz="4" w:space="0" w:color="auto"/>
              <w:left w:val="nil"/>
              <w:bottom w:val="single" w:sz="4" w:space="0" w:color="auto"/>
              <w:right w:val="single" w:sz="4" w:space="0" w:color="auto"/>
            </w:tcBorders>
            <w:shd w:val="clear" w:color="auto" w:fill="auto"/>
            <w:vAlign w:val="bottom"/>
            <w:hideMark/>
          </w:tcPr>
          <w:p w14:paraId="113E2BEF"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Respuesta al tratamiento</w:t>
            </w:r>
          </w:p>
        </w:tc>
      </w:tr>
      <w:tr w:rsidR="00AE303A" w:rsidRPr="00227CD3" w14:paraId="457CDB58" w14:textId="77777777" w:rsidTr="00AE303A">
        <w:trPr>
          <w:trHeight w:val="479"/>
        </w:trPr>
        <w:tc>
          <w:tcPr>
            <w:tcW w:w="1093" w:type="dxa"/>
            <w:vMerge/>
            <w:tcBorders>
              <w:top w:val="nil"/>
              <w:left w:val="single" w:sz="4" w:space="0" w:color="auto"/>
              <w:bottom w:val="single" w:sz="4" w:space="0" w:color="000000"/>
              <w:right w:val="single" w:sz="4" w:space="0" w:color="auto"/>
            </w:tcBorders>
            <w:vAlign w:val="center"/>
            <w:hideMark/>
          </w:tcPr>
          <w:p w14:paraId="3258243C" w14:textId="77777777" w:rsidR="00AE303A" w:rsidRPr="00227CD3" w:rsidRDefault="00AE303A" w:rsidP="00AE303A">
            <w:pPr>
              <w:spacing w:after="0" w:line="240" w:lineRule="auto"/>
              <w:rPr>
                <w:rFonts w:ascii="Times New Roman" w:eastAsia="Times New Roman" w:hAnsi="Times New Roman" w:cs="Times New Roman"/>
                <w:color w:val="000000"/>
                <w:sz w:val="24"/>
                <w:szCs w:val="24"/>
                <w:lang w:eastAsia="es-EC"/>
              </w:rPr>
            </w:pPr>
          </w:p>
        </w:tc>
        <w:tc>
          <w:tcPr>
            <w:tcW w:w="1475" w:type="dxa"/>
            <w:tcBorders>
              <w:top w:val="nil"/>
              <w:left w:val="nil"/>
              <w:bottom w:val="single" w:sz="4" w:space="0" w:color="auto"/>
              <w:right w:val="single" w:sz="4" w:space="0" w:color="auto"/>
            </w:tcBorders>
            <w:shd w:val="clear" w:color="auto" w:fill="auto"/>
            <w:vAlign w:val="bottom"/>
            <w:hideMark/>
          </w:tcPr>
          <w:p w14:paraId="7A72DC33" w14:textId="77777777" w:rsidR="00AE303A" w:rsidRPr="00227CD3" w:rsidRDefault="00AE303A" w:rsidP="00AE303A">
            <w:pPr>
              <w:spacing w:after="0" w:line="240" w:lineRule="auto"/>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Reflexología</w:t>
            </w:r>
          </w:p>
        </w:tc>
        <w:tc>
          <w:tcPr>
            <w:tcW w:w="1581" w:type="dxa"/>
            <w:tcBorders>
              <w:top w:val="nil"/>
              <w:left w:val="nil"/>
              <w:bottom w:val="single" w:sz="4" w:space="0" w:color="auto"/>
              <w:right w:val="single" w:sz="4" w:space="0" w:color="auto"/>
            </w:tcBorders>
            <w:shd w:val="clear" w:color="auto" w:fill="auto"/>
            <w:noWrap/>
            <w:vAlign w:val="bottom"/>
            <w:hideMark/>
          </w:tcPr>
          <w:p w14:paraId="23767888" w14:textId="77777777" w:rsidR="00AE303A" w:rsidRPr="00227CD3" w:rsidRDefault="00AE303A" w:rsidP="00AE303A">
            <w:pPr>
              <w:spacing w:after="0" w:line="240" w:lineRule="auto"/>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Aromaterapia</w:t>
            </w:r>
          </w:p>
        </w:tc>
        <w:tc>
          <w:tcPr>
            <w:tcW w:w="1635" w:type="dxa"/>
            <w:tcBorders>
              <w:top w:val="nil"/>
              <w:left w:val="nil"/>
              <w:bottom w:val="single" w:sz="4" w:space="0" w:color="auto"/>
              <w:right w:val="single" w:sz="4" w:space="0" w:color="auto"/>
            </w:tcBorders>
            <w:shd w:val="clear" w:color="auto" w:fill="auto"/>
            <w:vAlign w:val="bottom"/>
            <w:hideMark/>
          </w:tcPr>
          <w:p w14:paraId="12FAB161" w14:textId="77777777" w:rsidR="00AE303A" w:rsidRPr="00227CD3" w:rsidRDefault="00AE303A" w:rsidP="00AE303A">
            <w:pPr>
              <w:spacing w:after="0" w:line="240" w:lineRule="auto"/>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Musicoterapia</w:t>
            </w:r>
          </w:p>
        </w:tc>
        <w:tc>
          <w:tcPr>
            <w:tcW w:w="2021" w:type="dxa"/>
            <w:vMerge/>
            <w:tcBorders>
              <w:top w:val="nil"/>
              <w:left w:val="single" w:sz="4" w:space="0" w:color="auto"/>
              <w:bottom w:val="single" w:sz="4" w:space="0" w:color="auto"/>
              <w:right w:val="single" w:sz="4" w:space="0" w:color="auto"/>
            </w:tcBorders>
            <w:vAlign w:val="center"/>
            <w:hideMark/>
          </w:tcPr>
          <w:p w14:paraId="3673A404" w14:textId="77777777" w:rsidR="00AE303A" w:rsidRPr="00227CD3" w:rsidRDefault="00AE303A" w:rsidP="00AE303A">
            <w:pPr>
              <w:spacing w:after="0" w:line="240" w:lineRule="auto"/>
              <w:rPr>
                <w:rFonts w:ascii="Times New Roman" w:eastAsia="Times New Roman" w:hAnsi="Times New Roman" w:cs="Times New Roman"/>
                <w:color w:val="000000"/>
                <w:sz w:val="24"/>
                <w:szCs w:val="24"/>
                <w:lang w:eastAsia="es-EC"/>
              </w:rPr>
            </w:pPr>
          </w:p>
        </w:tc>
        <w:tc>
          <w:tcPr>
            <w:tcW w:w="983" w:type="dxa"/>
            <w:tcBorders>
              <w:top w:val="nil"/>
              <w:left w:val="nil"/>
              <w:bottom w:val="single" w:sz="4" w:space="0" w:color="auto"/>
              <w:right w:val="single" w:sz="4" w:space="0" w:color="auto"/>
            </w:tcBorders>
            <w:shd w:val="clear" w:color="auto" w:fill="auto"/>
            <w:vAlign w:val="bottom"/>
            <w:hideMark/>
          </w:tcPr>
          <w:p w14:paraId="0D67F5C3" w14:textId="77777777" w:rsidR="00AE303A" w:rsidRPr="00227CD3" w:rsidRDefault="00AE303A" w:rsidP="00AE303A">
            <w:pPr>
              <w:spacing w:after="0" w:line="240" w:lineRule="auto"/>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Satisfactorio</w:t>
            </w:r>
          </w:p>
        </w:tc>
        <w:tc>
          <w:tcPr>
            <w:tcW w:w="993" w:type="dxa"/>
            <w:tcBorders>
              <w:top w:val="nil"/>
              <w:left w:val="nil"/>
              <w:bottom w:val="single" w:sz="4" w:space="0" w:color="auto"/>
              <w:right w:val="single" w:sz="4" w:space="0" w:color="auto"/>
            </w:tcBorders>
            <w:shd w:val="clear" w:color="auto" w:fill="auto"/>
            <w:vAlign w:val="bottom"/>
            <w:hideMark/>
          </w:tcPr>
          <w:p w14:paraId="684BF82E" w14:textId="77777777" w:rsidR="00AE303A" w:rsidRPr="00227CD3" w:rsidRDefault="00AE303A" w:rsidP="00AE303A">
            <w:pPr>
              <w:spacing w:after="0" w:line="240" w:lineRule="auto"/>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Poco satisfactorio</w:t>
            </w:r>
          </w:p>
        </w:tc>
      </w:tr>
      <w:tr w:rsidR="00AE303A" w:rsidRPr="00227CD3" w14:paraId="3B1F6E70" w14:textId="77777777" w:rsidTr="00AE303A">
        <w:trPr>
          <w:trHeight w:val="240"/>
        </w:trPr>
        <w:tc>
          <w:tcPr>
            <w:tcW w:w="1093" w:type="dxa"/>
            <w:tcBorders>
              <w:top w:val="nil"/>
              <w:left w:val="single" w:sz="4" w:space="0" w:color="auto"/>
              <w:bottom w:val="single" w:sz="4" w:space="0" w:color="auto"/>
              <w:right w:val="single" w:sz="4" w:space="0" w:color="auto"/>
            </w:tcBorders>
            <w:shd w:val="clear" w:color="000000" w:fill="FFFFFF"/>
            <w:noWrap/>
            <w:vAlign w:val="bottom"/>
            <w:hideMark/>
          </w:tcPr>
          <w:p w14:paraId="61F7A89E" w14:textId="77777777" w:rsidR="00AE303A" w:rsidRPr="00227CD3" w:rsidRDefault="00AE303A" w:rsidP="00AE303A">
            <w:pPr>
              <w:spacing w:after="0" w:line="240" w:lineRule="auto"/>
              <w:jc w:val="center"/>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1</w:t>
            </w:r>
          </w:p>
        </w:tc>
        <w:tc>
          <w:tcPr>
            <w:tcW w:w="1475" w:type="dxa"/>
            <w:tcBorders>
              <w:top w:val="nil"/>
              <w:left w:val="nil"/>
              <w:bottom w:val="single" w:sz="4" w:space="0" w:color="auto"/>
              <w:right w:val="single" w:sz="4" w:space="0" w:color="auto"/>
            </w:tcBorders>
            <w:shd w:val="clear" w:color="auto" w:fill="auto"/>
            <w:noWrap/>
            <w:vAlign w:val="bottom"/>
            <w:hideMark/>
          </w:tcPr>
          <w:p w14:paraId="750C9395"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1581" w:type="dxa"/>
            <w:tcBorders>
              <w:top w:val="nil"/>
              <w:left w:val="nil"/>
              <w:bottom w:val="single" w:sz="4" w:space="0" w:color="auto"/>
              <w:right w:val="single" w:sz="4" w:space="0" w:color="auto"/>
            </w:tcBorders>
            <w:shd w:val="clear" w:color="auto" w:fill="auto"/>
            <w:noWrap/>
            <w:vAlign w:val="bottom"/>
            <w:hideMark/>
          </w:tcPr>
          <w:p w14:paraId="7E86A154"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1635" w:type="dxa"/>
            <w:tcBorders>
              <w:top w:val="nil"/>
              <w:left w:val="nil"/>
              <w:bottom w:val="single" w:sz="4" w:space="0" w:color="auto"/>
              <w:right w:val="single" w:sz="4" w:space="0" w:color="auto"/>
            </w:tcBorders>
            <w:shd w:val="clear" w:color="auto" w:fill="auto"/>
            <w:noWrap/>
            <w:vAlign w:val="bottom"/>
            <w:hideMark/>
          </w:tcPr>
          <w:p w14:paraId="0DE80A6E"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2021" w:type="dxa"/>
            <w:tcBorders>
              <w:top w:val="nil"/>
              <w:left w:val="nil"/>
              <w:bottom w:val="single" w:sz="4" w:space="0" w:color="auto"/>
              <w:right w:val="single" w:sz="4" w:space="0" w:color="auto"/>
            </w:tcBorders>
            <w:shd w:val="clear" w:color="auto" w:fill="auto"/>
            <w:vAlign w:val="bottom"/>
            <w:hideMark/>
          </w:tcPr>
          <w:p w14:paraId="19E4DBA1"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983" w:type="dxa"/>
            <w:tcBorders>
              <w:top w:val="nil"/>
              <w:left w:val="nil"/>
              <w:bottom w:val="single" w:sz="4" w:space="0" w:color="auto"/>
              <w:right w:val="single" w:sz="4" w:space="0" w:color="auto"/>
            </w:tcBorders>
            <w:shd w:val="clear" w:color="auto" w:fill="auto"/>
            <w:noWrap/>
            <w:vAlign w:val="bottom"/>
            <w:hideMark/>
          </w:tcPr>
          <w:p w14:paraId="7BCA75C5"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993" w:type="dxa"/>
            <w:tcBorders>
              <w:top w:val="nil"/>
              <w:left w:val="nil"/>
              <w:bottom w:val="single" w:sz="4" w:space="0" w:color="auto"/>
              <w:right w:val="single" w:sz="4" w:space="0" w:color="auto"/>
            </w:tcBorders>
            <w:shd w:val="clear" w:color="auto" w:fill="auto"/>
            <w:noWrap/>
            <w:vAlign w:val="bottom"/>
            <w:hideMark/>
          </w:tcPr>
          <w:p w14:paraId="2114EEF2"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r>
      <w:tr w:rsidR="00AE303A" w:rsidRPr="00227CD3" w14:paraId="19F3817D" w14:textId="77777777" w:rsidTr="00AE303A">
        <w:trPr>
          <w:trHeight w:val="240"/>
        </w:trPr>
        <w:tc>
          <w:tcPr>
            <w:tcW w:w="1093" w:type="dxa"/>
            <w:tcBorders>
              <w:top w:val="nil"/>
              <w:left w:val="single" w:sz="4" w:space="0" w:color="auto"/>
              <w:bottom w:val="single" w:sz="4" w:space="0" w:color="auto"/>
              <w:right w:val="single" w:sz="4" w:space="0" w:color="auto"/>
            </w:tcBorders>
            <w:shd w:val="clear" w:color="000000" w:fill="FFFFFF"/>
            <w:noWrap/>
            <w:vAlign w:val="bottom"/>
            <w:hideMark/>
          </w:tcPr>
          <w:p w14:paraId="3FDCA531"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2</w:t>
            </w:r>
          </w:p>
        </w:tc>
        <w:tc>
          <w:tcPr>
            <w:tcW w:w="1475" w:type="dxa"/>
            <w:tcBorders>
              <w:top w:val="nil"/>
              <w:left w:val="nil"/>
              <w:bottom w:val="single" w:sz="4" w:space="0" w:color="auto"/>
              <w:right w:val="single" w:sz="4" w:space="0" w:color="auto"/>
            </w:tcBorders>
            <w:shd w:val="clear" w:color="auto" w:fill="auto"/>
            <w:noWrap/>
            <w:vAlign w:val="bottom"/>
            <w:hideMark/>
          </w:tcPr>
          <w:p w14:paraId="0EBA0EDD"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1581" w:type="dxa"/>
            <w:tcBorders>
              <w:top w:val="nil"/>
              <w:left w:val="nil"/>
              <w:bottom w:val="single" w:sz="4" w:space="0" w:color="auto"/>
              <w:right w:val="single" w:sz="4" w:space="0" w:color="auto"/>
            </w:tcBorders>
            <w:shd w:val="clear" w:color="auto" w:fill="auto"/>
            <w:noWrap/>
            <w:vAlign w:val="bottom"/>
            <w:hideMark/>
          </w:tcPr>
          <w:p w14:paraId="12D8E165"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635" w:type="dxa"/>
            <w:tcBorders>
              <w:top w:val="nil"/>
              <w:left w:val="nil"/>
              <w:bottom w:val="single" w:sz="4" w:space="0" w:color="auto"/>
              <w:right w:val="single" w:sz="4" w:space="0" w:color="auto"/>
            </w:tcBorders>
            <w:shd w:val="clear" w:color="auto" w:fill="auto"/>
            <w:noWrap/>
            <w:vAlign w:val="bottom"/>
            <w:hideMark/>
          </w:tcPr>
          <w:p w14:paraId="254BA082"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2021" w:type="dxa"/>
            <w:tcBorders>
              <w:top w:val="nil"/>
              <w:left w:val="nil"/>
              <w:bottom w:val="single" w:sz="4" w:space="0" w:color="auto"/>
              <w:right w:val="single" w:sz="4" w:space="0" w:color="auto"/>
            </w:tcBorders>
            <w:shd w:val="clear" w:color="auto" w:fill="auto"/>
            <w:noWrap/>
            <w:vAlign w:val="bottom"/>
            <w:hideMark/>
          </w:tcPr>
          <w:p w14:paraId="61595345"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2</w:t>
            </w:r>
          </w:p>
        </w:tc>
        <w:tc>
          <w:tcPr>
            <w:tcW w:w="983" w:type="dxa"/>
            <w:tcBorders>
              <w:top w:val="nil"/>
              <w:left w:val="nil"/>
              <w:bottom w:val="single" w:sz="4" w:space="0" w:color="auto"/>
              <w:right w:val="single" w:sz="4" w:space="0" w:color="auto"/>
            </w:tcBorders>
            <w:shd w:val="clear" w:color="auto" w:fill="auto"/>
            <w:noWrap/>
            <w:vAlign w:val="bottom"/>
            <w:hideMark/>
          </w:tcPr>
          <w:p w14:paraId="3ADC792D"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993" w:type="dxa"/>
            <w:tcBorders>
              <w:top w:val="nil"/>
              <w:left w:val="nil"/>
              <w:bottom w:val="single" w:sz="4" w:space="0" w:color="auto"/>
              <w:right w:val="single" w:sz="4" w:space="0" w:color="auto"/>
            </w:tcBorders>
            <w:shd w:val="clear" w:color="auto" w:fill="auto"/>
            <w:noWrap/>
            <w:vAlign w:val="bottom"/>
            <w:hideMark/>
          </w:tcPr>
          <w:p w14:paraId="37217789"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r>
      <w:tr w:rsidR="00AE303A" w:rsidRPr="00227CD3" w14:paraId="2F45CF97" w14:textId="77777777" w:rsidTr="00AE303A">
        <w:trPr>
          <w:trHeight w:val="240"/>
        </w:trPr>
        <w:tc>
          <w:tcPr>
            <w:tcW w:w="1093" w:type="dxa"/>
            <w:tcBorders>
              <w:top w:val="nil"/>
              <w:left w:val="single" w:sz="4" w:space="0" w:color="auto"/>
              <w:bottom w:val="single" w:sz="4" w:space="0" w:color="auto"/>
              <w:right w:val="single" w:sz="4" w:space="0" w:color="auto"/>
            </w:tcBorders>
            <w:shd w:val="clear" w:color="000000" w:fill="FFFFFF"/>
            <w:noWrap/>
            <w:vAlign w:val="bottom"/>
            <w:hideMark/>
          </w:tcPr>
          <w:p w14:paraId="2DBB4D29"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3</w:t>
            </w:r>
          </w:p>
        </w:tc>
        <w:tc>
          <w:tcPr>
            <w:tcW w:w="1475" w:type="dxa"/>
            <w:tcBorders>
              <w:top w:val="nil"/>
              <w:left w:val="nil"/>
              <w:bottom w:val="single" w:sz="4" w:space="0" w:color="auto"/>
              <w:right w:val="single" w:sz="4" w:space="0" w:color="auto"/>
            </w:tcBorders>
            <w:shd w:val="clear" w:color="auto" w:fill="auto"/>
            <w:noWrap/>
            <w:vAlign w:val="bottom"/>
            <w:hideMark/>
          </w:tcPr>
          <w:p w14:paraId="058BF2F1"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581" w:type="dxa"/>
            <w:tcBorders>
              <w:top w:val="nil"/>
              <w:left w:val="nil"/>
              <w:bottom w:val="single" w:sz="4" w:space="0" w:color="auto"/>
              <w:right w:val="single" w:sz="4" w:space="0" w:color="auto"/>
            </w:tcBorders>
            <w:shd w:val="clear" w:color="auto" w:fill="auto"/>
            <w:noWrap/>
            <w:vAlign w:val="bottom"/>
            <w:hideMark/>
          </w:tcPr>
          <w:p w14:paraId="64F3C13E"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1635" w:type="dxa"/>
            <w:tcBorders>
              <w:top w:val="nil"/>
              <w:left w:val="nil"/>
              <w:bottom w:val="single" w:sz="4" w:space="0" w:color="auto"/>
              <w:right w:val="single" w:sz="4" w:space="0" w:color="auto"/>
            </w:tcBorders>
            <w:shd w:val="clear" w:color="auto" w:fill="auto"/>
            <w:noWrap/>
            <w:vAlign w:val="bottom"/>
            <w:hideMark/>
          </w:tcPr>
          <w:p w14:paraId="7649627A"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2021" w:type="dxa"/>
            <w:tcBorders>
              <w:top w:val="nil"/>
              <w:left w:val="nil"/>
              <w:bottom w:val="single" w:sz="4" w:space="0" w:color="auto"/>
              <w:right w:val="single" w:sz="4" w:space="0" w:color="auto"/>
            </w:tcBorders>
            <w:shd w:val="clear" w:color="auto" w:fill="auto"/>
            <w:noWrap/>
            <w:vAlign w:val="bottom"/>
            <w:hideMark/>
          </w:tcPr>
          <w:p w14:paraId="7853E54B"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2</w:t>
            </w:r>
          </w:p>
        </w:tc>
        <w:tc>
          <w:tcPr>
            <w:tcW w:w="983" w:type="dxa"/>
            <w:tcBorders>
              <w:top w:val="nil"/>
              <w:left w:val="nil"/>
              <w:bottom w:val="single" w:sz="4" w:space="0" w:color="auto"/>
              <w:right w:val="single" w:sz="4" w:space="0" w:color="auto"/>
            </w:tcBorders>
            <w:shd w:val="clear" w:color="auto" w:fill="auto"/>
            <w:noWrap/>
            <w:vAlign w:val="bottom"/>
            <w:hideMark/>
          </w:tcPr>
          <w:p w14:paraId="45905B91"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993" w:type="dxa"/>
            <w:tcBorders>
              <w:top w:val="nil"/>
              <w:left w:val="nil"/>
              <w:bottom w:val="single" w:sz="4" w:space="0" w:color="auto"/>
              <w:right w:val="single" w:sz="4" w:space="0" w:color="auto"/>
            </w:tcBorders>
            <w:shd w:val="clear" w:color="auto" w:fill="auto"/>
            <w:noWrap/>
            <w:vAlign w:val="bottom"/>
            <w:hideMark/>
          </w:tcPr>
          <w:p w14:paraId="4E15A41D"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r>
      <w:tr w:rsidR="00AE303A" w:rsidRPr="00227CD3" w14:paraId="429659D3" w14:textId="77777777" w:rsidTr="00AE303A">
        <w:trPr>
          <w:trHeight w:val="240"/>
        </w:trPr>
        <w:tc>
          <w:tcPr>
            <w:tcW w:w="1093" w:type="dxa"/>
            <w:tcBorders>
              <w:top w:val="nil"/>
              <w:left w:val="single" w:sz="4" w:space="0" w:color="auto"/>
              <w:bottom w:val="single" w:sz="4" w:space="0" w:color="auto"/>
              <w:right w:val="single" w:sz="4" w:space="0" w:color="auto"/>
            </w:tcBorders>
            <w:shd w:val="clear" w:color="000000" w:fill="FFFFFF"/>
            <w:noWrap/>
            <w:vAlign w:val="bottom"/>
            <w:hideMark/>
          </w:tcPr>
          <w:p w14:paraId="2439B2A4"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4</w:t>
            </w:r>
          </w:p>
        </w:tc>
        <w:tc>
          <w:tcPr>
            <w:tcW w:w="1475" w:type="dxa"/>
            <w:tcBorders>
              <w:top w:val="nil"/>
              <w:left w:val="nil"/>
              <w:bottom w:val="single" w:sz="4" w:space="0" w:color="auto"/>
              <w:right w:val="single" w:sz="4" w:space="0" w:color="auto"/>
            </w:tcBorders>
            <w:shd w:val="clear" w:color="auto" w:fill="auto"/>
            <w:noWrap/>
            <w:vAlign w:val="bottom"/>
            <w:hideMark/>
          </w:tcPr>
          <w:p w14:paraId="54870ECD"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581" w:type="dxa"/>
            <w:tcBorders>
              <w:top w:val="nil"/>
              <w:left w:val="nil"/>
              <w:bottom w:val="single" w:sz="4" w:space="0" w:color="auto"/>
              <w:right w:val="single" w:sz="4" w:space="0" w:color="auto"/>
            </w:tcBorders>
            <w:shd w:val="clear" w:color="auto" w:fill="auto"/>
            <w:noWrap/>
            <w:vAlign w:val="bottom"/>
            <w:hideMark/>
          </w:tcPr>
          <w:p w14:paraId="5C4FA46A"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635" w:type="dxa"/>
            <w:tcBorders>
              <w:top w:val="nil"/>
              <w:left w:val="nil"/>
              <w:bottom w:val="single" w:sz="4" w:space="0" w:color="auto"/>
              <w:right w:val="single" w:sz="4" w:space="0" w:color="auto"/>
            </w:tcBorders>
            <w:shd w:val="clear" w:color="auto" w:fill="auto"/>
            <w:noWrap/>
            <w:vAlign w:val="bottom"/>
            <w:hideMark/>
          </w:tcPr>
          <w:p w14:paraId="76635D75"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2021" w:type="dxa"/>
            <w:tcBorders>
              <w:top w:val="nil"/>
              <w:left w:val="nil"/>
              <w:bottom w:val="single" w:sz="4" w:space="0" w:color="auto"/>
              <w:right w:val="single" w:sz="4" w:space="0" w:color="auto"/>
            </w:tcBorders>
            <w:shd w:val="clear" w:color="auto" w:fill="auto"/>
            <w:noWrap/>
            <w:vAlign w:val="bottom"/>
            <w:hideMark/>
          </w:tcPr>
          <w:p w14:paraId="5D05415F"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3</w:t>
            </w:r>
          </w:p>
        </w:tc>
        <w:tc>
          <w:tcPr>
            <w:tcW w:w="983" w:type="dxa"/>
            <w:tcBorders>
              <w:top w:val="nil"/>
              <w:left w:val="nil"/>
              <w:bottom w:val="single" w:sz="4" w:space="0" w:color="auto"/>
              <w:right w:val="single" w:sz="4" w:space="0" w:color="auto"/>
            </w:tcBorders>
            <w:shd w:val="clear" w:color="auto" w:fill="auto"/>
            <w:noWrap/>
            <w:vAlign w:val="bottom"/>
            <w:hideMark/>
          </w:tcPr>
          <w:p w14:paraId="2DA9BAB2"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993" w:type="dxa"/>
            <w:tcBorders>
              <w:top w:val="nil"/>
              <w:left w:val="nil"/>
              <w:bottom w:val="single" w:sz="4" w:space="0" w:color="auto"/>
              <w:right w:val="single" w:sz="4" w:space="0" w:color="auto"/>
            </w:tcBorders>
            <w:shd w:val="clear" w:color="auto" w:fill="auto"/>
            <w:noWrap/>
            <w:vAlign w:val="bottom"/>
            <w:hideMark/>
          </w:tcPr>
          <w:p w14:paraId="636C08B1"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r>
      <w:tr w:rsidR="00AE303A" w:rsidRPr="00227CD3" w14:paraId="01945B5B" w14:textId="77777777" w:rsidTr="00AE303A">
        <w:trPr>
          <w:trHeight w:val="240"/>
        </w:trPr>
        <w:tc>
          <w:tcPr>
            <w:tcW w:w="1093" w:type="dxa"/>
            <w:tcBorders>
              <w:top w:val="nil"/>
              <w:left w:val="single" w:sz="4" w:space="0" w:color="auto"/>
              <w:bottom w:val="single" w:sz="4" w:space="0" w:color="auto"/>
              <w:right w:val="single" w:sz="4" w:space="0" w:color="auto"/>
            </w:tcBorders>
            <w:shd w:val="clear" w:color="000000" w:fill="FFFFFF"/>
            <w:noWrap/>
            <w:vAlign w:val="bottom"/>
            <w:hideMark/>
          </w:tcPr>
          <w:p w14:paraId="1D00C03B"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5</w:t>
            </w:r>
          </w:p>
        </w:tc>
        <w:tc>
          <w:tcPr>
            <w:tcW w:w="1475" w:type="dxa"/>
            <w:tcBorders>
              <w:top w:val="nil"/>
              <w:left w:val="nil"/>
              <w:bottom w:val="single" w:sz="4" w:space="0" w:color="auto"/>
              <w:right w:val="single" w:sz="4" w:space="0" w:color="auto"/>
            </w:tcBorders>
            <w:shd w:val="clear" w:color="auto" w:fill="auto"/>
            <w:noWrap/>
            <w:vAlign w:val="bottom"/>
            <w:hideMark/>
          </w:tcPr>
          <w:p w14:paraId="40DB6356"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581" w:type="dxa"/>
            <w:tcBorders>
              <w:top w:val="nil"/>
              <w:left w:val="nil"/>
              <w:bottom w:val="single" w:sz="4" w:space="0" w:color="auto"/>
              <w:right w:val="single" w:sz="4" w:space="0" w:color="auto"/>
            </w:tcBorders>
            <w:shd w:val="clear" w:color="auto" w:fill="auto"/>
            <w:noWrap/>
            <w:vAlign w:val="bottom"/>
            <w:hideMark/>
          </w:tcPr>
          <w:p w14:paraId="3B7EB428"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635" w:type="dxa"/>
            <w:tcBorders>
              <w:top w:val="nil"/>
              <w:left w:val="nil"/>
              <w:bottom w:val="single" w:sz="4" w:space="0" w:color="auto"/>
              <w:right w:val="single" w:sz="4" w:space="0" w:color="auto"/>
            </w:tcBorders>
            <w:shd w:val="clear" w:color="auto" w:fill="auto"/>
            <w:noWrap/>
            <w:vAlign w:val="bottom"/>
            <w:hideMark/>
          </w:tcPr>
          <w:p w14:paraId="06D23B2D"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2021" w:type="dxa"/>
            <w:tcBorders>
              <w:top w:val="nil"/>
              <w:left w:val="nil"/>
              <w:bottom w:val="single" w:sz="4" w:space="0" w:color="auto"/>
              <w:right w:val="single" w:sz="4" w:space="0" w:color="auto"/>
            </w:tcBorders>
            <w:shd w:val="clear" w:color="auto" w:fill="auto"/>
            <w:noWrap/>
            <w:vAlign w:val="bottom"/>
            <w:hideMark/>
          </w:tcPr>
          <w:p w14:paraId="4A34DC41"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3</w:t>
            </w:r>
          </w:p>
        </w:tc>
        <w:tc>
          <w:tcPr>
            <w:tcW w:w="983" w:type="dxa"/>
            <w:tcBorders>
              <w:top w:val="nil"/>
              <w:left w:val="nil"/>
              <w:bottom w:val="single" w:sz="4" w:space="0" w:color="auto"/>
              <w:right w:val="single" w:sz="4" w:space="0" w:color="auto"/>
            </w:tcBorders>
            <w:shd w:val="clear" w:color="auto" w:fill="auto"/>
            <w:noWrap/>
            <w:vAlign w:val="bottom"/>
            <w:hideMark/>
          </w:tcPr>
          <w:p w14:paraId="68F27836"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993" w:type="dxa"/>
            <w:tcBorders>
              <w:top w:val="nil"/>
              <w:left w:val="nil"/>
              <w:bottom w:val="single" w:sz="4" w:space="0" w:color="auto"/>
              <w:right w:val="single" w:sz="4" w:space="0" w:color="auto"/>
            </w:tcBorders>
            <w:shd w:val="clear" w:color="auto" w:fill="auto"/>
            <w:noWrap/>
            <w:vAlign w:val="bottom"/>
            <w:hideMark/>
          </w:tcPr>
          <w:p w14:paraId="38FA9E36"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r>
      <w:tr w:rsidR="00AE303A" w:rsidRPr="00227CD3" w14:paraId="49EFC0F0" w14:textId="77777777" w:rsidTr="00AE303A">
        <w:trPr>
          <w:trHeight w:val="240"/>
        </w:trPr>
        <w:tc>
          <w:tcPr>
            <w:tcW w:w="1093" w:type="dxa"/>
            <w:tcBorders>
              <w:top w:val="nil"/>
              <w:left w:val="single" w:sz="4" w:space="0" w:color="auto"/>
              <w:bottom w:val="single" w:sz="4" w:space="0" w:color="auto"/>
              <w:right w:val="single" w:sz="4" w:space="0" w:color="auto"/>
            </w:tcBorders>
            <w:shd w:val="clear" w:color="000000" w:fill="FFFFFF"/>
            <w:noWrap/>
            <w:vAlign w:val="bottom"/>
            <w:hideMark/>
          </w:tcPr>
          <w:p w14:paraId="33816E74"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6</w:t>
            </w:r>
          </w:p>
        </w:tc>
        <w:tc>
          <w:tcPr>
            <w:tcW w:w="1475" w:type="dxa"/>
            <w:tcBorders>
              <w:top w:val="nil"/>
              <w:left w:val="nil"/>
              <w:bottom w:val="single" w:sz="4" w:space="0" w:color="auto"/>
              <w:right w:val="single" w:sz="4" w:space="0" w:color="auto"/>
            </w:tcBorders>
            <w:shd w:val="clear" w:color="auto" w:fill="auto"/>
            <w:noWrap/>
            <w:vAlign w:val="bottom"/>
            <w:hideMark/>
          </w:tcPr>
          <w:p w14:paraId="07771B0E"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1581" w:type="dxa"/>
            <w:tcBorders>
              <w:top w:val="nil"/>
              <w:left w:val="nil"/>
              <w:bottom w:val="single" w:sz="4" w:space="0" w:color="auto"/>
              <w:right w:val="single" w:sz="4" w:space="0" w:color="auto"/>
            </w:tcBorders>
            <w:shd w:val="clear" w:color="auto" w:fill="auto"/>
            <w:noWrap/>
            <w:vAlign w:val="bottom"/>
            <w:hideMark/>
          </w:tcPr>
          <w:p w14:paraId="7F55AEED"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635" w:type="dxa"/>
            <w:tcBorders>
              <w:top w:val="nil"/>
              <w:left w:val="nil"/>
              <w:bottom w:val="single" w:sz="4" w:space="0" w:color="auto"/>
              <w:right w:val="single" w:sz="4" w:space="0" w:color="auto"/>
            </w:tcBorders>
            <w:shd w:val="clear" w:color="auto" w:fill="auto"/>
            <w:noWrap/>
            <w:vAlign w:val="bottom"/>
            <w:hideMark/>
          </w:tcPr>
          <w:p w14:paraId="1524C38E"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2021" w:type="dxa"/>
            <w:tcBorders>
              <w:top w:val="nil"/>
              <w:left w:val="nil"/>
              <w:bottom w:val="single" w:sz="4" w:space="0" w:color="auto"/>
              <w:right w:val="single" w:sz="4" w:space="0" w:color="auto"/>
            </w:tcBorders>
            <w:shd w:val="clear" w:color="auto" w:fill="auto"/>
            <w:noWrap/>
            <w:vAlign w:val="bottom"/>
            <w:hideMark/>
          </w:tcPr>
          <w:p w14:paraId="3E6EEDC9"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2</w:t>
            </w:r>
          </w:p>
        </w:tc>
        <w:tc>
          <w:tcPr>
            <w:tcW w:w="983" w:type="dxa"/>
            <w:tcBorders>
              <w:top w:val="nil"/>
              <w:left w:val="nil"/>
              <w:bottom w:val="single" w:sz="4" w:space="0" w:color="auto"/>
              <w:right w:val="single" w:sz="4" w:space="0" w:color="auto"/>
            </w:tcBorders>
            <w:shd w:val="clear" w:color="auto" w:fill="auto"/>
            <w:noWrap/>
            <w:vAlign w:val="bottom"/>
            <w:hideMark/>
          </w:tcPr>
          <w:p w14:paraId="40A511A2"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14:paraId="17A256FC"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r>
      <w:tr w:rsidR="00AE303A" w:rsidRPr="00227CD3" w14:paraId="79516720" w14:textId="77777777" w:rsidTr="00AE303A">
        <w:trPr>
          <w:trHeight w:val="240"/>
        </w:trPr>
        <w:tc>
          <w:tcPr>
            <w:tcW w:w="1093" w:type="dxa"/>
            <w:tcBorders>
              <w:top w:val="nil"/>
              <w:left w:val="single" w:sz="4" w:space="0" w:color="auto"/>
              <w:bottom w:val="single" w:sz="4" w:space="0" w:color="auto"/>
              <w:right w:val="single" w:sz="4" w:space="0" w:color="auto"/>
            </w:tcBorders>
            <w:shd w:val="clear" w:color="000000" w:fill="FFFFFF"/>
            <w:noWrap/>
            <w:vAlign w:val="bottom"/>
            <w:hideMark/>
          </w:tcPr>
          <w:p w14:paraId="0DC9844B"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7</w:t>
            </w:r>
          </w:p>
        </w:tc>
        <w:tc>
          <w:tcPr>
            <w:tcW w:w="1475" w:type="dxa"/>
            <w:tcBorders>
              <w:top w:val="nil"/>
              <w:left w:val="nil"/>
              <w:bottom w:val="single" w:sz="4" w:space="0" w:color="auto"/>
              <w:right w:val="single" w:sz="4" w:space="0" w:color="auto"/>
            </w:tcBorders>
            <w:shd w:val="clear" w:color="auto" w:fill="auto"/>
            <w:noWrap/>
            <w:vAlign w:val="bottom"/>
            <w:hideMark/>
          </w:tcPr>
          <w:p w14:paraId="06E4E134"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581" w:type="dxa"/>
            <w:tcBorders>
              <w:top w:val="nil"/>
              <w:left w:val="nil"/>
              <w:bottom w:val="single" w:sz="4" w:space="0" w:color="auto"/>
              <w:right w:val="single" w:sz="4" w:space="0" w:color="auto"/>
            </w:tcBorders>
            <w:shd w:val="clear" w:color="auto" w:fill="auto"/>
            <w:noWrap/>
            <w:vAlign w:val="bottom"/>
            <w:hideMark/>
          </w:tcPr>
          <w:p w14:paraId="15A044F6"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1635" w:type="dxa"/>
            <w:tcBorders>
              <w:top w:val="nil"/>
              <w:left w:val="nil"/>
              <w:bottom w:val="single" w:sz="4" w:space="0" w:color="auto"/>
              <w:right w:val="single" w:sz="4" w:space="0" w:color="auto"/>
            </w:tcBorders>
            <w:shd w:val="clear" w:color="auto" w:fill="auto"/>
            <w:noWrap/>
            <w:vAlign w:val="bottom"/>
            <w:hideMark/>
          </w:tcPr>
          <w:p w14:paraId="40824644"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2021" w:type="dxa"/>
            <w:tcBorders>
              <w:top w:val="nil"/>
              <w:left w:val="nil"/>
              <w:bottom w:val="single" w:sz="4" w:space="0" w:color="auto"/>
              <w:right w:val="single" w:sz="4" w:space="0" w:color="auto"/>
            </w:tcBorders>
            <w:shd w:val="clear" w:color="auto" w:fill="auto"/>
            <w:noWrap/>
            <w:vAlign w:val="bottom"/>
            <w:hideMark/>
          </w:tcPr>
          <w:p w14:paraId="60CE81AF"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2</w:t>
            </w:r>
          </w:p>
        </w:tc>
        <w:tc>
          <w:tcPr>
            <w:tcW w:w="983" w:type="dxa"/>
            <w:tcBorders>
              <w:top w:val="nil"/>
              <w:left w:val="nil"/>
              <w:bottom w:val="single" w:sz="4" w:space="0" w:color="auto"/>
              <w:right w:val="single" w:sz="4" w:space="0" w:color="auto"/>
            </w:tcBorders>
            <w:shd w:val="clear" w:color="auto" w:fill="auto"/>
            <w:noWrap/>
            <w:vAlign w:val="bottom"/>
            <w:hideMark/>
          </w:tcPr>
          <w:p w14:paraId="6D51EE63"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993" w:type="dxa"/>
            <w:tcBorders>
              <w:top w:val="nil"/>
              <w:left w:val="nil"/>
              <w:bottom w:val="single" w:sz="4" w:space="0" w:color="auto"/>
              <w:right w:val="single" w:sz="4" w:space="0" w:color="auto"/>
            </w:tcBorders>
            <w:shd w:val="clear" w:color="auto" w:fill="auto"/>
            <w:noWrap/>
            <w:vAlign w:val="bottom"/>
            <w:hideMark/>
          </w:tcPr>
          <w:p w14:paraId="7B3347AB"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r>
      <w:tr w:rsidR="00AE303A" w:rsidRPr="00227CD3" w14:paraId="3B7A742C" w14:textId="77777777" w:rsidTr="00AE303A">
        <w:trPr>
          <w:trHeight w:val="240"/>
        </w:trPr>
        <w:tc>
          <w:tcPr>
            <w:tcW w:w="1093" w:type="dxa"/>
            <w:tcBorders>
              <w:top w:val="nil"/>
              <w:left w:val="single" w:sz="4" w:space="0" w:color="auto"/>
              <w:bottom w:val="single" w:sz="4" w:space="0" w:color="auto"/>
              <w:right w:val="single" w:sz="4" w:space="0" w:color="auto"/>
            </w:tcBorders>
            <w:shd w:val="clear" w:color="000000" w:fill="FFFFFF"/>
            <w:noWrap/>
            <w:vAlign w:val="bottom"/>
            <w:hideMark/>
          </w:tcPr>
          <w:p w14:paraId="42EE2824"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8</w:t>
            </w:r>
          </w:p>
        </w:tc>
        <w:tc>
          <w:tcPr>
            <w:tcW w:w="1475" w:type="dxa"/>
            <w:tcBorders>
              <w:top w:val="nil"/>
              <w:left w:val="nil"/>
              <w:bottom w:val="single" w:sz="4" w:space="0" w:color="auto"/>
              <w:right w:val="single" w:sz="4" w:space="0" w:color="auto"/>
            </w:tcBorders>
            <w:shd w:val="clear" w:color="auto" w:fill="auto"/>
            <w:noWrap/>
            <w:vAlign w:val="bottom"/>
            <w:hideMark/>
          </w:tcPr>
          <w:p w14:paraId="4586CE1C"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581" w:type="dxa"/>
            <w:tcBorders>
              <w:top w:val="nil"/>
              <w:left w:val="nil"/>
              <w:bottom w:val="single" w:sz="4" w:space="0" w:color="auto"/>
              <w:right w:val="single" w:sz="4" w:space="0" w:color="auto"/>
            </w:tcBorders>
            <w:shd w:val="clear" w:color="auto" w:fill="auto"/>
            <w:noWrap/>
            <w:vAlign w:val="bottom"/>
            <w:hideMark/>
          </w:tcPr>
          <w:p w14:paraId="5F9DEAA0"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635" w:type="dxa"/>
            <w:tcBorders>
              <w:top w:val="nil"/>
              <w:left w:val="nil"/>
              <w:bottom w:val="single" w:sz="4" w:space="0" w:color="auto"/>
              <w:right w:val="single" w:sz="4" w:space="0" w:color="auto"/>
            </w:tcBorders>
            <w:shd w:val="clear" w:color="auto" w:fill="auto"/>
            <w:noWrap/>
            <w:vAlign w:val="bottom"/>
            <w:hideMark/>
          </w:tcPr>
          <w:p w14:paraId="483EEFE4"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2021" w:type="dxa"/>
            <w:tcBorders>
              <w:top w:val="nil"/>
              <w:left w:val="nil"/>
              <w:bottom w:val="single" w:sz="4" w:space="0" w:color="auto"/>
              <w:right w:val="single" w:sz="4" w:space="0" w:color="auto"/>
            </w:tcBorders>
            <w:shd w:val="clear" w:color="auto" w:fill="auto"/>
            <w:noWrap/>
            <w:vAlign w:val="bottom"/>
            <w:hideMark/>
          </w:tcPr>
          <w:p w14:paraId="3185C9A8"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3</w:t>
            </w:r>
          </w:p>
        </w:tc>
        <w:tc>
          <w:tcPr>
            <w:tcW w:w="983" w:type="dxa"/>
            <w:tcBorders>
              <w:top w:val="nil"/>
              <w:left w:val="nil"/>
              <w:bottom w:val="single" w:sz="4" w:space="0" w:color="auto"/>
              <w:right w:val="single" w:sz="4" w:space="0" w:color="auto"/>
            </w:tcBorders>
            <w:shd w:val="clear" w:color="auto" w:fill="auto"/>
            <w:noWrap/>
            <w:vAlign w:val="bottom"/>
            <w:hideMark/>
          </w:tcPr>
          <w:p w14:paraId="749604F9"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993" w:type="dxa"/>
            <w:tcBorders>
              <w:top w:val="nil"/>
              <w:left w:val="nil"/>
              <w:bottom w:val="single" w:sz="4" w:space="0" w:color="auto"/>
              <w:right w:val="single" w:sz="4" w:space="0" w:color="auto"/>
            </w:tcBorders>
            <w:shd w:val="clear" w:color="auto" w:fill="auto"/>
            <w:noWrap/>
            <w:vAlign w:val="bottom"/>
            <w:hideMark/>
          </w:tcPr>
          <w:p w14:paraId="3A49C795"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r>
      <w:tr w:rsidR="00AE303A" w:rsidRPr="00227CD3" w14:paraId="2B238534" w14:textId="77777777" w:rsidTr="00AE303A">
        <w:trPr>
          <w:trHeight w:val="240"/>
        </w:trPr>
        <w:tc>
          <w:tcPr>
            <w:tcW w:w="1093" w:type="dxa"/>
            <w:tcBorders>
              <w:top w:val="nil"/>
              <w:left w:val="single" w:sz="4" w:space="0" w:color="auto"/>
              <w:bottom w:val="single" w:sz="4" w:space="0" w:color="auto"/>
              <w:right w:val="single" w:sz="4" w:space="0" w:color="auto"/>
            </w:tcBorders>
            <w:shd w:val="clear" w:color="000000" w:fill="FFFFFF"/>
            <w:noWrap/>
            <w:vAlign w:val="bottom"/>
            <w:hideMark/>
          </w:tcPr>
          <w:p w14:paraId="63C79C0A"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9</w:t>
            </w:r>
          </w:p>
        </w:tc>
        <w:tc>
          <w:tcPr>
            <w:tcW w:w="1475" w:type="dxa"/>
            <w:tcBorders>
              <w:top w:val="nil"/>
              <w:left w:val="nil"/>
              <w:bottom w:val="single" w:sz="4" w:space="0" w:color="auto"/>
              <w:right w:val="single" w:sz="4" w:space="0" w:color="auto"/>
            </w:tcBorders>
            <w:shd w:val="clear" w:color="auto" w:fill="auto"/>
            <w:noWrap/>
            <w:vAlign w:val="bottom"/>
            <w:hideMark/>
          </w:tcPr>
          <w:p w14:paraId="7BBA2696"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581" w:type="dxa"/>
            <w:tcBorders>
              <w:top w:val="nil"/>
              <w:left w:val="nil"/>
              <w:bottom w:val="single" w:sz="4" w:space="0" w:color="auto"/>
              <w:right w:val="single" w:sz="4" w:space="0" w:color="auto"/>
            </w:tcBorders>
            <w:shd w:val="clear" w:color="auto" w:fill="auto"/>
            <w:noWrap/>
            <w:vAlign w:val="bottom"/>
            <w:hideMark/>
          </w:tcPr>
          <w:p w14:paraId="2F674B78"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635" w:type="dxa"/>
            <w:tcBorders>
              <w:top w:val="nil"/>
              <w:left w:val="nil"/>
              <w:bottom w:val="single" w:sz="4" w:space="0" w:color="auto"/>
              <w:right w:val="single" w:sz="4" w:space="0" w:color="auto"/>
            </w:tcBorders>
            <w:shd w:val="clear" w:color="auto" w:fill="auto"/>
            <w:noWrap/>
            <w:vAlign w:val="bottom"/>
            <w:hideMark/>
          </w:tcPr>
          <w:p w14:paraId="28C7018D"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2021" w:type="dxa"/>
            <w:tcBorders>
              <w:top w:val="nil"/>
              <w:left w:val="nil"/>
              <w:bottom w:val="single" w:sz="4" w:space="0" w:color="auto"/>
              <w:right w:val="single" w:sz="4" w:space="0" w:color="auto"/>
            </w:tcBorders>
            <w:shd w:val="clear" w:color="auto" w:fill="auto"/>
            <w:noWrap/>
            <w:vAlign w:val="bottom"/>
            <w:hideMark/>
          </w:tcPr>
          <w:p w14:paraId="75935895"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3</w:t>
            </w:r>
          </w:p>
        </w:tc>
        <w:tc>
          <w:tcPr>
            <w:tcW w:w="983" w:type="dxa"/>
            <w:tcBorders>
              <w:top w:val="nil"/>
              <w:left w:val="nil"/>
              <w:bottom w:val="single" w:sz="4" w:space="0" w:color="auto"/>
              <w:right w:val="single" w:sz="4" w:space="0" w:color="auto"/>
            </w:tcBorders>
            <w:shd w:val="clear" w:color="auto" w:fill="auto"/>
            <w:noWrap/>
            <w:vAlign w:val="bottom"/>
            <w:hideMark/>
          </w:tcPr>
          <w:p w14:paraId="30BA4E95"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993" w:type="dxa"/>
            <w:tcBorders>
              <w:top w:val="nil"/>
              <w:left w:val="nil"/>
              <w:bottom w:val="single" w:sz="4" w:space="0" w:color="auto"/>
              <w:right w:val="single" w:sz="4" w:space="0" w:color="auto"/>
            </w:tcBorders>
            <w:shd w:val="clear" w:color="auto" w:fill="auto"/>
            <w:noWrap/>
            <w:vAlign w:val="bottom"/>
            <w:hideMark/>
          </w:tcPr>
          <w:p w14:paraId="766566BE"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r>
      <w:tr w:rsidR="00AE303A" w:rsidRPr="00227CD3" w14:paraId="00D9835D" w14:textId="77777777" w:rsidTr="00AE303A">
        <w:trPr>
          <w:trHeight w:val="240"/>
        </w:trPr>
        <w:tc>
          <w:tcPr>
            <w:tcW w:w="1093" w:type="dxa"/>
            <w:tcBorders>
              <w:top w:val="nil"/>
              <w:left w:val="single" w:sz="4" w:space="0" w:color="auto"/>
              <w:bottom w:val="single" w:sz="4" w:space="0" w:color="auto"/>
              <w:right w:val="single" w:sz="4" w:space="0" w:color="auto"/>
            </w:tcBorders>
            <w:shd w:val="clear" w:color="000000" w:fill="FFFFFF"/>
            <w:noWrap/>
            <w:vAlign w:val="bottom"/>
            <w:hideMark/>
          </w:tcPr>
          <w:p w14:paraId="0CB9F13D"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10</w:t>
            </w:r>
          </w:p>
        </w:tc>
        <w:tc>
          <w:tcPr>
            <w:tcW w:w="1475" w:type="dxa"/>
            <w:tcBorders>
              <w:top w:val="nil"/>
              <w:left w:val="nil"/>
              <w:bottom w:val="single" w:sz="4" w:space="0" w:color="auto"/>
              <w:right w:val="single" w:sz="4" w:space="0" w:color="auto"/>
            </w:tcBorders>
            <w:shd w:val="clear" w:color="auto" w:fill="auto"/>
            <w:noWrap/>
            <w:vAlign w:val="bottom"/>
            <w:hideMark/>
          </w:tcPr>
          <w:p w14:paraId="5468605D"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581" w:type="dxa"/>
            <w:tcBorders>
              <w:top w:val="nil"/>
              <w:left w:val="nil"/>
              <w:bottom w:val="single" w:sz="4" w:space="0" w:color="auto"/>
              <w:right w:val="single" w:sz="4" w:space="0" w:color="auto"/>
            </w:tcBorders>
            <w:shd w:val="clear" w:color="auto" w:fill="auto"/>
            <w:noWrap/>
            <w:vAlign w:val="bottom"/>
            <w:hideMark/>
          </w:tcPr>
          <w:p w14:paraId="4345BA42"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635" w:type="dxa"/>
            <w:tcBorders>
              <w:top w:val="nil"/>
              <w:left w:val="nil"/>
              <w:bottom w:val="single" w:sz="4" w:space="0" w:color="auto"/>
              <w:right w:val="single" w:sz="4" w:space="0" w:color="auto"/>
            </w:tcBorders>
            <w:shd w:val="clear" w:color="auto" w:fill="auto"/>
            <w:noWrap/>
            <w:vAlign w:val="bottom"/>
            <w:hideMark/>
          </w:tcPr>
          <w:p w14:paraId="65075416"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2021" w:type="dxa"/>
            <w:tcBorders>
              <w:top w:val="nil"/>
              <w:left w:val="nil"/>
              <w:bottom w:val="single" w:sz="4" w:space="0" w:color="auto"/>
              <w:right w:val="single" w:sz="4" w:space="0" w:color="auto"/>
            </w:tcBorders>
            <w:shd w:val="clear" w:color="auto" w:fill="auto"/>
            <w:noWrap/>
            <w:vAlign w:val="bottom"/>
            <w:hideMark/>
          </w:tcPr>
          <w:p w14:paraId="6531AF39"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3</w:t>
            </w:r>
          </w:p>
        </w:tc>
        <w:tc>
          <w:tcPr>
            <w:tcW w:w="983" w:type="dxa"/>
            <w:tcBorders>
              <w:top w:val="nil"/>
              <w:left w:val="nil"/>
              <w:bottom w:val="single" w:sz="4" w:space="0" w:color="auto"/>
              <w:right w:val="single" w:sz="4" w:space="0" w:color="auto"/>
            </w:tcBorders>
            <w:shd w:val="clear" w:color="auto" w:fill="auto"/>
            <w:noWrap/>
            <w:vAlign w:val="bottom"/>
            <w:hideMark/>
          </w:tcPr>
          <w:p w14:paraId="3E1C18BD"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14:paraId="56EDEE3D"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r>
      <w:tr w:rsidR="00AE303A" w:rsidRPr="00227CD3" w14:paraId="33B246CE" w14:textId="77777777" w:rsidTr="00AE303A">
        <w:trPr>
          <w:trHeight w:val="240"/>
        </w:trPr>
        <w:tc>
          <w:tcPr>
            <w:tcW w:w="1093" w:type="dxa"/>
            <w:tcBorders>
              <w:top w:val="nil"/>
              <w:left w:val="single" w:sz="4" w:space="0" w:color="auto"/>
              <w:bottom w:val="single" w:sz="4" w:space="0" w:color="auto"/>
              <w:right w:val="single" w:sz="4" w:space="0" w:color="auto"/>
            </w:tcBorders>
            <w:shd w:val="clear" w:color="auto" w:fill="auto"/>
            <w:noWrap/>
            <w:vAlign w:val="bottom"/>
            <w:hideMark/>
          </w:tcPr>
          <w:p w14:paraId="33913B29" w14:textId="77777777" w:rsidR="00AE303A" w:rsidRPr="00227CD3" w:rsidRDefault="00AE303A" w:rsidP="00AE303A">
            <w:pPr>
              <w:spacing w:after="0" w:line="240" w:lineRule="auto"/>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TOTAL</w:t>
            </w:r>
          </w:p>
        </w:tc>
        <w:tc>
          <w:tcPr>
            <w:tcW w:w="1475" w:type="dxa"/>
            <w:tcBorders>
              <w:top w:val="nil"/>
              <w:left w:val="nil"/>
              <w:bottom w:val="single" w:sz="4" w:space="0" w:color="auto"/>
              <w:right w:val="single" w:sz="4" w:space="0" w:color="auto"/>
            </w:tcBorders>
            <w:shd w:val="clear" w:color="auto" w:fill="auto"/>
            <w:noWrap/>
            <w:vAlign w:val="bottom"/>
            <w:hideMark/>
          </w:tcPr>
          <w:p w14:paraId="65976C75"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7</w:t>
            </w:r>
          </w:p>
        </w:tc>
        <w:tc>
          <w:tcPr>
            <w:tcW w:w="1581" w:type="dxa"/>
            <w:tcBorders>
              <w:top w:val="nil"/>
              <w:left w:val="nil"/>
              <w:bottom w:val="single" w:sz="4" w:space="0" w:color="auto"/>
              <w:right w:val="single" w:sz="4" w:space="0" w:color="auto"/>
            </w:tcBorders>
            <w:shd w:val="clear" w:color="auto" w:fill="auto"/>
            <w:noWrap/>
            <w:vAlign w:val="bottom"/>
            <w:hideMark/>
          </w:tcPr>
          <w:p w14:paraId="7D28C4AA"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7</w:t>
            </w:r>
          </w:p>
        </w:tc>
        <w:tc>
          <w:tcPr>
            <w:tcW w:w="1635" w:type="dxa"/>
            <w:tcBorders>
              <w:top w:val="nil"/>
              <w:left w:val="nil"/>
              <w:bottom w:val="single" w:sz="4" w:space="0" w:color="auto"/>
              <w:right w:val="single" w:sz="4" w:space="0" w:color="auto"/>
            </w:tcBorders>
            <w:shd w:val="clear" w:color="auto" w:fill="auto"/>
            <w:noWrap/>
            <w:vAlign w:val="bottom"/>
            <w:hideMark/>
          </w:tcPr>
          <w:p w14:paraId="200DB588"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10</w:t>
            </w:r>
          </w:p>
        </w:tc>
        <w:tc>
          <w:tcPr>
            <w:tcW w:w="2021" w:type="dxa"/>
            <w:tcBorders>
              <w:top w:val="nil"/>
              <w:left w:val="nil"/>
              <w:bottom w:val="single" w:sz="4" w:space="0" w:color="auto"/>
              <w:right w:val="single" w:sz="4" w:space="0" w:color="auto"/>
            </w:tcBorders>
            <w:shd w:val="clear" w:color="auto" w:fill="auto"/>
            <w:noWrap/>
            <w:vAlign w:val="bottom"/>
            <w:hideMark/>
          </w:tcPr>
          <w:p w14:paraId="48F9DAFA"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24</w:t>
            </w:r>
          </w:p>
        </w:tc>
        <w:tc>
          <w:tcPr>
            <w:tcW w:w="983" w:type="dxa"/>
            <w:tcBorders>
              <w:top w:val="nil"/>
              <w:left w:val="nil"/>
              <w:bottom w:val="single" w:sz="4" w:space="0" w:color="auto"/>
              <w:right w:val="single" w:sz="4" w:space="0" w:color="auto"/>
            </w:tcBorders>
            <w:shd w:val="clear" w:color="auto" w:fill="auto"/>
            <w:noWrap/>
            <w:vAlign w:val="bottom"/>
            <w:hideMark/>
          </w:tcPr>
          <w:p w14:paraId="345287FB"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8</w:t>
            </w:r>
          </w:p>
        </w:tc>
        <w:tc>
          <w:tcPr>
            <w:tcW w:w="993" w:type="dxa"/>
            <w:tcBorders>
              <w:top w:val="nil"/>
              <w:left w:val="nil"/>
              <w:bottom w:val="single" w:sz="4" w:space="0" w:color="auto"/>
              <w:right w:val="single" w:sz="4" w:space="0" w:color="auto"/>
            </w:tcBorders>
            <w:shd w:val="clear" w:color="auto" w:fill="auto"/>
            <w:noWrap/>
            <w:vAlign w:val="bottom"/>
            <w:hideMark/>
          </w:tcPr>
          <w:p w14:paraId="5D3775E2"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2</w:t>
            </w:r>
          </w:p>
        </w:tc>
      </w:tr>
      <w:tr w:rsidR="00AE303A" w:rsidRPr="00227CD3" w14:paraId="6A8974E2" w14:textId="77777777" w:rsidTr="00AE303A">
        <w:trPr>
          <w:trHeight w:val="240"/>
        </w:trPr>
        <w:tc>
          <w:tcPr>
            <w:tcW w:w="1093" w:type="dxa"/>
            <w:tcBorders>
              <w:top w:val="nil"/>
              <w:left w:val="single" w:sz="4" w:space="0" w:color="auto"/>
              <w:bottom w:val="single" w:sz="4" w:space="0" w:color="auto"/>
              <w:right w:val="single" w:sz="4" w:space="0" w:color="auto"/>
            </w:tcBorders>
            <w:shd w:val="clear" w:color="auto" w:fill="auto"/>
            <w:noWrap/>
            <w:vAlign w:val="bottom"/>
            <w:hideMark/>
          </w:tcPr>
          <w:p w14:paraId="59530F4C" w14:textId="77777777" w:rsidR="00AE303A" w:rsidRPr="00227CD3" w:rsidRDefault="00AE303A" w:rsidP="00AE303A">
            <w:pPr>
              <w:spacing w:after="0" w:line="240" w:lineRule="auto"/>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PROMEDIO</w:t>
            </w:r>
          </w:p>
        </w:tc>
        <w:tc>
          <w:tcPr>
            <w:tcW w:w="1475" w:type="dxa"/>
            <w:tcBorders>
              <w:top w:val="nil"/>
              <w:left w:val="nil"/>
              <w:bottom w:val="single" w:sz="4" w:space="0" w:color="auto"/>
              <w:right w:val="single" w:sz="4" w:space="0" w:color="auto"/>
            </w:tcBorders>
            <w:shd w:val="clear" w:color="auto" w:fill="auto"/>
            <w:noWrap/>
            <w:vAlign w:val="bottom"/>
            <w:hideMark/>
          </w:tcPr>
          <w:p w14:paraId="627EB4DE"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0,7</w:t>
            </w:r>
          </w:p>
        </w:tc>
        <w:tc>
          <w:tcPr>
            <w:tcW w:w="1581" w:type="dxa"/>
            <w:tcBorders>
              <w:top w:val="nil"/>
              <w:left w:val="nil"/>
              <w:bottom w:val="single" w:sz="4" w:space="0" w:color="auto"/>
              <w:right w:val="single" w:sz="4" w:space="0" w:color="auto"/>
            </w:tcBorders>
            <w:shd w:val="clear" w:color="auto" w:fill="auto"/>
            <w:noWrap/>
            <w:vAlign w:val="bottom"/>
            <w:hideMark/>
          </w:tcPr>
          <w:p w14:paraId="31ED95D2"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0,7</w:t>
            </w:r>
          </w:p>
        </w:tc>
        <w:tc>
          <w:tcPr>
            <w:tcW w:w="1635" w:type="dxa"/>
            <w:tcBorders>
              <w:top w:val="nil"/>
              <w:left w:val="nil"/>
              <w:bottom w:val="single" w:sz="4" w:space="0" w:color="auto"/>
              <w:right w:val="single" w:sz="4" w:space="0" w:color="auto"/>
            </w:tcBorders>
            <w:shd w:val="clear" w:color="auto" w:fill="auto"/>
            <w:noWrap/>
            <w:vAlign w:val="bottom"/>
            <w:hideMark/>
          </w:tcPr>
          <w:p w14:paraId="029965B8"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2021" w:type="dxa"/>
            <w:tcBorders>
              <w:top w:val="nil"/>
              <w:left w:val="nil"/>
              <w:bottom w:val="single" w:sz="4" w:space="0" w:color="auto"/>
              <w:right w:val="single" w:sz="4" w:space="0" w:color="auto"/>
            </w:tcBorders>
            <w:shd w:val="clear" w:color="auto" w:fill="auto"/>
            <w:noWrap/>
            <w:vAlign w:val="bottom"/>
            <w:hideMark/>
          </w:tcPr>
          <w:p w14:paraId="51E001CF"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2,4</w:t>
            </w:r>
          </w:p>
        </w:tc>
        <w:tc>
          <w:tcPr>
            <w:tcW w:w="983" w:type="dxa"/>
            <w:tcBorders>
              <w:top w:val="nil"/>
              <w:left w:val="nil"/>
              <w:bottom w:val="single" w:sz="4" w:space="0" w:color="auto"/>
              <w:right w:val="single" w:sz="4" w:space="0" w:color="auto"/>
            </w:tcBorders>
            <w:shd w:val="clear" w:color="auto" w:fill="auto"/>
            <w:noWrap/>
            <w:vAlign w:val="bottom"/>
            <w:hideMark/>
          </w:tcPr>
          <w:p w14:paraId="19B2445C"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0,8</w:t>
            </w:r>
          </w:p>
        </w:tc>
        <w:tc>
          <w:tcPr>
            <w:tcW w:w="993" w:type="dxa"/>
            <w:tcBorders>
              <w:top w:val="nil"/>
              <w:left w:val="nil"/>
              <w:bottom w:val="single" w:sz="4" w:space="0" w:color="auto"/>
              <w:right w:val="single" w:sz="4" w:space="0" w:color="auto"/>
            </w:tcBorders>
            <w:shd w:val="clear" w:color="auto" w:fill="auto"/>
            <w:noWrap/>
            <w:vAlign w:val="bottom"/>
            <w:hideMark/>
          </w:tcPr>
          <w:p w14:paraId="66F545F3" w14:textId="77777777" w:rsidR="00AE303A" w:rsidRPr="00227CD3" w:rsidRDefault="00AE303A" w:rsidP="00AE303A">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0,2</w:t>
            </w:r>
          </w:p>
        </w:tc>
      </w:tr>
    </w:tbl>
    <w:p w14:paraId="3655FABD" w14:textId="77777777" w:rsidR="00A434CE" w:rsidRPr="00227CD3" w:rsidRDefault="00A434CE" w:rsidP="00664804">
      <w:pPr>
        <w:spacing w:after="0" w:line="360" w:lineRule="auto"/>
        <w:jc w:val="both"/>
        <w:textAlignment w:val="baseline"/>
        <w:rPr>
          <w:rFonts w:ascii="Times New Roman" w:eastAsia="Times New Roman" w:hAnsi="Times New Roman" w:cs="Times New Roman"/>
          <w:sz w:val="24"/>
          <w:szCs w:val="24"/>
          <w:lang w:eastAsia="es-EC"/>
        </w:rPr>
      </w:pPr>
    </w:p>
    <w:p w14:paraId="1B80E912" w14:textId="77777777" w:rsidR="00AE303A" w:rsidRPr="00227CD3" w:rsidRDefault="00AE303A" w:rsidP="00AE303A">
      <w:pPr>
        <w:spacing w:after="0" w:line="360" w:lineRule="auto"/>
        <w:jc w:val="both"/>
        <w:textAlignment w:val="baseline"/>
        <w:rPr>
          <w:rFonts w:ascii="Times New Roman" w:eastAsia="Times New Roman" w:hAnsi="Times New Roman" w:cs="Times New Roman"/>
          <w:b/>
          <w:sz w:val="20"/>
          <w:szCs w:val="20"/>
          <w:lang w:eastAsia="es-EC"/>
        </w:rPr>
      </w:pPr>
      <w:r w:rsidRPr="00227CD3">
        <w:rPr>
          <w:rFonts w:ascii="Times New Roman" w:eastAsia="Times New Roman" w:hAnsi="Times New Roman" w:cs="Times New Roman"/>
          <w:b/>
          <w:sz w:val="20"/>
          <w:szCs w:val="20"/>
          <w:lang w:eastAsia="es-EC"/>
        </w:rPr>
        <w:t>Elaborado por. Carmen Geovana García A.</w:t>
      </w:r>
    </w:p>
    <w:p w14:paraId="3B7A2B29" w14:textId="77777777" w:rsidR="00AE303A" w:rsidRPr="00227CD3" w:rsidRDefault="00AE303A" w:rsidP="00AE303A">
      <w:pPr>
        <w:spacing w:after="0" w:line="360" w:lineRule="auto"/>
        <w:jc w:val="both"/>
        <w:textAlignment w:val="baseline"/>
        <w:rPr>
          <w:rFonts w:ascii="Times New Roman" w:eastAsia="Times New Roman" w:hAnsi="Times New Roman" w:cs="Times New Roman"/>
          <w:b/>
          <w:sz w:val="20"/>
          <w:szCs w:val="20"/>
          <w:lang w:eastAsia="es-EC"/>
        </w:rPr>
      </w:pPr>
      <w:r w:rsidRPr="00227CD3">
        <w:rPr>
          <w:rFonts w:ascii="Times New Roman" w:eastAsia="Times New Roman" w:hAnsi="Times New Roman" w:cs="Times New Roman"/>
          <w:b/>
          <w:sz w:val="20"/>
          <w:szCs w:val="20"/>
          <w:lang w:eastAsia="es-EC"/>
        </w:rPr>
        <w:t>Fuente: Historias Clínicas.</w:t>
      </w:r>
    </w:p>
    <w:p w14:paraId="539E18BF" w14:textId="77777777" w:rsidR="00EA32AE" w:rsidRPr="00227CD3" w:rsidRDefault="00EA32AE" w:rsidP="00664804">
      <w:pPr>
        <w:spacing w:after="0" w:line="360" w:lineRule="auto"/>
        <w:jc w:val="both"/>
        <w:textAlignment w:val="baseline"/>
        <w:rPr>
          <w:rFonts w:ascii="Times New Roman" w:eastAsia="Times New Roman" w:hAnsi="Times New Roman" w:cs="Times New Roman"/>
          <w:sz w:val="24"/>
          <w:szCs w:val="24"/>
          <w:lang w:eastAsia="es-EC"/>
        </w:rPr>
      </w:pPr>
    </w:p>
    <w:p w14:paraId="73282935" w14:textId="77777777" w:rsidR="00EA32AE" w:rsidRPr="00227CD3" w:rsidRDefault="00EA32AE" w:rsidP="00664804">
      <w:pPr>
        <w:spacing w:after="0" w:line="360" w:lineRule="auto"/>
        <w:jc w:val="both"/>
        <w:textAlignment w:val="baseline"/>
        <w:rPr>
          <w:rFonts w:ascii="Times New Roman" w:eastAsia="Times New Roman" w:hAnsi="Times New Roman" w:cs="Times New Roman"/>
          <w:sz w:val="24"/>
          <w:szCs w:val="24"/>
          <w:lang w:eastAsia="es-EC"/>
        </w:rPr>
      </w:pPr>
    </w:p>
    <w:p w14:paraId="66C1BD94" w14:textId="77777777" w:rsidR="00AE303A" w:rsidRPr="00227CD3" w:rsidRDefault="00AE303A" w:rsidP="00AE303A">
      <w:pPr>
        <w:shd w:val="clear" w:color="auto" w:fill="FFFFFF" w:themeFill="background1"/>
        <w:spacing w:after="0" w:line="360" w:lineRule="auto"/>
        <w:jc w:val="both"/>
        <w:textAlignment w:val="baseline"/>
        <w:rPr>
          <w:rFonts w:ascii="Times New Roman" w:eastAsia="Times New Roman" w:hAnsi="Times New Roman" w:cs="Times New Roman"/>
          <w:b/>
          <w:sz w:val="24"/>
          <w:szCs w:val="24"/>
          <w:lang w:eastAsia="es-EC"/>
        </w:rPr>
      </w:pPr>
      <w:r w:rsidRPr="00227CD3">
        <w:rPr>
          <w:rFonts w:ascii="Times New Roman" w:eastAsia="Times New Roman" w:hAnsi="Times New Roman" w:cs="Times New Roman"/>
          <w:b/>
          <w:sz w:val="24"/>
          <w:szCs w:val="24"/>
          <w:lang w:eastAsia="es-EC"/>
        </w:rPr>
        <w:t>Gráfico #3. Distribución de las pacientes según tratamientos aplicados</w:t>
      </w:r>
    </w:p>
    <w:p w14:paraId="3192C330" w14:textId="77777777" w:rsidR="00636E64" w:rsidRPr="00227CD3" w:rsidRDefault="00636E64" w:rsidP="00664804">
      <w:pPr>
        <w:spacing w:after="0" w:line="360" w:lineRule="auto"/>
        <w:jc w:val="both"/>
        <w:textAlignment w:val="baseline"/>
        <w:rPr>
          <w:rFonts w:ascii="Times New Roman" w:eastAsia="Times New Roman" w:hAnsi="Times New Roman" w:cs="Times New Roman"/>
          <w:sz w:val="24"/>
          <w:szCs w:val="24"/>
          <w:lang w:eastAsia="es-EC"/>
        </w:rPr>
      </w:pPr>
      <w:r w:rsidRPr="00227CD3">
        <w:rPr>
          <w:rFonts w:ascii="Times New Roman" w:hAnsi="Times New Roman" w:cs="Times New Roman"/>
          <w:noProof/>
          <w:sz w:val="24"/>
          <w:szCs w:val="24"/>
          <w:lang w:val="en-US"/>
        </w:rPr>
        <w:drawing>
          <wp:inline distT="0" distB="0" distL="0" distR="0" wp14:anchorId="37B35311" wp14:editId="75867C87">
            <wp:extent cx="4572000" cy="2743200"/>
            <wp:effectExtent l="0" t="0" r="1905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56DBE8" w14:textId="77777777" w:rsidR="00AE303A" w:rsidRPr="00227CD3" w:rsidRDefault="00AE303A" w:rsidP="00AE303A">
      <w:pPr>
        <w:spacing w:after="0" w:line="360" w:lineRule="auto"/>
        <w:jc w:val="both"/>
        <w:textAlignment w:val="baseline"/>
        <w:rPr>
          <w:rFonts w:ascii="Times New Roman" w:eastAsia="Times New Roman" w:hAnsi="Times New Roman" w:cs="Times New Roman"/>
          <w:b/>
          <w:sz w:val="20"/>
          <w:szCs w:val="20"/>
          <w:lang w:eastAsia="es-EC"/>
        </w:rPr>
      </w:pPr>
      <w:r w:rsidRPr="00227CD3">
        <w:rPr>
          <w:rFonts w:ascii="Times New Roman" w:eastAsia="Times New Roman" w:hAnsi="Times New Roman" w:cs="Times New Roman"/>
          <w:b/>
          <w:sz w:val="20"/>
          <w:szCs w:val="20"/>
          <w:lang w:eastAsia="es-EC"/>
        </w:rPr>
        <w:t>Elaborado por. Carmen Geovana García A.</w:t>
      </w:r>
    </w:p>
    <w:p w14:paraId="2D3F3A75" w14:textId="77777777" w:rsidR="00AE303A" w:rsidRPr="00227CD3" w:rsidRDefault="00AE303A" w:rsidP="00AE303A">
      <w:pPr>
        <w:spacing w:after="0" w:line="360" w:lineRule="auto"/>
        <w:jc w:val="both"/>
        <w:textAlignment w:val="baseline"/>
        <w:rPr>
          <w:rFonts w:ascii="Times New Roman" w:eastAsia="Times New Roman" w:hAnsi="Times New Roman" w:cs="Times New Roman"/>
          <w:b/>
          <w:sz w:val="20"/>
          <w:szCs w:val="20"/>
          <w:lang w:eastAsia="es-EC"/>
        </w:rPr>
      </w:pPr>
      <w:r w:rsidRPr="00227CD3">
        <w:rPr>
          <w:rFonts w:ascii="Times New Roman" w:eastAsia="Times New Roman" w:hAnsi="Times New Roman" w:cs="Times New Roman"/>
          <w:b/>
          <w:sz w:val="20"/>
          <w:szCs w:val="20"/>
          <w:lang w:eastAsia="es-EC"/>
        </w:rPr>
        <w:t>Fuente: Historias Clínicas.</w:t>
      </w:r>
    </w:p>
    <w:p w14:paraId="6DB278E9" w14:textId="77777777" w:rsidR="00DA2EC6" w:rsidRPr="00227CD3" w:rsidRDefault="00DA2EC6" w:rsidP="00664804">
      <w:pPr>
        <w:spacing w:after="0" w:line="360" w:lineRule="auto"/>
        <w:jc w:val="both"/>
        <w:textAlignment w:val="baseline"/>
        <w:rPr>
          <w:rFonts w:ascii="Times New Roman" w:eastAsia="Times New Roman" w:hAnsi="Times New Roman" w:cs="Times New Roman"/>
          <w:sz w:val="24"/>
          <w:szCs w:val="24"/>
          <w:highlight w:val="yellow"/>
          <w:lang w:eastAsia="es-EC"/>
        </w:rPr>
      </w:pPr>
    </w:p>
    <w:p w14:paraId="72D57DC0" w14:textId="77777777" w:rsidR="000B3AD1" w:rsidRPr="00227CD3" w:rsidRDefault="000B3AD1" w:rsidP="00664804">
      <w:pPr>
        <w:spacing w:after="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El 70% de las </w:t>
      </w:r>
      <w:proofErr w:type="gramStart"/>
      <w:r w:rsidRPr="00227CD3">
        <w:rPr>
          <w:rFonts w:ascii="Times New Roman" w:eastAsia="Times New Roman" w:hAnsi="Times New Roman" w:cs="Times New Roman"/>
          <w:sz w:val="24"/>
          <w:szCs w:val="24"/>
          <w:lang w:eastAsia="es-EC"/>
        </w:rPr>
        <w:t>pacientes  han</w:t>
      </w:r>
      <w:proofErr w:type="gramEnd"/>
      <w:r w:rsidRPr="00227CD3">
        <w:rPr>
          <w:rFonts w:ascii="Times New Roman" w:eastAsia="Times New Roman" w:hAnsi="Times New Roman" w:cs="Times New Roman"/>
          <w:sz w:val="24"/>
          <w:szCs w:val="24"/>
          <w:lang w:eastAsia="es-EC"/>
        </w:rPr>
        <w:t xml:space="preserve"> recibido tratamientos de reflexología, igual porcentaje de mujeres  atendidas han recibido tratamientos de aromaterapia, la edad de las pacientes no </w:t>
      </w:r>
      <w:r w:rsidRPr="00227CD3">
        <w:rPr>
          <w:rFonts w:ascii="Times New Roman" w:eastAsia="Times New Roman" w:hAnsi="Times New Roman" w:cs="Times New Roman"/>
          <w:sz w:val="24"/>
          <w:szCs w:val="24"/>
          <w:lang w:eastAsia="es-EC"/>
        </w:rPr>
        <w:lastRenderedPageBreak/>
        <w:t>influye, el tratamiento más aceptado en las pacientes ha sido la musicoterapia ya que todas han aceptado y preferido esta técnica.</w:t>
      </w:r>
    </w:p>
    <w:p w14:paraId="03461961" w14:textId="77777777" w:rsidR="00AE303A" w:rsidRPr="00227CD3" w:rsidRDefault="00AE303A" w:rsidP="00AE303A">
      <w:pPr>
        <w:shd w:val="clear" w:color="auto" w:fill="FFFFFF" w:themeFill="background1"/>
        <w:spacing w:after="0" w:line="360" w:lineRule="auto"/>
        <w:jc w:val="both"/>
        <w:textAlignment w:val="baseline"/>
        <w:rPr>
          <w:rFonts w:ascii="Times New Roman" w:eastAsia="Times New Roman" w:hAnsi="Times New Roman" w:cs="Times New Roman"/>
          <w:b/>
          <w:sz w:val="24"/>
          <w:szCs w:val="24"/>
          <w:lang w:eastAsia="es-EC"/>
        </w:rPr>
      </w:pPr>
      <w:r w:rsidRPr="00227CD3">
        <w:rPr>
          <w:rFonts w:ascii="Times New Roman" w:eastAsia="Times New Roman" w:hAnsi="Times New Roman" w:cs="Times New Roman"/>
          <w:b/>
          <w:sz w:val="24"/>
          <w:szCs w:val="24"/>
          <w:lang w:eastAsia="es-EC"/>
        </w:rPr>
        <w:t xml:space="preserve">Gráfico #4. Distribución de las pacientes según respuesta al tratamiento </w:t>
      </w:r>
    </w:p>
    <w:p w14:paraId="33483DA2" w14:textId="77777777" w:rsidR="00636E64" w:rsidRPr="00227CD3" w:rsidRDefault="009258B8" w:rsidP="00664804">
      <w:pPr>
        <w:spacing w:after="0" w:line="360" w:lineRule="auto"/>
        <w:jc w:val="both"/>
        <w:textAlignment w:val="baseline"/>
        <w:rPr>
          <w:rFonts w:ascii="Times New Roman" w:eastAsia="Times New Roman" w:hAnsi="Times New Roman" w:cs="Times New Roman"/>
          <w:sz w:val="24"/>
          <w:szCs w:val="24"/>
          <w:lang w:eastAsia="es-EC"/>
        </w:rPr>
      </w:pPr>
      <w:r w:rsidRPr="00227CD3">
        <w:rPr>
          <w:rFonts w:ascii="Times New Roman" w:hAnsi="Times New Roman" w:cs="Times New Roman"/>
          <w:noProof/>
          <w:sz w:val="24"/>
          <w:szCs w:val="24"/>
          <w:lang w:val="en-US"/>
        </w:rPr>
        <w:drawing>
          <wp:inline distT="0" distB="0" distL="0" distR="0" wp14:anchorId="43644094" wp14:editId="780E3937">
            <wp:extent cx="4572000" cy="2743200"/>
            <wp:effectExtent l="0" t="0" r="19050"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714DD0" w14:textId="77777777" w:rsidR="00AE303A" w:rsidRPr="00227CD3" w:rsidRDefault="00AE303A" w:rsidP="00AE303A">
      <w:pPr>
        <w:spacing w:after="0" w:line="360" w:lineRule="auto"/>
        <w:jc w:val="both"/>
        <w:textAlignment w:val="baseline"/>
        <w:rPr>
          <w:rFonts w:ascii="Times New Roman" w:eastAsia="Times New Roman" w:hAnsi="Times New Roman" w:cs="Times New Roman"/>
          <w:b/>
          <w:sz w:val="20"/>
          <w:szCs w:val="20"/>
          <w:lang w:eastAsia="es-EC"/>
        </w:rPr>
      </w:pPr>
      <w:r w:rsidRPr="00227CD3">
        <w:rPr>
          <w:rFonts w:ascii="Times New Roman" w:eastAsia="Times New Roman" w:hAnsi="Times New Roman" w:cs="Times New Roman"/>
          <w:b/>
          <w:sz w:val="20"/>
          <w:szCs w:val="20"/>
          <w:lang w:eastAsia="es-EC"/>
        </w:rPr>
        <w:t>Elaborado por. Carmen Geovana García A.</w:t>
      </w:r>
    </w:p>
    <w:p w14:paraId="16C30CDE" w14:textId="77777777" w:rsidR="00AE303A" w:rsidRPr="00227CD3" w:rsidRDefault="00AE303A" w:rsidP="00AE303A">
      <w:pPr>
        <w:spacing w:after="0" w:line="360" w:lineRule="auto"/>
        <w:jc w:val="both"/>
        <w:textAlignment w:val="baseline"/>
        <w:rPr>
          <w:rFonts w:ascii="Times New Roman" w:eastAsia="Times New Roman" w:hAnsi="Times New Roman" w:cs="Times New Roman"/>
          <w:b/>
          <w:sz w:val="20"/>
          <w:szCs w:val="20"/>
          <w:lang w:eastAsia="es-EC"/>
        </w:rPr>
      </w:pPr>
      <w:r w:rsidRPr="00227CD3">
        <w:rPr>
          <w:rFonts w:ascii="Times New Roman" w:eastAsia="Times New Roman" w:hAnsi="Times New Roman" w:cs="Times New Roman"/>
          <w:b/>
          <w:sz w:val="20"/>
          <w:szCs w:val="20"/>
          <w:lang w:eastAsia="es-EC"/>
        </w:rPr>
        <w:t>Fuente: Historias Clínicas.</w:t>
      </w:r>
    </w:p>
    <w:p w14:paraId="53D14E21" w14:textId="77777777" w:rsidR="00DA2EC6" w:rsidRPr="00227CD3" w:rsidRDefault="00DA2EC6" w:rsidP="00664804">
      <w:pPr>
        <w:spacing w:after="0" w:line="360" w:lineRule="auto"/>
        <w:jc w:val="both"/>
        <w:textAlignment w:val="baseline"/>
        <w:rPr>
          <w:rFonts w:ascii="Times New Roman" w:eastAsia="Times New Roman" w:hAnsi="Times New Roman" w:cs="Times New Roman"/>
          <w:sz w:val="24"/>
          <w:szCs w:val="24"/>
          <w:lang w:eastAsia="es-EC"/>
        </w:rPr>
      </w:pPr>
    </w:p>
    <w:p w14:paraId="1FAF2BA5" w14:textId="77777777" w:rsidR="00201E06" w:rsidRPr="00227CD3" w:rsidRDefault="00DA2EC6" w:rsidP="006A4DF3">
      <w:pPr>
        <w:spacing w:after="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El 80% de pacientes tratadas mencionan que los tratamientos de terapia recibida son </w:t>
      </w:r>
      <w:r w:rsidR="009258B8" w:rsidRPr="00227CD3">
        <w:rPr>
          <w:rFonts w:ascii="Times New Roman" w:eastAsia="Times New Roman" w:hAnsi="Times New Roman" w:cs="Times New Roman"/>
          <w:sz w:val="24"/>
          <w:szCs w:val="24"/>
          <w:lang w:eastAsia="es-EC"/>
        </w:rPr>
        <w:t>satisfactorios</w:t>
      </w:r>
      <w:r w:rsidRPr="00227CD3">
        <w:rPr>
          <w:rFonts w:ascii="Times New Roman" w:eastAsia="Times New Roman" w:hAnsi="Times New Roman" w:cs="Times New Roman"/>
          <w:sz w:val="24"/>
          <w:szCs w:val="24"/>
          <w:lang w:eastAsia="es-EC"/>
        </w:rPr>
        <w:t xml:space="preserve"> y solo el 20% de pacientes han indicado que el </w:t>
      </w:r>
      <w:proofErr w:type="gramStart"/>
      <w:r w:rsidRPr="00227CD3">
        <w:rPr>
          <w:rFonts w:ascii="Times New Roman" w:eastAsia="Times New Roman" w:hAnsi="Times New Roman" w:cs="Times New Roman"/>
          <w:sz w:val="24"/>
          <w:szCs w:val="24"/>
          <w:lang w:eastAsia="es-EC"/>
        </w:rPr>
        <w:t>tratamiento  recibido</w:t>
      </w:r>
      <w:proofErr w:type="gramEnd"/>
      <w:r w:rsidRPr="00227CD3">
        <w:rPr>
          <w:rFonts w:ascii="Times New Roman" w:eastAsia="Times New Roman" w:hAnsi="Times New Roman" w:cs="Times New Roman"/>
          <w:sz w:val="24"/>
          <w:szCs w:val="24"/>
          <w:lang w:eastAsia="es-EC"/>
        </w:rPr>
        <w:t xml:space="preserve"> es poco satisfactorio, es esto indistintamente de la edad,</w:t>
      </w:r>
    </w:p>
    <w:p w14:paraId="6CD9D369" w14:textId="77777777" w:rsidR="006B2B6B" w:rsidRDefault="006B2B6B">
      <w:r>
        <w:br w:type="page"/>
      </w:r>
    </w:p>
    <w:tbl>
      <w:tblPr>
        <w:tblW w:w="8869" w:type="dxa"/>
        <w:tblCellMar>
          <w:left w:w="70" w:type="dxa"/>
          <w:right w:w="70" w:type="dxa"/>
        </w:tblCellMar>
        <w:tblLook w:val="04A0" w:firstRow="1" w:lastRow="0" w:firstColumn="1" w:lastColumn="0" w:noHBand="0" w:noVBand="1"/>
      </w:tblPr>
      <w:tblGrid>
        <w:gridCol w:w="6775"/>
        <w:gridCol w:w="1047"/>
        <w:gridCol w:w="1047"/>
      </w:tblGrid>
      <w:tr w:rsidR="002D5331" w:rsidRPr="00227CD3" w14:paraId="5DB96E1D" w14:textId="77777777" w:rsidTr="006B2B6B">
        <w:trPr>
          <w:gridAfter w:val="2"/>
          <w:wAfter w:w="2094" w:type="dxa"/>
          <w:trHeight w:val="315"/>
        </w:trPr>
        <w:tc>
          <w:tcPr>
            <w:tcW w:w="6775" w:type="dxa"/>
            <w:shd w:val="clear" w:color="auto" w:fill="auto"/>
            <w:noWrap/>
            <w:vAlign w:val="bottom"/>
            <w:hideMark/>
          </w:tcPr>
          <w:p w14:paraId="1A0A635F" w14:textId="1B92E14C" w:rsidR="006B2B6B" w:rsidRDefault="006B2B6B" w:rsidP="00A137DF">
            <w:pPr>
              <w:spacing w:after="0" w:line="240" w:lineRule="auto"/>
              <w:rPr>
                <w:rFonts w:ascii="Times New Roman" w:eastAsia="Times New Roman" w:hAnsi="Times New Roman" w:cs="Times New Roman"/>
                <w:b/>
                <w:color w:val="000000"/>
                <w:sz w:val="24"/>
                <w:lang w:eastAsia="es-EC"/>
              </w:rPr>
            </w:pPr>
          </w:p>
          <w:p w14:paraId="48CF8F4E" w14:textId="72434712" w:rsidR="002D5331" w:rsidRPr="00227CD3" w:rsidRDefault="00EA32AE" w:rsidP="00A137DF">
            <w:pPr>
              <w:spacing w:after="0" w:line="240" w:lineRule="auto"/>
              <w:rPr>
                <w:rFonts w:ascii="Times New Roman" w:eastAsia="Times New Roman" w:hAnsi="Times New Roman" w:cs="Times New Roman"/>
                <w:color w:val="000000"/>
                <w:lang w:eastAsia="es-EC"/>
              </w:rPr>
            </w:pPr>
            <w:proofErr w:type="gramStart"/>
            <w:r w:rsidRPr="00227CD3">
              <w:rPr>
                <w:rFonts w:ascii="Times New Roman" w:eastAsia="Times New Roman" w:hAnsi="Times New Roman" w:cs="Times New Roman"/>
                <w:b/>
                <w:color w:val="000000"/>
                <w:sz w:val="24"/>
                <w:lang w:eastAsia="es-EC"/>
              </w:rPr>
              <w:t xml:space="preserve">Cuadro  </w:t>
            </w:r>
            <w:proofErr w:type="spellStart"/>
            <w:r w:rsidRPr="00227CD3">
              <w:rPr>
                <w:rFonts w:ascii="Times New Roman" w:eastAsia="Times New Roman" w:hAnsi="Times New Roman" w:cs="Times New Roman"/>
                <w:b/>
                <w:color w:val="000000"/>
                <w:sz w:val="24"/>
                <w:lang w:eastAsia="es-EC"/>
              </w:rPr>
              <w:t>N</w:t>
            </w:r>
            <w:proofErr w:type="gramEnd"/>
            <w:r w:rsidRPr="00227CD3">
              <w:rPr>
                <w:rFonts w:ascii="Times New Roman" w:eastAsia="Times New Roman" w:hAnsi="Times New Roman" w:cs="Times New Roman"/>
                <w:b/>
                <w:color w:val="000000"/>
                <w:sz w:val="24"/>
                <w:lang w:eastAsia="es-EC"/>
              </w:rPr>
              <w:t>°</w:t>
            </w:r>
            <w:proofErr w:type="spellEnd"/>
            <w:r w:rsidRPr="00227CD3">
              <w:rPr>
                <w:rFonts w:ascii="Times New Roman" w:eastAsia="Times New Roman" w:hAnsi="Times New Roman" w:cs="Times New Roman"/>
                <w:b/>
                <w:color w:val="000000"/>
                <w:sz w:val="24"/>
                <w:lang w:eastAsia="es-EC"/>
              </w:rPr>
              <w:t xml:space="preserve"> 3. Respuesta de las pacientes a </w:t>
            </w:r>
            <w:proofErr w:type="gramStart"/>
            <w:r w:rsidRPr="00227CD3">
              <w:rPr>
                <w:rFonts w:ascii="Times New Roman" w:eastAsia="Times New Roman" w:hAnsi="Times New Roman" w:cs="Times New Roman"/>
                <w:b/>
                <w:color w:val="000000"/>
                <w:sz w:val="24"/>
                <w:lang w:eastAsia="es-EC"/>
              </w:rPr>
              <w:t>la  Musicoterapia</w:t>
            </w:r>
            <w:proofErr w:type="gramEnd"/>
          </w:p>
        </w:tc>
      </w:tr>
      <w:tr w:rsidR="002D5331" w:rsidRPr="00227CD3" w14:paraId="0E2BEA30" w14:textId="77777777" w:rsidTr="006B2B6B">
        <w:trPr>
          <w:gridAfter w:val="2"/>
          <w:wAfter w:w="2094" w:type="dxa"/>
          <w:trHeight w:val="300"/>
        </w:trPr>
        <w:tc>
          <w:tcPr>
            <w:tcW w:w="6775" w:type="dxa"/>
            <w:shd w:val="clear" w:color="auto" w:fill="auto"/>
            <w:noWrap/>
            <w:vAlign w:val="bottom"/>
            <w:hideMark/>
          </w:tcPr>
          <w:p w14:paraId="2DC23304" w14:textId="77777777" w:rsidR="002D5331" w:rsidRPr="00227CD3" w:rsidRDefault="002D5331" w:rsidP="00A137DF">
            <w:pPr>
              <w:spacing w:after="0" w:line="240" w:lineRule="auto"/>
              <w:rPr>
                <w:rFonts w:ascii="Times New Roman" w:eastAsia="Times New Roman" w:hAnsi="Times New Roman" w:cs="Times New Roman"/>
                <w:color w:val="000000"/>
                <w:lang w:eastAsia="es-EC"/>
              </w:rPr>
            </w:pPr>
          </w:p>
        </w:tc>
      </w:tr>
      <w:tr w:rsidR="002D5331" w:rsidRPr="00227CD3" w14:paraId="05F78246" w14:textId="77777777" w:rsidTr="006B2B6B">
        <w:trPr>
          <w:gridAfter w:val="2"/>
          <w:wAfter w:w="2094" w:type="dxa"/>
          <w:trHeight w:val="300"/>
        </w:trPr>
        <w:tc>
          <w:tcPr>
            <w:tcW w:w="6775" w:type="dxa"/>
            <w:shd w:val="clear" w:color="auto" w:fill="auto"/>
            <w:noWrap/>
            <w:vAlign w:val="bottom"/>
            <w:hideMark/>
          </w:tcPr>
          <w:p w14:paraId="45C3DCB9" w14:textId="77777777" w:rsidR="002D5331" w:rsidRPr="00227CD3" w:rsidRDefault="002D5331" w:rsidP="00A137DF">
            <w:pPr>
              <w:spacing w:after="0" w:line="240" w:lineRule="auto"/>
              <w:rPr>
                <w:rFonts w:ascii="Times New Roman" w:eastAsia="Times New Roman" w:hAnsi="Times New Roman" w:cs="Times New Roman"/>
                <w:color w:val="000000"/>
                <w:lang w:eastAsia="es-EC"/>
              </w:rPr>
            </w:pPr>
          </w:p>
        </w:tc>
      </w:tr>
      <w:tr w:rsidR="002D5331" w:rsidRPr="00227CD3" w14:paraId="05C813CC" w14:textId="77777777" w:rsidTr="006B2B6B">
        <w:trPr>
          <w:gridAfter w:val="2"/>
          <w:wAfter w:w="2094" w:type="dxa"/>
          <w:trHeight w:val="300"/>
        </w:trPr>
        <w:tc>
          <w:tcPr>
            <w:tcW w:w="6775" w:type="dxa"/>
            <w:shd w:val="clear" w:color="auto" w:fill="auto"/>
            <w:noWrap/>
            <w:vAlign w:val="bottom"/>
            <w:hideMark/>
          </w:tcPr>
          <w:tbl>
            <w:tblPr>
              <w:tblpPr w:leftFromText="180" w:rightFromText="180" w:vertAnchor="text" w:horzAnchor="margin" w:tblpY="-339"/>
              <w:tblOverlap w:val="never"/>
              <w:tblW w:w="6354" w:type="dxa"/>
              <w:tblCellMar>
                <w:left w:w="70" w:type="dxa"/>
                <w:right w:w="70" w:type="dxa"/>
              </w:tblCellMar>
              <w:tblLook w:val="04A0" w:firstRow="1" w:lastRow="0" w:firstColumn="1" w:lastColumn="0" w:noHBand="0" w:noVBand="1"/>
            </w:tblPr>
            <w:tblGrid>
              <w:gridCol w:w="2865"/>
              <w:gridCol w:w="1487"/>
              <w:gridCol w:w="927"/>
              <w:gridCol w:w="1115"/>
              <w:gridCol w:w="236"/>
            </w:tblGrid>
            <w:tr w:rsidR="00EA32AE" w:rsidRPr="00227CD3" w14:paraId="37911864" w14:textId="77777777" w:rsidTr="00EA32AE">
              <w:trPr>
                <w:trHeight w:val="1260"/>
              </w:trPr>
              <w:tc>
                <w:tcPr>
                  <w:tcW w:w="2865"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14:paraId="034D5B79" w14:textId="77777777" w:rsidR="00EA32AE" w:rsidRPr="00227CD3" w:rsidRDefault="00EA32AE" w:rsidP="00EA32AE">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xml:space="preserve">TIPO DE </w:t>
                  </w:r>
                  <w:proofErr w:type="spellStart"/>
                  <w:r w:rsidRPr="00227CD3">
                    <w:rPr>
                      <w:rFonts w:ascii="Times New Roman" w:eastAsia="Times New Roman" w:hAnsi="Times New Roman" w:cs="Times New Roman"/>
                      <w:color w:val="000000"/>
                      <w:sz w:val="24"/>
                      <w:szCs w:val="24"/>
                      <w:lang w:eastAsia="es-EC"/>
                    </w:rPr>
                    <w:t>MUSICA</w:t>
                  </w:r>
                  <w:proofErr w:type="spellEnd"/>
                </w:p>
              </w:tc>
              <w:tc>
                <w:tcPr>
                  <w:tcW w:w="125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bottom"/>
                  <w:hideMark/>
                </w:tcPr>
                <w:p w14:paraId="49BAF298" w14:textId="77777777" w:rsidR="00EA32AE" w:rsidRPr="00227CD3" w:rsidRDefault="00EA32AE" w:rsidP="00EA32AE">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xml:space="preserve">RESPUESTA DE LAS PACIENTES AL TIPO DE </w:t>
                  </w:r>
                  <w:proofErr w:type="spellStart"/>
                  <w:r w:rsidRPr="00227CD3">
                    <w:rPr>
                      <w:rFonts w:ascii="Times New Roman" w:eastAsia="Times New Roman" w:hAnsi="Times New Roman" w:cs="Times New Roman"/>
                      <w:color w:val="000000"/>
                      <w:sz w:val="24"/>
                      <w:szCs w:val="24"/>
                      <w:lang w:eastAsia="es-EC"/>
                    </w:rPr>
                    <w:t>MUSICA</w:t>
                  </w:r>
                  <w:proofErr w:type="spellEnd"/>
                </w:p>
              </w:tc>
              <w:tc>
                <w:tcPr>
                  <w:tcW w:w="1994"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14:paraId="23F98F8F" w14:textId="77777777" w:rsidR="00EA32AE" w:rsidRPr="00227CD3" w:rsidRDefault="00EA32AE" w:rsidP="00EA32AE">
                  <w:pPr>
                    <w:spacing w:after="0" w:line="240" w:lineRule="auto"/>
                    <w:jc w:val="center"/>
                    <w:rPr>
                      <w:rFonts w:ascii="Times New Roman" w:eastAsia="Times New Roman" w:hAnsi="Times New Roman" w:cs="Times New Roman"/>
                      <w:color w:val="000000"/>
                      <w:sz w:val="24"/>
                      <w:szCs w:val="24"/>
                      <w:lang w:eastAsia="es-EC"/>
                    </w:rPr>
                  </w:pPr>
                  <w:proofErr w:type="spellStart"/>
                  <w:r w:rsidRPr="00227CD3">
                    <w:rPr>
                      <w:rFonts w:ascii="Times New Roman" w:eastAsia="Times New Roman" w:hAnsi="Times New Roman" w:cs="Times New Roman"/>
                      <w:color w:val="000000"/>
                      <w:sz w:val="24"/>
                      <w:szCs w:val="24"/>
                      <w:lang w:eastAsia="es-EC"/>
                    </w:rPr>
                    <w:t>MEJORIA</w:t>
                  </w:r>
                  <w:proofErr w:type="spellEnd"/>
                  <w:r w:rsidRPr="00227CD3">
                    <w:rPr>
                      <w:rFonts w:ascii="Times New Roman" w:eastAsia="Times New Roman" w:hAnsi="Times New Roman" w:cs="Times New Roman"/>
                      <w:color w:val="000000"/>
                      <w:sz w:val="24"/>
                      <w:szCs w:val="24"/>
                      <w:lang w:eastAsia="es-EC"/>
                    </w:rPr>
                    <w:t xml:space="preserve"> DE LOS </w:t>
                  </w:r>
                  <w:proofErr w:type="spellStart"/>
                  <w:r w:rsidRPr="00227CD3">
                    <w:rPr>
                      <w:rFonts w:ascii="Times New Roman" w:eastAsia="Times New Roman" w:hAnsi="Times New Roman" w:cs="Times New Roman"/>
                      <w:color w:val="000000"/>
                      <w:sz w:val="24"/>
                      <w:szCs w:val="24"/>
                      <w:lang w:eastAsia="es-EC"/>
                    </w:rPr>
                    <w:t>SINTOMAS</w:t>
                  </w:r>
                  <w:proofErr w:type="spellEnd"/>
                  <w:r w:rsidRPr="00227CD3">
                    <w:rPr>
                      <w:rFonts w:ascii="Times New Roman" w:eastAsia="Times New Roman" w:hAnsi="Times New Roman" w:cs="Times New Roman"/>
                      <w:color w:val="000000"/>
                      <w:sz w:val="24"/>
                      <w:szCs w:val="24"/>
                      <w:lang w:eastAsia="es-EC"/>
                    </w:rPr>
                    <w:t xml:space="preserve"> (miedo)</w:t>
                  </w:r>
                </w:p>
              </w:tc>
              <w:tc>
                <w:tcPr>
                  <w:tcW w:w="236" w:type="dxa"/>
                  <w:tcBorders>
                    <w:top w:val="nil"/>
                    <w:left w:val="nil"/>
                    <w:bottom w:val="nil"/>
                    <w:right w:val="nil"/>
                  </w:tcBorders>
                  <w:shd w:val="clear" w:color="auto" w:fill="auto"/>
                  <w:noWrap/>
                  <w:vAlign w:val="bottom"/>
                  <w:hideMark/>
                </w:tcPr>
                <w:p w14:paraId="38051F5E" w14:textId="77777777" w:rsidR="00EA32AE" w:rsidRPr="00227CD3" w:rsidRDefault="00EA32AE" w:rsidP="00EA32AE">
                  <w:pPr>
                    <w:spacing w:after="0" w:line="240" w:lineRule="auto"/>
                    <w:rPr>
                      <w:rFonts w:ascii="Times New Roman" w:eastAsia="Times New Roman" w:hAnsi="Times New Roman" w:cs="Times New Roman"/>
                      <w:color w:val="000000"/>
                      <w:lang w:eastAsia="es-EC"/>
                    </w:rPr>
                  </w:pPr>
                </w:p>
              </w:tc>
            </w:tr>
            <w:tr w:rsidR="00EA32AE" w:rsidRPr="00227CD3" w14:paraId="7E191C1E" w14:textId="77777777" w:rsidTr="00EA32AE">
              <w:trPr>
                <w:trHeight w:val="315"/>
              </w:trPr>
              <w:tc>
                <w:tcPr>
                  <w:tcW w:w="2865" w:type="dxa"/>
                  <w:vMerge/>
                  <w:tcBorders>
                    <w:top w:val="single" w:sz="4" w:space="0" w:color="auto"/>
                    <w:left w:val="single" w:sz="4" w:space="0" w:color="auto"/>
                    <w:bottom w:val="single" w:sz="4" w:space="0" w:color="000000"/>
                    <w:right w:val="single" w:sz="4" w:space="0" w:color="auto"/>
                  </w:tcBorders>
                  <w:vAlign w:val="center"/>
                  <w:hideMark/>
                </w:tcPr>
                <w:p w14:paraId="5461737E" w14:textId="77777777" w:rsidR="00EA32AE" w:rsidRPr="00227CD3" w:rsidRDefault="00EA32AE" w:rsidP="00EA32AE">
                  <w:pPr>
                    <w:spacing w:after="0" w:line="240" w:lineRule="auto"/>
                    <w:rPr>
                      <w:rFonts w:ascii="Times New Roman" w:eastAsia="Times New Roman" w:hAnsi="Times New Roman" w:cs="Times New Roman"/>
                      <w:color w:val="000000"/>
                      <w:sz w:val="24"/>
                      <w:szCs w:val="24"/>
                      <w:lang w:eastAsia="es-EC"/>
                    </w:rPr>
                  </w:pPr>
                </w:p>
              </w:tc>
              <w:tc>
                <w:tcPr>
                  <w:tcW w:w="1259" w:type="dxa"/>
                  <w:vMerge/>
                  <w:tcBorders>
                    <w:top w:val="single" w:sz="4" w:space="0" w:color="auto"/>
                    <w:left w:val="single" w:sz="4" w:space="0" w:color="auto"/>
                    <w:bottom w:val="single" w:sz="4" w:space="0" w:color="000000"/>
                    <w:right w:val="single" w:sz="4" w:space="0" w:color="auto"/>
                  </w:tcBorders>
                  <w:vAlign w:val="center"/>
                  <w:hideMark/>
                </w:tcPr>
                <w:p w14:paraId="39988755" w14:textId="77777777" w:rsidR="00EA32AE" w:rsidRPr="00227CD3" w:rsidRDefault="00EA32AE" w:rsidP="00EA32AE">
                  <w:pPr>
                    <w:spacing w:after="0" w:line="240" w:lineRule="auto"/>
                    <w:rPr>
                      <w:rFonts w:ascii="Times New Roman" w:eastAsia="Times New Roman" w:hAnsi="Times New Roman" w:cs="Times New Roman"/>
                      <w:color w:val="000000"/>
                      <w:sz w:val="24"/>
                      <w:szCs w:val="24"/>
                      <w:lang w:eastAsia="es-EC"/>
                    </w:rPr>
                  </w:pPr>
                </w:p>
              </w:tc>
              <w:tc>
                <w:tcPr>
                  <w:tcW w:w="879" w:type="dxa"/>
                  <w:tcBorders>
                    <w:top w:val="nil"/>
                    <w:left w:val="nil"/>
                    <w:bottom w:val="single" w:sz="4" w:space="0" w:color="auto"/>
                    <w:right w:val="single" w:sz="4" w:space="0" w:color="auto"/>
                  </w:tcBorders>
                  <w:shd w:val="clear" w:color="auto" w:fill="FFFFFF" w:themeFill="background1"/>
                  <w:vAlign w:val="bottom"/>
                  <w:hideMark/>
                </w:tcPr>
                <w:p w14:paraId="2B8CAA90" w14:textId="77777777" w:rsidR="00EA32AE" w:rsidRPr="00227CD3" w:rsidRDefault="00EA32AE" w:rsidP="00EA32AE">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xml:space="preserve">TOTAL </w:t>
                  </w:r>
                </w:p>
              </w:tc>
              <w:tc>
                <w:tcPr>
                  <w:tcW w:w="1115" w:type="dxa"/>
                  <w:tcBorders>
                    <w:top w:val="nil"/>
                    <w:left w:val="nil"/>
                    <w:bottom w:val="single" w:sz="4" w:space="0" w:color="auto"/>
                    <w:right w:val="single" w:sz="4" w:space="0" w:color="auto"/>
                  </w:tcBorders>
                  <w:shd w:val="clear" w:color="auto" w:fill="FFFFFF" w:themeFill="background1"/>
                  <w:noWrap/>
                  <w:vAlign w:val="bottom"/>
                  <w:hideMark/>
                </w:tcPr>
                <w:p w14:paraId="4E781241" w14:textId="77777777" w:rsidR="00EA32AE" w:rsidRPr="00227CD3" w:rsidRDefault="00EA32AE" w:rsidP="00EA32AE">
                  <w:pPr>
                    <w:spacing w:after="0" w:line="240" w:lineRule="auto"/>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 xml:space="preserve">PARCIAL </w:t>
                  </w:r>
                </w:p>
              </w:tc>
              <w:tc>
                <w:tcPr>
                  <w:tcW w:w="236" w:type="dxa"/>
                  <w:tcBorders>
                    <w:top w:val="nil"/>
                    <w:left w:val="nil"/>
                    <w:bottom w:val="nil"/>
                    <w:right w:val="nil"/>
                  </w:tcBorders>
                  <w:shd w:val="clear" w:color="auto" w:fill="auto"/>
                  <w:noWrap/>
                  <w:vAlign w:val="bottom"/>
                  <w:hideMark/>
                </w:tcPr>
                <w:p w14:paraId="6F612D70" w14:textId="77777777" w:rsidR="00EA32AE" w:rsidRPr="00227CD3" w:rsidRDefault="00EA32AE" w:rsidP="00EA32AE">
                  <w:pPr>
                    <w:spacing w:after="0" w:line="240" w:lineRule="auto"/>
                    <w:rPr>
                      <w:rFonts w:ascii="Times New Roman" w:eastAsia="Times New Roman" w:hAnsi="Times New Roman" w:cs="Times New Roman"/>
                      <w:color w:val="000000"/>
                      <w:lang w:eastAsia="es-EC"/>
                    </w:rPr>
                  </w:pPr>
                </w:p>
              </w:tc>
            </w:tr>
            <w:tr w:rsidR="00EA32AE" w:rsidRPr="00227CD3" w14:paraId="2203DC74" w14:textId="77777777" w:rsidTr="00EA32AE">
              <w:trPr>
                <w:trHeight w:val="315"/>
              </w:trPr>
              <w:tc>
                <w:tcPr>
                  <w:tcW w:w="2865" w:type="dxa"/>
                  <w:tcBorders>
                    <w:top w:val="nil"/>
                    <w:left w:val="single" w:sz="4" w:space="0" w:color="auto"/>
                    <w:bottom w:val="single" w:sz="4" w:space="0" w:color="auto"/>
                    <w:right w:val="single" w:sz="4" w:space="0" w:color="auto"/>
                  </w:tcBorders>
                  <w:shd w:val="clear" w:color="auto" w:fill="auto"/>
                  <w:vAlign w:val="center"/>
                  <w:hideMark/>
                </w:tcPr>
                <w:p w14:paraId="2458A39C" w14:textId="77777777" w:rsidR="00EA32AE" w:rsidRPr="00227CD3" w:rsidRDefault="00EA32AE" w:rsidP="00EA32AE">
                  <w:pPr>
                    <w:spacing w:after="0" w:line="240" w:lineRule="auto"/>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Música de los cinco elementos</w:t>
                  </w:r>
                </w:p>
              </w:tc>
              <w:tc>
                <w:tcPr>
                  <w:tcW w:w="1259" w:type="dxa"/>
                  <w:tcBorders>
                    <w:top w:val="nil"/>
                    <w:left w:val="nil"/>
                    <w:bottom w:val="single" w:sz="4" w:space="0" w:color="auto"/>
                    <w:right w:val="single" w:sz="4" w:space="0" w:color="auto"/>
                  </w:tcBorders>
                  <w:shd w:val="clear" w:color="auto" w:fill="auto"/>
                  <w:noWrap/>
                  <w:vAlign w:val="bottom"/>
                  <w:hideMark/>
                </w:tcPr>
                <w:p w14:paraId="7789631F" w14:textId="77777777" w:rsidR="00EA32AE" w:rsidRPr="00227CD3" w:rsidRDefault="00EA32AE" w:rsidP="00EA32AE">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2</w:t>
                  </w:r>
                </w:p>
              </w:tc>
              <w:tc>
                <w:tcPr>
                  <w:tcW w:w="879" w:type="dxa"/>
                  <w:tcBorders>
                    <w:top w:val="nil"/>
                    <w:left w:val="nil"/>
                    <w:bottom w:val="single" w:sz="4" w:space="0" w:color="auto"/>
                    <w:right w:val="single" w:sz="4" w:space="0" w:color="auto"/>
                  </w:tcBorders>
                  <w:shd w:val="clear" w:color="auto" w:fill="auto"/>
                  <w:noWrap/>
                  <w:vAlign w:val="bottom"/>
                  <w:hideMark/>
                </w:tcPr>
                <w:p w14:paraId="6CAC9917" w14:textId="77777777" w:rsidR="00EA32AE" w:rsidRPr="00227CD3" w:rsidRDefault="00EA32AE" w:rsidP="00EA32AE">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115" w:type="dxa"/>
                  <w:tcBorders>
                    <w:top w:val="nil"/>
                    <w:left w:val="nil"/>
                    <w:bottom w:val="single" w:sz="4" w:space="0" w:color="auto"/>
                    <w:right w:val="single" w:sz="4" w:space="0" w:color="auto"/>
                  </w:tcBorders>
                  <w:shd w:val="clear" w:color="auto" w:fill="auto"/>
                  <w:noWrap/>
                  <w:vAlign w:val="bottom"/>
                  <w:hideMark/>
                </w:tcPr>
                <w:p w14:paraId="3479F8DF" w14:textId="77777777" w:rsidR="00EA32AE" w:rsidRPr="00227CD3" w:rsidRDefault="00EA32AE" w:rsidP="00EA32AE">
                  <w:pPr>
                    <w:spacing w:after="0" w:line="240" w:lineRule="auto"/>
                    <w:jc w:val="center"/>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1</w:t>
                  </w:r>
                </w:p>
              </w:tc>
              <w:tc>
                <w:tcPr>
                  <w:tcW w:w="236" w:type="dxa"/>
                  <w:tcBorders>
                    <w:top w:val="nil"/>
                    <w:left w:val="nil"/>
                    <w:bottom w:val="nil"/>
                    <w:right w:val="nil"/>
                  </w:tcBorders>
                  <w:shd w:val="clear" w:color="auto" w:fill="auto"/>
                  <w:noWrap/>
                  <w:vAlign w:val="bottom"/>
                  <w:hideMark/>
                </w:tcPr>
                <w:p w14:paraId="464D640B" w14:textId="77777777" w:rsidR="00EA32AE" w:rsidRPr="00227CD3" w:rsidRDefault="00EA32AE" w:rsidP="00EA32AE">
                  <w:pPr>
                    <w:spacing w:after="0" w:line="240" w:lineRule="auto"/>
                    <w:rPr>
                      <w:rFonts w:ascii="Times New Roman" w:eastAsia="Times New Roman" w:hAnsi="Times New Roman" w:cs="Times New Roman"/>
                      <w:color w:val="000000"/>
                      <w:lang w:eastAsia="es-EC"/>
                    </w:rPr>
                  </w:pPr>
                </w:p>
              </w:tc>
            </w:tr>
            <w:tr w:rsidR="00EA32AE" w:rsidRPr="00227CD3" w14:paraId="7AD0E9E7" w14:textId="77777777" w:rsidTr="00EA32AE">
              <w:trPr>
                <w:trHeight w:val="315"/>
              </w:trPr>
              <w:tc>
                <w:tcPr>
                  <w:tcW w:w="2865" w:type="dxa"/>
                  <w:tcBorders>
                    <w:top w:val="nil"/>
                    <w:left w:val="single" w:sz="4" w:space="0" w:color="auto"/>
                    <w:bottom w:val="single" w:sz="4" w:space="0" w:color="auto"/>
                    <w:right w:val="single" w:sz="4" w:space="0" w:color="auto"/>
                  </w:tcBorders>
                  <w:shd w:val="clear" w:color="auto" w:fill="auto"/>
                  <w:vAlign w:val="center"/>
                  <w:hideMark/>
                </w:tcPr>
                <w:p w14:paraId="092D1B8C" w14:textId="77777777" w:rsidR="00EA32AE" w:rsidRPr="00227CD3" w:rsidRDefault="00EA32AE" w:rsidP="00EA32AE">
                  <w:pPr>
                    <w:spacing w:after="0" w:line="240" w:lineRule="auto"/>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Música de flauta</w:t>
                  </w:r>
                </w:p>
              </w:tc>
              <w:tc>
                <w:tcPr>
                  <w:tcW w:w="1259" w:type="dxa"/>
                  <w:tcBorders>
                    <w:top w:val="nil"/>
                    <w:left w:val="nil"/>
                    <w:bottom w:val="single" w:sz="4" w:space="0" w:color="auto"/>
                    <w:right w:val="single" w:sz="4" w:space="0" w:color="auto"/>
                  </w:tcBorders>
                  <w:shd w:val="clear" w:color="auto" w:fill="auto"/>
                  <w:noWrap/>
                  <w:vAlign w:val="bottom"/>
                  <w:hideMark/>
                </w:tcPr>
                <w:p w14:paraId="22866F53" w14:textId="77777777" w:rsidR="00EA32AE" w:rsidRPr="00227CD3" w:rsidRDefault="00EA32AE" w:rsidP="00EA32AE">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3</w:t>
                  </w:r>
                </w:p>
              </w:tc>
              <w:tc>
                <w:tcPr>
                  <w:tcW w:w="879" w:type="dxa"/>
                  <w:tcBorders>
                    <w:top w:val="nil"/>
                    <w:left w:val="nil"/>
                    <w:bottom w:val="single" w:sz="4" w:space="0" w:color="auto"/>
                    <w:right w:val="single" w:sz="4" w:space="0" w:color="auto"/>
                  </w:tcBorders>
                  <w:shd w:val="clear" w:color="auto" w:fill="auto"/>
                  <w:noWrap/>
                  <w:vAlign w:val="bottom"/>
                  <w:hideMark/>
                </w:tcPr>
                <w:p w14:paraId="1A69961A" w14:textId="77777777" w:rsidR="00EA32AE" w:rsidRPr="00227CD3" w:rsidRDefault="00EA32AE" w:rsidP="00EA32AE">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2</w:t>
                  </w:r>
                </w:p>
              </w:tc>
              <w:tc>
                <w:tcPr>
                  <w:tcW w:w="1115" w:type="dxa"/>
                  <w:tcBorders>
                    <w:top w:val="nil"/>
                    <w:left w:val="nil"/>
                    <w:bottom w:val="single" w:sz="4" w:space="0" w:color="auto"/>
                    <w:right w:val="single" w:sz="4" w:space="0" w:color="auto"/>
                  </w:tcBorders>
                  <w:shd w:val="clear" w:color="auto" w:fill="auto"/>
                  <w:noWrap/>
                  <w:vAlign w:val="bottom"/>
                  <w:hideMark/>
                </w:tcPr>
                <w:p w14:paraId="5FB019D7" w14:textId="77777777" w:rsidR="00EA32AE" w:rsidRPr="00227CD3" w:rsidRDefault="00EA32AE" w:rsidP="00EA32AE">
                  <w:pPr>
                    <w:spacing w:after="0" w:line="240" w:lineRule="auto"/>
                    <w:jc w:val="center"/>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1</w:t>
                  </w:r>
                </w:p>
              </w:tc>
              <w:tc>
                <w:tcPr>
                  <w:tcW w:w="236" w:type="dxa"/>
                  <w:tcBorders>
                    <w:top w:val="nil"/>
                    <w:left w:val="nil"/>
                    <w:bottom w:val="nil"/>
                    <w:right w:val="nil"/>
                  </w:tcBorders>
                  <w:shd w:val="clear" w:color="auto" w:fill="auto"/>
                  <w:noWrap/>
                  <w:vAlign w:val="bottom"/>
                  <w:hideMark/>
                </w:tcPr>
                <w:p w14:paraId="01DC485E" w14:textId="77777777" w:rsidR="00EA32AE" w:rsidRPr="00227CD3" w:rsidRDefault="00EA32AE" w:rsidP="00EA32AE">
                  <w:pPr>
                    <w:spacing w:after="0" w:line="240" w:lineRule="auto"/>
                    <w:rPr>
                      <w:rFonts w:ascii="Times New Roman" w:eastAsia="Times New Roman" w:hAnsi="Times New Roman" w:cs="Times New Roman"/>
                      <w:color w:val="000000"/>
                      <w:lang w:eastAsia="es-EC"/>
                    </w:rPr>
                  </w:pPr>
                </w:p>
              </w:tc>
            </w:tr>
            <w:tr w:rsidR="00EA32AE" w:rsidRPr="00227CD3" w14:paraId="6435973E" w14:textId="77777777" w:rsidTr="00EA32AE">
              <w:trPr>
                <w:trHeight w:val="600"/>
              </w:trPr>
              <w:tc>
                <w:tcPr>
                  <w:tcW w:w="2865" w:type="dxa"/>
                  <w:tcBorders>
                    <w:top w:val="nil"/>
                    <w:left w:val="single" w:sz="4" w:space="0" w:color="auto"/>
                    <w:bottom w:val="single" w:sz="4" w:space="0" w:color="auto"/>
                    <w:right w:val="single" w:sz="4" w:space="0" w:color="auto"/>
                  </w:tcBorders>
                  <w:shd w:val="clear" w:color="auto" w:fill="auto"/>
                  <w:vAlign w:val="center"/>
                  <w:hideMark/>
                </w:tcPr>
                <w:p w14:paraId="3BAA461F" w14:textId="77777777" w:rsidR="00EA32AE" w:rsidRPr="00227CD3" w:rsidRDefault="00EA32AE" w:rsidP="00EA32AE">
                  <w:pPr>
                    <w:spacing w:after="0" w:line="240" w:lineRule="auto"/>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Música relajante para   calmar la mente</w:t>
                  </w:r>
                </w:p>
              </w:tc>
              <w:tc>
                <w:tcPr>
                  <w:tcW w:w="1259" w:type="dxa"/>
                  <w:tcBorders>
                    <w:top w:val="nil"/>
                    <w:left w:val="nil"/>
                    <w:bottom w:val="single" w:sz="4" w:space="0" w:color="auto"/>
                    <w:right w:val="single" w:sz="4" w:space="0" w:color="auto"/>
                  </w:tcBorders>
                  <w:shd w:val="clear" w:color="auto" w:fill="auto"/>
                  <w:noWrap/>
                  <w:vAlign w:val="bottom"/>
                  <w:hideMark/>
                </w:tcPr>
                <w:p w14:paraId="0E50DFC4" w14:textId="77777777" w:rsidR="00EA32AE" w:rsidRPr="00227CD3" w:rsidRDefault="00EA32AE" w:rsidP="00EA32AE">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4</w:t>
                  </w:r>
                </w:p>
              </w:tc>
              <w:tc>
                <w:tcPr>
                  <w:tcW w:w="879" w:type="dxa"/>
                  <w:tcBorders>
                    <w:top w:val="nil"/>
                    <w:left w:val="nil"/>
                    <w:bottom w:val="single" w:sz="4" w:space="0" w:color="auto"/>
                    <w:right w:val="single" w:sz="4" w:space="0" w:color="auto"/>
                  </w:tcBorders>
                  <w:shd w:val="clear" w:color="auto" w:fill="auto"/>
                  <w:noWrap/>
                  <w:vAlign w:val="bottom"/>
                  <w:hideMark/>
                </w:tcPr>
                <w:p w14:paraId="4FA52723" w14:textId="77777777" w:rsidR="00EA32AE" w:rsidRPr="00227CD3" w:rsidRDefault="00EA32AE" w:rsidP="00EA32AE">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4</w:t>
                  </w:r>
                </w:p>
              </w:tc>
              <w:tc>
                <w:tcPr>
                  <w:tcW w:w="1115" w:type="dxa"/>
                  <w:tcBorders>
                    <w:top w:val="nil"/>
                    <w:left w:val="nil"/>
                    <w:bottom w:val="single" w:sz="4" w:space="0" w:color="auto"/>
                    <w:right w:val="single" w:sz="4" w:space="0" w:color="auto"/>
                  </w:tcBorders>
                  <w:shd w:val="clear" w:color="auto" w:fill="auto"/>
                  <w:noWrap/>
                  <w:vAlign w:val="bottom"/>
                  <w:hideMark/>
                </w:tcPr>
                <w:p w14:paraId="0DDB47C1" w14:textId="77777777" w:rsidR="00EA32AE" w:rsidRPr="00227CD3" w:rsidRDefault="00EA32AE" w:rsidP="00EA32AE">
                  <w:pPr>
                    <w:spacing w:after="0" w:line="240" w:lineRule="auto"/>
                    <w:jc w:val="center"/>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0</w:t>
                  </w:r>
                </w:p>
              </w:tc>
              <w:tc>
                <w:tcPr>
                  <w:tcW w:w="236" w:type="dxa"/>
                  <w:tcBorders>
                    <w:top w:val="nil"/>
                    <w:left w:val="nil"/>
                    <w:bottom w:val="nil"/>
                    <w:right w:val="nil"/>
                  </w:tcBorders>
                  <w:shd w:val="clear" w:color="auto" w:fill="auto"/>
                  <w:noWrap/>
                  <w:vAlign w:val="bottom"/>
                  <w:hideMark/>
                </w:tcPr>
                <w:p w14:paraId="305C6904" w14:textId="77777777" w:rsidR="00EA32AE" w:rsidRPr="00227CD3" w:rsidRDefault="00EA32AE" w:rsidP="00EA32AE">
                  <w:pPr>
                    <w:spacing w:after="0" w:line="240" w:lineRule="auto"/>
                    <w:rPr>
                      <w:rFonts w:ascii="Times New Roman" w:eastAsia="Times New Roman" w:hAnsi="Times New Roman" w:cs="Times New Roman"/>
                      <w:color w:val="000000"/>
                      <w:lang w:eastAsia="es-EC"/>
                    </w:rPr>
                  </w:pPr>
                </w:p>
              </w:tc>
            </w:tr>
            <w:tr w:rsidR="00EA32AE" w:rsidRPr="00227CD3" w14:paraId="2BECA59D" w14:textId="77777777" w:rsidTr="00EA32AE">
              <w:trPr>
                <w:trHeight w:val="315"/>
              </w:trPr>
              <w:tc>
                <w:tcPr>
                  <w:tcW w:w="2865" w:type="dxa"/>
                  <w:tcBorders>
                    <w:top w:val="nil"/>
                    <w:left w:val="single" w:sz="4" w:space="0" w:color="auto"/>
                    <w:bottom w:val="single" w:sz="4" w:space="0" w:color="auto"/>
                    <w:right w:val="single" w:sz="4" w:space="0" w:color="auto"/>
                  </w:tcBorders>
                  <w:shd w:val="clear" w:color="auto" w:fill="auto"/>
                  <w:vAlign w:val="center"/>
                  <w:hideMark/>
                </w:tcPr>
                <w:p w14:paraId="76F808BA" w14:textId="77777777" w:rsidR="00EA32AE" w:rsidRPr="00227CD3" w:rsidRDefault="00EA32AE" w:rsidP="00EA32AE">
                  <w:pPr>
                    <w:spacing w:after="0" w:line="240" w:lineRule="auto"/>
                    <w:rPr>
                      <w:rFonts w:ascii="Times New Roman" w:eastAsia="Times New Roman" w:hAnsi="Times New Roman" w:cs="Times New Roman"/>
                      <w:color w:val="000000"/>
                      <w:sz w:val="24"/>
                      <w:szCs w:val="24"/>
                      <w:lang w:eastAsia="es-EC"/>
                    </w:rPr>
                  </w:pPr>
                  <w:proofErr w:type="gramStart"/>
                  <w:r w:rsidRPr="00227CD3">
                    <w:rPr>
                      <w:rFonts w:ascii="Times New Roman" w:eastAsia="Times New Roman" w:hAnsi="Times New Roman" w:cs="Times New Roman"/>
                      <w:color w:val="000000"/>
                      <w:sz w:val="24"/>
                      <w:szCs w:val="24"/>
                      <w:lang w:eastAsia="es-EC"/>
                    </w:rPr>
                    <w:t>Música  de</w:t>
                  </w:r>
                  <w:proofErr w:type="gramEnd"/>
                  <w:r w:rsidRPr="00227CD3">
                    <w:rPr>
                      <w:rFonts w:ascii="Times New Roman" w:eastAsia="Times New Roman" w:hAnsi="Times New Roman" w:cs="Times New Roman"/>
                      <w:color w:val="000000"/>
                      <w:sz w:val="24"/>
                      <w:szCs w:val="24"/>
                      <w:lang w:eastAsia="es-EC"/>
                    </w:rPr>
                    <w:t xml:space="preserve"> 432 Hz</w:t>
                  </w:r>
                </w:p>
              </w:tc>
              <w:tc>
                <w:tcPr>
                  <w:tcW w:w="1259" w:type="dxa"/>
                  <w:tcBorders>
                    <w:top w:val="nil"/>
                    <w:left w:val="nil"/>
                    <w:bottom w:val="single" w:sz="4" w:space="0" w:color="auto"/>
                    <w:right w:val="single" w:sz="4" w:space="0" w:color="auto"/>
                  </w:tcBorders>
                  <w:shd w:val="clear" w:color="auto" w:fill="auto"/>
                  <w:noWrap/>
                  <w:vAlign w:val="bottom"/>
                  <w:hideMark/>
                </w:tcPr>
                <w:p w14:paraId="2473B44B" w14:textId="77777777" w:rsidR="00EA32AE" w:rsidRPr="00227CD3" w:rsidRDefault="00EA32AE" w:rsidP="00EA32AE">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879" w:type="dxa"/>
                  <w:tcBorders>
                    <w:top w:val="nil"/>
                    <w:left w:val="nil"/>
                    <w:bottom w:val="single" w:sz="4" w:space="0" w:color="auto"/>
                    <w:right w:val="single" w:sz="4" w:space="0" w:color="auto"/>
                  </w:tcBorders>
                  <w:shd w:val="clear" w:color="auto" w:fill="auto"/>
                  <w:noWrap/>
                  <w:vAlign w:val="bottom"/>
                  <w:hideMark/>
                </w:tcPr>
                <w:p w14:paraId="05D86A4E" w14:textId="77777777" w:rsidR="00EA32AE" w:rsidRPr="00227CD3" w:rsidRDefault="00EA32AE" w:rsidP="00EA32AE">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w:t>
                  </w:r>
                </w:p>
              </w:tc>
              <w:tc>
                <w:tcPr>
                  <w:tcW w:w="1115" w:type="dxa"/>
                  <w:tcBorders>
                    <w:top w:val="nil"/>
                    <w:left w:val="nil"/>
                    <w:bottom w:val="single" w:sz="4" w:space="0" w:color="auto"/>
                    <w:right w:val="single" w:sz="4" w:space="0" w:color="auto"/>
                  </w:tcBorders>
                  <w:shd w:val="clear" w:color="auto" w:fill="auto"/>
                  <w:noWrap/>
                  <w:vAlign w:val="bottom"/>
                  <w:hideMark/>
                </w:tcPr>
                <w:p w14:paraId="5A72E9A2" w14:textId="77777777" w:rsidR="00EA32AE" w:rsidRPr="00227CD3" w:rsidRDefault="00EA32AE" w:rsidP="00EA32AE">
                  <w:pPr>
                    <w:spacing w:after="0" w:line="240" w:lineRule="auto"/>
                    <w:jc w:val="center"/>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0</w:t>
                  </w:r>
                </w:p>
              </w:tc>
              <w:tc>
                <w:tcPr>
                  <w:tcW w:w="236" w:type="dxa"/>
                  <w:tcBorders>
                    <w:top w:val="nil"/>
                    <w:left w:val="nil"/>
                    <w:bottom w:val="nil"/>
                    <w:right w:val="nil"/>
                  </w:tcBorders>
                  <w:shd w:val="clear" w:color="auto" w:fill="auto"/>
                  <w:noWrap/>
                  <w:vAlign w:val="bottom"/>
                  <w:hideMark/>
                </w:tcPr>
                <w:p w14:paraId="0579C7A5" w14:textId="77777777" w:rsidR="00EA32AE" w:rsidRPr="00227CD3" w:rsidRDefault="00EA32AE" w:rsidP="00EA32AE">
                  <w:pPr>
                    <w:spacing w:after="0" w:line="240" w:lineRule="auto"/>
                    <w:rPr>
                      <w:rFonts w:ascii="Times New Roman" w:eastAsia="Times New Roman" w:hAnsi="Times New Roman" w:cs="Times New Roman"/>
                      <w:color w:val="000000"/>
                      <w:lang w:eastAsia="es-EC"/>
                    </w:rPr>
                  </w:pPr>
                </w:p>
              </w:tc>
            </w:tr>
            <w:tr w:rsidR="00EA32AE" w:rsidRPr="00227CD3" w14:paraId="320693ED" w14:textId="77777777" w:rsidTr="00EA32AE">
              <w:trPr>
                <w:trHeight w:val="300"/>
              </w:trPr>
              <w:tc>
                <w:tcPr>
                  <w:tcW w:w="2865" w:type="dxa"/>
                  <w:tcBorders>
                    <w:top w:val="nil"/>
                    <w:left w:val="single" w:sz="4" w:space="0" w:color="auto"/>
                    <w:bottom w:val="single" w:sz="4" w:space="0" w:color="auto"/>
                    <w:right w:val="single" w:sz="4" w:space="0" w:color="auto"/>
                  </w:tcBorders>
                  <w:shd w:val="clear" w:color="auto" w:fill="auto"/>
                  <w:vAlign w:val="center"/>
                  <w:hideMark/>
                </w:tcPr>
                <w:p w14:paraId="309A3301" w14:textId="77777777" w:rsidR="00EA32AE" w:rsidRPr="00227CD3" w:rsidRDefault="00EA32AE" w:rsidP="00EA32AE">
                  <w:pPr>
                    <w:spacing w:after="0" w:line="240" w:lineRule="auto"/>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 xml:space="preserve">TOTAL </w:t>
                  </w:r>
                </w:p>
              </w:tc>
              <w:tc>
                <w:tcPr>
                  <w:tcW w:w="1259" w:type="dxa"/>
                  <w:tcBorders>
                    <w:top w:val="nil"/>
                    <w:left w:val="nil"/>
                    <w:bottom w:val="single" w:sz="4" w:space="0" w:color="auto"/>
                    <w:right w:val="single" w:sz="4" w:space="0" w:color="auto"/>
                  </w:tcBorders>
                  <w:shd w:val="clear" w:color="auto" w:fill="auto"/>
                  <w:vAlign w:val="center"/>
                  <w:hideMark/>
                </w:tcPr>
                <w:p w14:paraId="26A38555" w14:textId="77777777" w:rsidR="00EA32AE" w:rsidRPr="00227CD3" w:rsidRDefault="00EA32AE" w:rsidP="00EA32AE">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10</w:t>
                  </w:r>
                </w:p>
              </w:tc>
              <w:tc>
                <w:tcPr>
                  <w:tcW w:w="879" w:type="dxa"/>
                  <w:tcBorders>
                    <w:top w:val="nil"/>
                    <w:left w:val="nil"/>
                    <w:bottom w:val="single" w:sz="4" w:space="0" w:color="auto"/>
                    <w:right w:val="single" w:sz="4" w:space="0" w:color="auto"/>
                  </w:tcBorders>
                  <w:shd w:val="clear" w:color="auto" w:fill="auto"/>
                  <w:vAlign w:val="center"/>
                  <w:hideMark/>
                </w:tcPr>
                <w:p w14:paraId="6A3ECACB" w14:textId="77777777" w:rsidR="00EA32AE" w:rsidRPr="00227CD3" w:rsidRDefault="00EA32AE" w:rsidP="00EA32AE">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8</w:t>
                  </w:r>
                </w:p>
              </w:tc>
              <w:tc>
                <w:tcPr>
                  <w:tcW w:w="1115" w:type="dxa"/>
                  <w:tcBorders>
                    <w:top w:val="nil"/>
                    <w:left w:val="nil"/>
                    <w:bottom w:val="single" w:sz="4" w:space="0" w:color="auto"/>
                    <w:right w:val="single" w:sz="4" w:space="0" w:color="auto"/>
                  </w:tcBorders>
                  <w:shd w:val="clear" w:color="auto" w:fill="auto"/>
                  <w:vAlign w:val="center"/>
                  <w:hideMark/>
                </w:tcPr>
                <w:p w14:paraId="05F6C170" w14:textId="77777777" w:rsidR="00EA32AE" w:rsidRPr="00227CD3" w:rsidRDefault="00EA32AE" w:rsidP="00EA32AE">
                  <w:pPr>
                    <w:spacing w:after="0" w:line="240" w:lineRule="auto"/>
                    <w:jc w:val="center"/>
                    <w:rPr>
                      <w:rFonts w:ascii="Times New Roman" w:eastAsia="Times New Roman" w:hAnsi="Times New Roman" w:cs="Times New Roman"/>
                      <w:color w:val="000000"/>
                      <w:sz w:val="24"/>
                      <w:szCs w:val="24"/>
                      <w:lang w:eastAsia="es-EC"/>
                    </w:rPr>
                  </w:pPr>
                  <w:r w:rsidRPr="00227CD3">
                    <w:rPr>
                      <w:rFonts w:ascii="Times New Roman" w:eastAsia="Times New Roman" w:hAnsi="Times New Roman" w:cs="Times New Roman"/>
                      <w:color w:val="000000"/>
                      <w:sz w:val="24"/>
                      <w:szCs w:val="24"/>
                      <w:lang w:eastAsia="es-EC"/>
                    </w:rPr>
                    <w:t>2</w:t>
                  </w:r>
                </w:p>
              </w:tc>
              <w:tc>
                <w:tcPr>
                  <w:tcW w:w="236" w:type="dxa"/>
                  <w:tcBorders>
                    <w:top w:val="nil"/>
                    <w:left w:val="nil"/>
                    <w:bottom w:val="nil"/>
                    <w:right w:val="nil"/>
                  </w:tcBorders>
                  <w:shd w:val="clear" w:color="auto" w:fill="auto"/>
                  <w:noWrap/>
                  <w:vAlign w:val="bottom"/>
                  <w:hideMark/>
                </w:tcPr>
                <w:p w14:paraId="6667AA8B" w14:textId="77777777" w:rsidR="00EA32AE" w:rsidRPr="00227CD3" w:rsidRDefault="00EA32AE" w:rsidP="00EA32AE">
                  <w:pPr>
                    <w:spacing w:after="0" w:line="240" w:lineRule="auto"/>
                    <w:rPr>
                      <w:rFonts w:ascii="Times New Roman" w:eastAsia="Times New Roman" w:hAnsi="Times New Roman" w:cs="Times New Roman"/>
                      <w:color w:val="000000"/>
                      <w:lang w:eastAsia="es-EC"/>
                    </w:rPr>
                  </w:pPr>
                </w:p>
              </w:tc>
            </w:tr>
            <w:tr w:rsidR="00EA32AE" w:rsidRPr="00227CD3" w14:paraId="7C2ED3E6" w14:textId="77777777" w:rsidTr="00EA32AE">
              <w:trPr>
                <w:trHeight w:val="300"/>
              </w:trPr>
              <w:tc>
                <w:tcPr>
                  <w:tcW w:w="2865" w:type="dxa"/>
                  <w:tcBorders>
                    <w:top w:val="nil"/>
                    <w:left w:val="nil"/>
                    <w:bottom w:val="nil"/>
                    <w:right w:val="nil"/>
                  </w:tcBorders>
                  <w:shd w:val="clear" w:color="auto" w:fill="auto"/>
                  <w:noWrap/>
                  <w:vAlign w:val="bottom"/>
                  <w:hideMark/>
                </w:tcPr>
                <w:p w14:paraId="4165C77C" w14:textId="77777777" w:rsidR="00EA32AE" w:rsidRPr="00227CD3" w:rsidRDefault="00EA32AE" w:rsidP="00EA32AE">
                  <w:pPr>
                    <w:spacing w:after="0" w:line="240" w:lineRule="auto"/>
                    <w:rPr>
                      <w:rFonts w:ascii="Times New Roman" w:eastAsia="Times New Roman" w:hAnsi="Times New Roman" w:cs="Times New Roman"/>
                      <w:color w:val="000000"/>
                      <w:lang w:eastAsia="es-EC"/>
                    </w:rPr>
                  </w:pPr>
                </w:p>
              </w:tc>
              <w:tc>
                <w:tcPr>
                  <w:tcW w:w="1259" w:type="dxa"/>
                  <w:tcBorders>
                    <w:top w:val="nil"/>
                    <w:left w:val="nil"/>
                    <w:bottom w:val="nil"/>
                    <w:right w:val="nil"/>
                  </w:tcBorders>
                  <w:shd w:val="clear" w:color="auto" w:fill="auto"/>
                  <w:noWrap/>
                  <w:vAlign w:val="bottom"/>
                  <w:hideMark/>
                </w:tcPr>
                <w:p w14:paraId="78A2B876" w14:textId="77777777" w:rsidR="00EA32AE" w:rsidRPr="00227CD3" w:rsidRDefault="00EA32AE" w:rsidP="00EA32AE">
                  <w:pPr>
                    <w:spacing w:after="0" w:line="240" w:lineRule="auto"/>
                    <w:rPr>
                      <w:rFonts w:ascii="Times New Roman" w:eastAsia="Times New Roman" w:hAnsi="Times New Roman" w:cs="Times New Roman"/>
                      <w:color w:val="000000"/>
                      <w:lang w:eastAsia="es-EC"/>
                    </w:rPr>
                  </w:pPr>
                </w:p>
              </w:tc>
              <w:tc>
                <w:tcPr>
                  <w:tcW w:w="879" w:type="dxa"/>
                  <w:tcBorders>
                    <w:top w:val="nil"/>
                    <w:left w:val="nil"/>
                    <w:bottom w:val="nil"/>
                    <w:right w:val="nil"/>
                  </w:tcBorders>
                  <w:shd w:val="clear" w:color="auto" w:fill="auto"/>
                  <w:noWrap/>
                  <w:vAlign w:val="bottom"/>
                  <w:hideMark/>
                </w:tcPr>
                <w:p w14:paraId="158B6D99" w14:textId="77777777" w:rsidR="00EA32AE" w:rsidRPr="00227CD3" w:rsidRDefault="00EA32AE" w:rsidP="00EA32AE">
                  <w:pPr>
                    <w:spacing w:after="0" w:line="240" w:lineRule="auto"/>
                    <w:rPr>
                      <w:rFonts w:ascii="Times New Roman" w:eastAsia="Times New Roman" w:hAnsi="Times New Roman" w:cs="Times New Roman"/>
                      <w:color w:val="000000"/>
                      <w:lang w:eastAsia="es-EC"/>
                    </w:rPr>
                  </w:pPr>
                </w:p>
              </w:tc>
              <w:tc>
                <w:tcPr>
                  <w:tcW w:w="1115" w:type="dxa"/>
                  <w:tcBorders>
                    <w:top w:val="nil"/>
                    <w:left w:val="nil"/>
                    <w:bottom w:val="nil"/>
                    <w:right w:val="nil"/>
                  </w:tcBorders>
                  <w:shd w:val="clear" w:color="auto" w:fill="auto"/>
                  <w:noWrap/>
                  <w:vAlign w:val="bottom"/>
                  <w:hideMark/>
                </w:tcPr>
                <w:p w14:paraId="20F83B42" w14:textId="77777777" w:rsidR="00EA32AE" w:rsidRPr="00227CD3" w:rsidRDefault="00EA32AE" w:rsidP="00EA32AE">
                  <w:pPr>
                    <w:spacing w:after="0" w:line="240" w:lineRule="auto"/>
                    <w:rPr>
                      <w:rFonts w:ascii="Times New Roman" w:eastAsia="Times New Roman" w:hAnsi="Times New Roman" w:cs="Times New Roman"/>
                      <w:color w:val="000000"/>
                      <w:lang w:eastAsia="es-EC"/>
                    </w:rPr>
                  </w:pPr>
                </w:p>
              </w:tc>
              <w:tc>
                <w:tcPr>
                  <w:tcW w:w="236" w:type="dxa"/>
                  <w:tcBorders>
                    <w:top w:val="nil"/>
                    <w:left w:val="nil"/>
                    <w:bottom w:val="nil"/>
                    <w:right w:val="nil"/>
                  </w:tcBorders>
                  <w:shd w:val="clear" w:color="auto" w:fill="auto"/>
                  <w:noWrap/>
                  <w:vAlign w:val="bottom"/>
                  <w:hideMark/>
                </w:tcPr>
                <w:p w14:paraId="6E06210D" w14:textId="77777777" w:rsidR="00EA32AE" w:rsidRPr="00227CD3" w:rsidRDefault="00EA32AE" w:rsidP="00EA32AE">
                  <w:pPr>
                    <w:spacing w:after="0" w:line="240" w:lineRule="auto"/>
                    <w:rPr>
                      <w:rFonts w:ascii="Times New Roman" w:eastAsia="Times New Roman" w:hAnsi="Times New Roman" w:cs="Times New Roman"/>
                      <w:color w:val="000000"/>
                      <w:lang w:eastAsia="es-EC"/>
                    </w:rPr>
                  </w:pPr>
                </w:p>
              </w:tc>
            </w:tr>
          </w:tbl>
          <w:p w14:paraId="2B841937" w14:textId="77777777" w:rsidR="002D5331" w:rsidRPr="00227CD3" w:rsidRDefault="002D5331" w:rsidP="00A137DF">
            <w:pPr>
              <w:spacing w:after="0" w:line="240" w:lineRule="auto"/>
              <w:rPr>
                <w:rFonts w:ascii="Times New Roman" w:eastAsia="Times New Roman" w:hAnsi="Times New Roman" w:cs="Times New Roman"/>
                <w:color w:val="000000"/>
                <w:lang w:eastAsia="es-EC"/>
              </w:rPr>
            </w:pPr>
          </w:p>
        </w:tc>
      </w:tr>
      <w:tr w:rsidR="002D5331" w:rsidRPr="00227CD3" w14:paraId="6CD1552A" w14:textId="77777777" w:rsidTr="006B2B6B">
        <w:trPr>
          <w:trHeight w:val="600"/>
        </w:trPr>
        <w:tc>
          <w:tcPr>
            <w:tcW w:w="6775" w:type="dxa"/>
            <w:shd w:val="clear" w:color="auto" w:fill="auto"/>
            <w:noWrap/>
            <w:vAlign w:val="bottom"/>
            <w:hideMark/>
          </w:tcPr>
          <w:p w14:paraId="67AC3127" w14:textId="77777777" w:rsidR="00EA32AE" w:rsidRPr="00227CD3" w:rsidRDefault="00EA32AE" w:rsidP="00EA32AE">
            <w:pPr>
              <w:spacing w:after="0" w:line="360" w:lineRule="auto"/>
              <w:jc w:val="both"/>
              <w:textAlignment w:val="baseline"/>
              <w:rPr>
                <w:rFonts w:ascii="Times New Roman" w:eastAsia="Times New Roman" w:hAnsi="Times New Roman" w:cs="Times New Roman"/>
                <w:b/>
                <w:sz w:val="20"/>
                <w:szCs w:val="20"/>
                <w:lang w:eastAsia="es-EC"/>
              </w:rPr>
            </w:pPr>
            <w:r w:rsidRPr="00227CD3">
              <w:rPr>
                <w:rFonts w:ascii="Times New Roman" w:eastAsia="Times New Roman" w:hAnsi="Times New Roman" w:cs="Times New Roman"/>
                <w:b/>
                <w:sz w:val="20"/>
                <w:szCs w:val="20"/>
                <w:lang w:eastAsia="es-EC"/>
              </w:rPr>
              <w:t>Elaborado por. Carmen Geovana García A.</w:t>
            </w:r>
          </w:p>
          <w:p w14:paraId="53E6A046" w14:textId="77777777" w:rsidR="00EA32AE" w:rsidRPr="00227CD3" w:rsidRDefault="00EA32AE" w:rsidP="00EA32AE">
            <w:pPr>
              <w:spacing w:after="0" w:line="360" w:lineRule="auto"/>
              <w:jc w:val="both"/>
              <w:textAlignment w:val="baseline"/>
              <w:rPr>
                <w:rFonts w:ascii="Times New Roman" w:eastAsia="Times New Roman" w:hAnsi="Times New Roman" w:cs="Times New Roman"/>
                <w:b/>
                <w:sz w:val="20"/>
                <w:szCs w:val="20"/>
                <w:lang w:eastAsia="es-EC"/>
              </w:rPr>
            </w:pPr>
            <w:r w:rsidRPr="00227CD3">
              <w:rPr>
                <w:rFonts w:ascii="Times New Roman" w:eastAsia="Times New Roman" w:hAnsi="Times New Roman" w:cs="Times New Roman"/>
                <w:b/>
                <w:sz w:val="20"/>
                <w:szCs w:val="20"/>
                <w:lang w:eastAsia="es-EC"/>
              </w:rPr>
              <w:t>Fuente: Historias Clínicas.</w:t>
            </w:r>
          </w:p>
          <w:p w14:paraId="519F87FA" w14:textId="77777777" w:rsidR="002D5331" w:rsidRPr="00227CD3" w:rsidRDefault="002D5331" w:rsidP="00A137DF">
            <w:pPr>
              <w:spacing w:after="0" w:line="240" w:lineRule="auto"/>
              <w:rPr>
                <w:rFonts w:ascii="Times New Roman" w:eastAsia="Times New Roman" w:hAnsi="Times New Roman" w:cs="Times New Roman"/>
                <w:color w:val="000000"/>
                <w:lang w:eastAsia="es-EC"/>
              </w:rPr>
            </w:pPr>
          </w:p>
        </w:tc>
        <w:tc>
          <w:tcPr>
            <w:tcW w:w="1047" w:type="dxa"/>
            <w:shd w:val="clear" w:color="auto" w:fill="auto"/>
            <w:noWrap/>
            <w:vAlign w:val="bottom"/>
            <w:hideMark/>
          </w:tcPr>
          <w:p w14:paraId="703066E5" w14:textId="77777777" w:rsidR="002D5331" w:rsidRPr="00227CD3" w:rsidRDefault="002D5331" w:rsidP="00A137DF">
            <w:pPr>
              <w:spacing w:after="0" w:line="240" w:lineRule="auto"/>
              <w:rPr>
                <w:rFonts w:ascii="Times New Roman" w:eastAsia="Times New Roman" w:hAnsi="Times New Roman" w:cs="Times New Roman"/>
                <w:color w:val="000000"/>
                <w:lang w:eastAsia="es-EC"/>
              </w:rPr>
            </w:pPr>
          </w:p>
        </w:tc>
        <w:tc>
          <w:tcPr>
            <w:tcW w:w="1047" w:type="dxa"/>
            <w:shd w:val="clear" w:color="auto" w:fill="auto"/>
            <w:noWrap/>
            <w:vAlign w:val="bottom"/>
            <w:hideMark/>
          </w:tcPr>
          <w:p w14:paraId="0BE860AC" w14:textId="77777777" w:rsidR="002D5331" w:rsidRPr="00227CD3" w:rsidRDefault="002D5331" w:rsidP="00A137DF">
            <w:pPr>
              <w:spacing w:after="0" w:line="240" w:lineRule="auto"/>
              <w:rPr>
                <w:rFonts w:ascii="Times New Roman" w:eastAsia="Times New Roman" w:hAnsi="Times New Roman" w:cs="Times New Roman"/>
                <w:color w:val="000000"/>
                <w:lang w:eastAsia="es-EC"/>
              </w:rPr>
            </w:pPr>
          </w:p>
        </w:tc>
      </w:tr>
      <w:tr w:rsidR="002D5331" w:rsidRPr="00227CD3" w14:paraId="670B3A05" w14:textId="77777777" w:rsidTr="006B2B6B">
        <w:trPr>
          <w:trHeight w:val="300"/>
        </w:trPr>
        <w:tc>
          <w:tcPr>
            <w:tcW w:w="6775" w:type="dxa"/>
            <w:shd w:val="clear" w:color="auto" w:fill="auto"/>
            <w:noWrap/>
            <w:vAlign w:val="bottom"/>
            <w:hideMark/>
          </w:tcPr>
          <w:p w14:paraId="77A2F25C" w14:textId="77777777" w:rsidR="00AE303A" w:rsidRPr="00227CD3" w:rsidRDefault="00AE303A" w:rsidP="00AE303A">
            <w:pPr>
              <w:spacing w:after="0" w:line="360" w:lineRule="auto"/>
              <w:jc w:val="both"/>
              <w:textAlignment w:val="baseline"/>
              <w:rPr>
                <w:rFonts w:ascii="Times New Roman" w:eastAsia="Times New Roman" w:hAnsi="Times New Roman" w:cs="Times New Roman"/>
                <w:b/>
                <w:sz w:val="20"/>
                <w:szCs w:val="20"/>
                <w:lang w:eastAsia="es-EC"/>
              </w:rPr>
            </w:pPr>
          </w:p>
          <w:p w14:paraId="4138B7BF" w14:textId="77777777" w:rsidR="002D5331" w:rsidRPr="00227CD3" w:rsidRDefault="00913D38" w:rsidP="00913D38">
            <w:pPr>
              <w:spacing w:after="0" w:line="240" w:lineRule="auto"/>
              <w:jc w:val="both"/>
              <w:rPr>
                <w:rFonts w:ascii="Times New Roman" w:eastAsia="Times New Roman" w:hAnsi="Times New Roman" w:cs="Times New Roman"/>
                <w:color w:val="000000"/>
                <w:lang w:eastAsia="es-EC"/>
              </w:rPr>
            </w:pPr>
            <w:r w:rsidRPr="00227CD3">
              <w:rPr>
                <w:rFonts w:ascii="Times New Roman" w:eastAsia="Times New Roman" w:hAnsi="Times New Roman" w:cs="Times New Roman"/>
                <w:b/>
                <w:sz w:val="24"/>
                <w:szCs w:val="24"/>
                <w:lang w:eastAsia="es-EC"/>
              </w:rPr>
              <w:t>Gráfico #4. Distribución de las pacientes según música aplicada.</w:t>
            </w:r>
          </w:p>
          <w:p w14:paraId="37EDEBD6" w14:textId="77777777" w:rsidR="00AE303A" w:rsidRPr="00227CD3" w:rsidRDefault="00AE303A" w:rsidP="00A137DF">
            <w:pPr>
              <w:spacing w:after="0" w:line="240" w:lineRule="auto"/>
              <w:rPr>
                <w:rFonts w:ascii="Times New Roman" w:eastAsia="Times New Roman" w:hAnsi="Times New Roman" w:cs="Times New Roman"/>
                <w:color w:val="000000"/>
                <w:lang w:eastAsia="es-EC"/>
              </w:rPr>
            </w:pPr>
          </w:p>
        </w:tc>
        <w:tc>
          <w:tcPr>
            <w:tcW w:w="1047" w:type="dxa"/>
            <w:shd w:val="clear" w:color="auto" w:fill="auto"/>
            <w:noWrap/>
            <w:vAlign w:val="bottom"/>
            <w:hideMark/>
          </w:tcPr>
          <w:p w14:paraId="3D7D353A" w14:textId="77777777" w:rsidR="002D5331" w:rsidRPr="00227CD3" w:rsidRDefault="002D5331" w:rsidP="00A137DF">
            <w:pPr>
              <w:spacing w:after="0" w:line="240" w:lineRule="auto"/>
              <w:rPr>
                <w:rFonts w:ascii="Times New Roman" w:eastAsia="Times New Roman" w:hAnsi="Times New Roman" w:cs="Times New Roman"/>
                <w:color w:val="000000"/>
                <w:lang w:eastAsia="es-EC"/>
              </w:rPr>
            </w:pPr>
          </w:p>
        </w:tc>
        <w:tc>
          <w:tcPr>
            <w:tcW w:w="1047" w:type="dxa"/>
            <w:shd w:val="clear" w:color="auto" w:fill="auto"/>
            <w:noWrap/>
            <w:vAlign w:val="bottom"/>
            <w:hideMark/>
          </w:tcPr>
          <w:p w14:paraId="076FCCAA" w14:textId="77777777" w:rsidR="002D5331" w:rsidRPr="00227CD3" w:rsidRDefault="002D5331" w:rsidP="00A137DF">
            <w:pPr>
              <w:spacing w:after="0" w:line="240" w:lineRule="auto"/>
              <w:rPr>
                <w:rFonts w:ascii="Times New Roman" w:eastAsia="Times New Roman" w:hAnsi="Times New Roman" w:cs="Times New Roman"/>
                <w:color w:val="000000"/>
                <w:lang w:eastAsia="es-EC"/>
              </w:rPr>
            </w:pPr>
          </w:p>
        </w:tc>
      </w:tr>
      <w:tr w:rsidR="002D5331" w:rsidRPr="00227CD3" w14:paraId="6EF774D9" w14:textId="77777777" w:rsidTr="006B2B6B">
        <w:trPr>
          <w:trHeight w:val="300"/>
        </w:trPr>
        <w:tc>
          <w:tcPr>
            <w:tcW w:w="6775" w:type="dxa"/>
            <w:shd w:val="clear" w:color="auto" w:fill="auto"/>
            <w:noWrap/>
            <w:vAlign w:val="bottom"/>
            <w:hideMark/>
          </w:tcPr>
          <w:p w14:paraId="34BDCEB9" w14:textId="3E4004C6" w:rsidR="002D5331" w:rsidRPr="00227CD3" w:rsidRDefault="002D5331" w:rsidP="00A137DF">
            <w:pPr>
              <w:spacing w:after="0" w:line="240" w:lineRule="auto"/>
              <w:rPr>
                <w:rFonts w:ascii="Times New Roman" w:eastAsia="Times New Roman" w:hAnsi="Times New Roman" w:cs="Times New Roman"/>
                <w:color w:val="000000"/>
                <w:lang w:eastAsia="es-EC"/>
              </w:rPr>
            </w:pPr>
          </w:p>
        </w:tc>
        <w:tc>
          <w:tcPr>
            <w:tcW w:w="1047" w:type="dxa"/>
            <w:shd w:val="clear" w:color="auto" w:fill="auto"/>
            <w:noWrap/>
            <w:vAlign w:val="bottom"/>
            <w:hideMark/>
          </w:tcPr>
          <w:p w14:paraId="70B0612D" w14:textId="77777777" w:rsidR="002D5331" w:rsidRPr="00227CD3" w:rsidRDefault="002D5331" w:rsidP="00A137DF">
            <w:pPr>
              <w:spacing w:after="0" w:line="240" w:lineRule="auto"/>
              <w:rPr>
                <w:rFonts w:ascii="Times New Roman" w:eastAsia="Times New Roman" w:hAnsi="Times New Roman" w:cs="Times New Roman"/>
                <w:color w:val="000000"/>
                <w:lang w:eastAsia="es-EC"/>
              </w:rPr>
            </w:pPr>
          </w:p>
        </w:tc>
        <w:tc>
          <w:tcPr>
            <w:tcW w:w="1047" w:type="dxa"/>
            <w:shd w:val="clear" w:color="auto" w:fill="auto"/>
            <w:noWrap/>
            <w:vAlign w:val="bottom"/>
            <w:hideMark/>
          </w:tcPr>
          <w:p w14:paraId="398CF09C" w14:textId="77777777" w:rsidR="002D5331" w:rsidRPr="00227CD3" w:rsidRDefault="002D5331" w:rsidP="00A137DF">
            <w:pPr>
              <w:spacing w:after="0" w:line="240" w:lineRule="auto"/>
              <w:rPr>
                <w:rFonts w:ascii="Times New Roman" w:eastAsia="Times New Roman" w:hAnsi="Times New Roman" w:cs="Times New Roman"/>
                <w:color w:val="000000"/>
                <w:lang w:eastAsia="es-EC"/>
              </w:rPr>
            </w:pPr>
          </w:p>
        </w:tc>
      </w:tr>
    </w:tbl>
    <w:p w14:paraId="264AA36B" w14:textId="3903FD11" w:rsidR="002D5331" w:rsidRPr="00227CD3" w:rsidRDefault="008F76A0" w:rsidP="002D5331">
      <w:pPr>
        <w:spacing w:after="0" w:line="360" w:lineRule="auto"/>
        <w:textAlignment w:val="baseline"/>
        <w:rPr>
          <w:rFonts w:ascii="Times New Roman" w:eastAsia="Times New Roman" w:hAnsi="Times New Roman" w:cs="Times New Roman"/>
          <w:sz w:val="32"/>
          <w:szCs w:val="24"/>
          <w:lang w:eastAsia="es-EC"/>
        </w:rPr>
      </w:pPr>
      <w:r w:rsidRPr="00227CD3">
        <w:rPr>
          <w:rFonts w:ascii="Times New Roman" w:eastAsia="Times New Roman" w:hAnsi="Times New Roman" w:cs="Times New Roman"/>
          <w:noProof/>
          <w:color w:val="000000"/>
          <w:lang w:val="en-US"/>
        </w:rPr>
        <w:drawing>
          <wp:anchor distT="0" distB="0" distL="114300" distR="114300" simplePos="0" relativeHeight="251684864" behindDoc="0" locked="0" layoutInCell="1" allowOverlap="1" wp14:anchorId="54B5EFCF" wp14:editId="616657EE">
            <wp:simplePos x="0" y="0"/>
            <wp:positionH relativeFrom="column">
              <wp:posOffset>159385</wp:posOffset>
            </wp:positionH>
            <wp:positionV relativeFrom="paragraph">
              <wp:posOffset>23716</wp:posOffset>
            </wp:positionV>
            <wp:extent cx="4591050" cy="2752725"/>
            <wp:effectExtent l="19050" t="0" r="0" b="9525"/>
            <wp:wrapNone/>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186BF9A5" w14:textId="77777777" w:rsidR="002D5331" w:rsidRPr="00227CD3" w:rsidRDefault="002D5331" w:rsidP="002D5331">
      <w:pPr>
        <w:spacing w:after="0" w:line="360" w:lineRule="auto"/>
        <w:textAlignment w:val="baseline"/>
        <w:rPr>
          <w:rFonts w:ascii="Times New Roman" w:eastAsia="Times New Roman" w:hAnsi="Times New Roman" w:cs="Times New Roman"/>
          <w:sz w:val="32"/>
          <w:szCs w:val="24"/>
          <w:lang w:eastAsia="es-EC"/>
        </w:rPr>
      </w:pPr>
    </w:p>
    <w:p w14:paraId="0154E425" w14:textId="77777777" w:rsidR="00AE303A" w:rsidRPr="00227CD3" w:rsidRDefault="00AE303A" w:rsidP="002D5331">
      <w:pPr>
        <w:spacing w:after="0" w:line="360" w:lineRule="auto"/>
        <w:jc w:val="both"/>
        <w:textAlignment w:val="baseline"/>
        <w:rPr>
          <w:rFonts w:ascii="Times New Roman" w:eastAsia="Times New Roman" w:hAnsi="Times New Roman" w:cs="Times New Roman"/>
          <w:sz w:val="24"/>
          <w:szCs w:val="24"/>
          <w:lang w:eastAsia="es-EC"/>
        </w:rPr>
      </w:pPr>
    </w:p>
    <w:p w14:paraId="30C11192" w14:textId="77777777" w:rsidR="00AE303A" w:rsidRPr="00227CD3" w:rsidRDefault="00AE303A" w:rsidP="002D5331">
      <w:pPr>
        <w:spacing w:after="0" w:line="360" w:lineRule="auto"/>
        <w:jc w:val="both"/>
        <w:textAlignment w:val="baseline"/>
        <w:rPr>
          <w:rFonts w:ascii="Times New Roman" w:eastAsia="Times New Roman" w:hAnsi="Times New Roman" w:cs="Times New Roman"/>
          <w:sz w:val="24"/>
          <w:szCs w:val="24"/>
          <w:lang w:eastAsia="es-EC"/>
        </w:rPr>
      </w:pPr>
    </w:p>
    <w:p w14:paraId="79CBD55E" w14:textId="77777777" w:rsidR="00AE303A" w:rsidRPr="00227CD3" w:rsidRDefault="00AE303A" w:rsidP="002D5331">
      <w:pPr>
        <w:spacing w:after="0" w:line="360" w:lineRule="auto"/>
        <w:jc w:val="both"/>
        <w:textAlignment w:val="baseline"/>
        <w:rPr>
          <w:rFonts w:ascii="Times New Roman" w:eastAsia="Times New Roman" w:hAnsi="Times New Roman" w:cs="Times New Roman"/>
          <w:sz w:val="24"/>
          <w:szCs w:val="24"/>
          <w:lang w:eastAsia="es-EC"/>
        </w:rPr>
      </w:pPr>
    </w:p>
    <w:p w14:paraId="1BC57FDC" w14:textId="77777777" w:rsidR="00AE303A" w:rsidRPr="00227CD3" w:rsidRDefault="00AE303A" w:rsidP="002D5331">
      <w:pPr>
        <w:spacing w:after="0" w:line="360" w:lineRule="auto"/>
        <w:jc w:val="both"/>
        <w:textAlignment w:val="baseline"/>
        <w:rPr>
          <w:rFonts w:ascii="Times New Roman" w:eastAsia="Times New Roman" w:hAnsi="Times New Roman" w:cs="Times New Roman"/>
          <w:sz w:val="24"/>
          <w:szCs w:val="24"/>
          <w:lang w:eastAsia="es-EC"/>
        </w:rPr>
      </w:pPr>
    </w:p>
    <w:p w14:paraId="02C6CACE" w14:textId="77777777" w:rsidR="00AE303A" w:rsidRPr="00227CD3" w:rsidRDefault="00AE303A" w:rsidP="002D5331">
      <w:pPr>
        <w:spacing w:after="0" w:line="360" w:lineRule="auto"/>
        <w:jc w:val="both"/>
        <w:textAlignment w:val="baseline"/>
        <w:rPr>
          <w:rFonts w:ascii="Times New Roman" w:eastAsia="Times New Roman" w:hAnsi="Times New Roman" w:cs="Times New Roman"/>
          <w:sz w:val="24"/>
          <w:szCs w:val="24"/>
          <w:lang w:eastAsia="es-EC"/>
        </w:rPr>
      </w:pPr>
    </w:p>
    <w:p w14:paraId="1F5EF6F0" w14:textId="77777777" w:rsidR="00AE303A" w:rsidRPr="00227CD3" w:rsidRDefault="00AE303A" w:rsidP="002D5331">
      <w:pPr>
        <w:spacing w:after="0" w:line="360" w:lineRule="auto"/>
        <w:jc w:val="both"/>
        <w:textAlignment w:val="baseline"/>
        <w:rPr>
          <w:rFonts w:ascii="Times New Roman" w:eastAsia="Times New Roman" w:hAnsi="Times New Roman" w:cs="Times New Roman"/>
          <w:sz w:val="24"/>
          <w:szCs w:val="24"/>
          <w:lang w:eastAsia="es-EC"/>
        </w:rPr>
      </w:pPr>
    </w:p>
    <w:p w14:paraId="19340E37" w14:textId="77777777" w:rsidR="00AE303A" w:rsidRPr="00227CD3" w:rsidRDefault="00AE303A" w:rsidP="002D5331">
      <w:pPr>
        <w:spacing w:after="0" w:line="360" w:lineRule="auto"/>
        <w:jc w:val="both"/>
        <w:textAlignment w:val="baseline"/>
        <w:rPr>
          <w:rFonts w:ascii="Times New Roman" w:eastAsia="Times New Roman" w:hAnsi="Times New Roman" w:cs="Times New Roman"/>
          <w:sz w:val="24"/>
          <w:szCs w:val="24"/>
          <w:lang w:eastAsia="es-EC"/>
        </w:rPr>
      </w:pPr>
    </w:p>
    <w:p w14:paraId="7D1200DC" w14:textId="77777777" w:rsidR="00913D38" w:rsidRPr="00227CD3" w:rsidRDefault="00913D38" w:rsidP="00AE303A">
      <w:pPr>
        <w:spacing w:after="0" w:line="360" w:lineRule="auto"/>
        <w:jc w:val="both"/>
        <w:textAlignment w:val="baseline"/>
        <w:rPr>
          <w:rFonts w:ascii="Times New Roman" w:eastAsia="Times New Roman" w:hAnsi="Times New Roman" w:cs="Times New Roman"/>
          <w:b/>
          <w:sz w:val="20"/>
          <w:szCs w:val="20"/>
          <w:lang w:eastAsia="es-EC"/>
        </w:rPr>
      </w:pPr>
    </w:p>
    <w:p w14:paraId="36B7F08F" w14:textId="77777777" w:rsidR="00AE303A" w:rsidRPr="00227CD3" w:rsidRDefault="00AE303A" w:rsidP="00AE303A">
      <w:pPr>
        <w:spacing w:after="0" w:line="360" w:lineRule="auto"/>
        <w:jc w:val="both"/>
        <w:textAlignment w:val="baseline"/>
        <w:rPr>
          <w:rFonts w:ascii="Times New Roman" w:eastAsia="Times New Roman" w:hAnsi="Times New Roman" w:cs="Times New Roman"/>
          <w:b/>
          <w:sz w:val="20"/>
          <w:szCs w:val="20"/>
          <w:lang w:eastAsia="es-EC"/>
        </w:rPr>
      </w:pPr>
      <w:r w:rsidRPr="00227CD3">
        <w:rPr>
          <w:rFonts w:ascii="Times New Roman" w:eastAsia="Times New Roman" w:hAnsi="Times New Roman" w:cs="Times New Roman"/>
          <w:b/>
          <w:sz w:val="20"/>
          <w:szCs w:val="20"/>
          <w:lang w:eastAsia="es-EC"/>
        </w:rPr>
        <w:t>Elaborado por. Carmen Geovana García A.</w:t>
      </w:r>
    </w:p>
    <w:p w14:paraId="49946282" w14:textId="77777777" w:rsidR="00AE303A" w:rsidRPr="00227CD3" w:rsidRDefault="00AE303A" w:rsidP="00AE303A">
      <w:pPr>
        <w:spacing w:after="0" w:line="360" w:lineRule="auto"/>
        <w:jc w:val="both"/>
        <w:textAlignment w:val="baseline"/>
        <w:rPr>
          <w:rFonts w:ascii="Times New Roman" w:eastAsia="Times New Roman" w:hAnsi="Times New Roman" w:cs="Times New Roman"/>
          <w:b/>
          <w:sz w:val="20"/>
          <w:szCs w:val="20"/>
          <w:lang w:eastAsia="es-EC"/>
        </w:rPr>
      </w:pPr>
      <w:r w:rsidRPr="00227CD3">
        <w:rPr>
          <w:rFonts w:ascii="Times New Roman" w:eastAsia="Times New Roman" w:hAnsi="Times New Roman" w:cs="Times New Roman"/>
          <w:b/>
          <w:sz w:val="20"/>
          <w:szCs w:val="20"/>
          <w:lang w:eastAsia="es-EC"/>
        </w:rPr>
        <w:t>Fuente: Historias Clínicas.</w:t>
      </w:r>
    </w:p>
    <w:p w14:paraId="5C93F6C8" w14:textId="7B9042D3" w:rsidR="00AE303A" w:rsidRDefault="00AE303A" w:rsidP="002D5331">
      <w:pPr>
        <w:spacing w:after="0" w:line="360" w:lineRule="auto"/>
        <w:jc w:val="both"/>
        <w:textAlignment w:val="baseline"/>
        <w:rPr>
          <w:rFonts w:ascii="Times New Roman" w:eastAsia="Times New Roman" w:hAnsi="Times New Roman" w:cs="Times New Roman"/>
          <w:sz w:val="24"/>
          <w:szCs w:val="24"/>
          <w:lang w:eastAsia="es-EC"/>
        </w:rPr>
      </w:pPr>
    </w:p>
    <w:p w14:paraId="68609734" w14:textId="5C959E26" w:rsidR="006B2B6B" w:rsidRDefault="006B2B6B">
      <w:pP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br w:type="page"/>
      </w:r>
    </w:p>
    <w:p w14:paraId="4E7E68F6" w14:textId="77777777" w:rsidR="002D5331" w:rsidRPr="00227CD3" w:rsidRDefault="002D5331" w:rsidP="002D5331">
      <w:pPr>
        <w:spacing w:after="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lastRenderedPageBreak/>
        <w:t>Explicación</w:t>
      </w:r>
      <w:r w:rsidR="000A03DA" w:rsidRPr="00227CD3">
        <w:rPr>
          <w:rFonts w:ascii="Times New Roman" w:eastAsia="Times New Roman" w:hAnsi="Times New Roman" w:cs="Times New Roman"/>
          <w:sz w:val="24"/>
          <w:szCs w:val="24"/>
          <w:lang w:eastAsia="es-EC"/>
        </w:rPr>
        <w:t xml:space="preserve"> del cuadro </w:t>
      </w:r>
      <w:proofErr w:type="spellStart"/>
      <w:r w:rsidR="000A03DA" w:rsidRPr="00227CD3">
        <w:rPr>
          <w:rFonts w:ascii="Times New Roman" w:eastAsia="Times New Roman" w:hAnsi="Times New Roman" w:cs="Times New Roman"/>
          <w:sz w:val="24"/>
          <w:szCs w:val="24"/>
          <w:lang w:eastAsia="es-EC"/>
        </w:rPr>
        <w:t>N</w:t>
      </w:r>
      <w:proofErr w:type="gramStart"/>
      <w:r w:rsidR="000A03DA" w:rsidRPr="00227CD3">
        <w:rPr>
          <w:rFonts w:ascii="Times New Roman" w:eastAsia="Times New Roman" w:hAnsi="Times New Roman" w:cs="Times New Roman"/>
          <w:sz w:val="24"/>
          <w:szCs w:val="24"/>
          <w:lang w:eastAsia="es-EC"/>
        </w:rPr>
        <w:t>°</w:t>
      </w:r>
      <w:proofErr w:type="spellEnd"/>
      <w:r w:rsidR="000A03DA" w:rsidRPr="00227CD3">
        <w:rPr>
          <w:rFonts w:ascii="Times New Roman" w:eastAsia="Times New Roman" w:hAnsi="Times New Roman" w:cs="Times New Roman"/>
          <w:sz w:val="24"/>
          <w:szCs w:val="24"/>
          <w:lang w:eastAsia="es-EC"/>
        </w:rPr>
        <w:t xml:space="preserve"> </w:t>
      </w:r>
      <w:r w:rsidRPr="00227CD3">
        <w:rPr>
          <w:rFonts w:ascii="Times New Roman" w:eastAsia="Times New Roman" w:hAnsi="Times New Roman" w:cs="Times New Roman"/>
          <w:sz w:val="24"/>
          <w:szCs w:val="24"/>
          <w:lang w:eastAsia="es-EC"/>
        </w:rPr>
        <w:t xml:space="preserve"> </w:t>
      </w:r>
      <w:r w:rsidR="000A03DA" w:rsidRPr="00227CD3">
        <w:rPr>
          <w:rFonts w:ascii="Times New Roman" w:eastAsia="Times New Roman" w:hAnsi="Times New Roman" w:cs="Times New Roman"/>
          <w:sz w:val="24"/>
          <w:szCs w:val="24"/>
          <w:lang w:eastAsia="es-EC"/>
        </w:rPr>
        <w:t>3</w:t>
      </w:r>
      <w:proofErr w:type="gramEnd"/>
    </w:p>
    <w:p w14:paraId="628D73D1" w14:textId="77777777" w:rsidR="002D5331" w:rsidRPr="00227CD3" w:rsidRDefault="002D5331" w:rsidP="002D5331">
      <w:pPr>
        <w:spacing w:after="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El 100% de las pacientes recibieron musicoterapia, la clase de música preferida o que tuvieron mejor respuesta fue la relajante para calmar la mente, seguida de la música de flauta. De </w:t>
      </w:r>
      <w:proofErr w:type="gramStart"/>
      <w:r w:rsidRPr="00227CD3">
        <w:rPr>
          <w:rFonts w:ascii="Times New Roman" w:eastAsia="Times New Roman" w:hAnsi="Times New Roman" w:cs="Times New Roman"/>
          <w:sz w:val="24"/>
          <w:szCs w:val="24"/>
          <w:lang w:eastAsia="es-EC"/>
        </w:rPr>
        <w:t>todas  las</w:t>
      </w:r>
      <w:proofErr w:type="gramEnd"/>
      <w:r w:rsidRPr="00227CD3">
        <w:rPr>
          <w:rFonts w:ascii="Times New Roman" w:eastAsia="Times New Roman" w:hAnsi="Times New Roman" w:cs="Times New Roman"/>
          <w:sz w:val="24"/>
          <w:szCs w:val="24"/>
          <w:lang w:eastAsia="es-EC"/>
        </w:rPr>
        <w:t xml:space="preserve"> pacientes  tratadas con musicoterapia, el 80% mencionaron que mejoraron totalmente el síntoma del miedo y solo el 20% de ellas tuvieron una mejoría parcial, el tipo de música más efectiva para el miedo fue la música relajante para calmar la mente.</w:t>
      </w:r>
    </w:p>
    <w:p w14:paraId="7213EB4A" w14:textId="3DB3D54F" w:rsidR="006B2B6B" w:rsidRDefault="006B2B6B">
      <w:pPr>
        <w:rPr>
          <w:rFonts w:ascii="Times New Roman" w:eastAsia="Times New Roman" w:hAnsi="Times New Roman" w:cs="Times New Roman"/>
          <w:sz w:val="32"/>
          <w:szCs w:val="24"/>
          <w:lang w:eastAsia="es-EC"/>
        </w:rPr>
      </w:pPr>
      <w:r>
        <w:rPr>
          <w:rFonts w:ascii="Times New Roman" w:eastAsia="Times New Roman" w:hAnsi="Times New Roman" w:cs="Times New Roman"/>
          <w:sz w:val="32"/>
          <w:szCs w:val="24"/>
          <w:lang w:eastAsia="es-EC"/>
        </w:rPr>
        <w:br w:type="page"/>
      </w:r>
    </w:p>
    <w:p w14:paraId="01366CF3" w14:textId="77777777" w:rsidR="00931B3E" w:rsidRPr="00227CD3" w:rsidRDefault="00931B3E" w:rsidP="00931B3E">
      <w:pPr>
        <w:pStyle w:val="Ttulo1"/>
        <w:rPr>
          <w:rFonts w:eastAsia="Times New Roman" w:cs="Times New Roman"/>
          <w:color w:val="auto"/>
          <w:lang w:eastAsia="es-EC"/>
        </w:rPr>
      </w:pPr>
      <w:bookmarkStart w:id="82" w:name="_Toc116022742"/>
      <w:bookmarkStart w:id="83" w:name="_Toc116024093"/>
      <w:r w:rsidRPr="00227CD3">
        <w:rPr>
          <w:rFonts w:eastAsia="Times New Roman" w:cs="Times New Roman"/>
          <w:color w:val="auto"/>
          <w:lang w:val="es-ES" w:eastAsia="es-EC"/>
        </w:rPr>
        <w:lastRenderedPageBreak/>
        <w:t>CONCLUSIONES</w:t>
      </w:r>
      <w:bookmarkEnd w:id="82"/>
      <w:bookmarkEnd w:id="83"/>
    </w:p>
    <w:p w14:paraId="1FFE4B85" w14:textId="77777777" w:rsidR="00931B3E" w:rsidRPr="00227CD3" w:rsidRDefault="00931B3E" w:rsidP="00931B3E">
      <w:pPr>
        <w:spacing w:after="0" w:line="360" w:lineRule="auto"/>
        <w:jc w:val="both"/>
        <w:textAlignment w:val="baseline"/>
        <w:rPr>
          <w:rFonts w:ascii="Times New Roman" w:eastAsia="Times New Roman" w:hAnsi="Times New Roman" w:cs="Times New Roman"/>
          <w:b/>
          <w:sz w:val="24"/>
          <w:szCs w:val="24"/>
          <w:lang w:eastAsia="es-EC"/>
        </w:rPr>
      </w:pPr>
      <w:r w:rsidRPr="00227CD3">
        <w:rPr>
          <w:rFonts w:ascii="Times New Roman" w:eastAsia="Times New Roman" w:hAnsi="Times New Roman" w:cs="Times New Roman"/>
          <w:b/>
          <w:sz w:val="24"/>
          <w:szCs w:val="24"/>
          <w:lang w:eastAsia="es-EC"/>
        </w:rPr>
        <w:t xml:space="preserve"> </w:t>
      </w:r>
    </w:p>
    <w:p w14:paraId="79A3EB5B" w14:textId="77777777" w:rsidR="00931B3E" w:rsidRPr="00227CD3" w:rsidRDefault="00931B3E" w:rsidP="00931B3E">
      <w:pPr>
        <w:pStyle w:val="Prrafodelista"/>
        <w:numPr>
          <w:ilvl w:val="0"/>
          <w:numId w:val="45"/>
        </w:numPr>
        <w:spacing w:after="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La sintomatología climatérica más predominante en este </w:t>
      </w:r>
      <w:proofErr w:type="gramStart"/>
      <w:r w:rsidRPr="00227CD3">
        <w:rPr>
          <w:rFonts w:ascii="Times New Roman" w:eastAsia="Times New Roman" w:hAnsi="Times New Roman" w:cs="Times New Roman"/>
          <w:sz w:val="24"/>
          <w:szCs w:val="24"/>
          <w:lang w:eastAsia="es-EC"/>
        </w:rPr>
        <w:t>estudio  corresponde</w:t>
      </w:r>
      <w:proofErr w:type="gramEnd"/>
      <w:r w:rsidRPr="00227CD3">
        <w:rPr>
          <w:rFonts w:ascii="Times New Roman" w:eastAsia="Times New Roman" w:hAnsi="Times New Roman" w:cs="Times New Roman"/>
          <w:sz w:val="24"/>
          <w:szCs w:val="24"/>
          <w:lang w:eastAsia="es-EC"/>
        </w:rPr>
        <w:t xml:space="preserve"> a la psicológica y dentro de ésta se destaca el miedo, los síntomas del climaterio en este estudio están presentes  de manera independiente del funcionamiento familiar.</w:t>
      </w:r>
    </w:p>
    <w:p w14:paraId="2088F6B0" w14:textId="77777777" w:rsidR="00931B3E" w:rsidRPr="00227CD3" w:rsidRDefault="00931B3E" w:rsidP="00931B3E">
      <w:pPr>
        <w:pStyle w:val="Prrafodelista"/>
        <w:numPr>
          <w:ilvl w:val="0"/>
          <w:numId w:val="45"/>
        </w:numPr>
        <w:spacing w:after="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El papel que cada una de las mujeres juega es determinante en la información, mantenimiento o restauración de su salud, así como de los riesgos a que se ve sometida en esta etapa. </w:t>
      </w:r>
    </w:p>
    <w:p w14:paraId="416C7A1B" w14:textId="77777777" w:rsidR="00931B3E" w:rsidRPr="00227CD3" w:rsidRDefault="00931B3E" w:rsidP="00931B3E">
      <w:pPr>
        <w:pStyle w:val="Prrafodelista"/>
        <w:numPr>
          <w:ilvl w:val="0"/>
          <w:numId w:val="45"/>
        </w:numPr>
        <w:spacing w:after="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La presencia de esta emoción del miedo afecta significativamente la calidad de vida de la mujer y el elemento agua juega un papel importante.</w:t>
      </w:r>
    </w:p>
    <w:p w14:paraId="7995322D" w14:textId="77777777" w:rsidR="00931B3E" w:rsidRPr="00227CD3" w:rsidRDefault="00931B3E" w:rsidP="00931B3E">
      <w:pPr>
        <w:pStyle w:val="Prrafodelista"/>
        <w:numPr>
          <w:ilvl w:val="0"/>
          <w:numId w:val="45"/>
        </w:numPr>
        <w:spacing w:after="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El tratamiento </w:t>
      </w:r>
      <w:proofErr w:type="spellStart"/>
      <w:r w:rsidRPr="00227CD3">
        <w:rPr>
          <w:rFonts w:ascii="Times New Roman" w:eastAsia="Times New Roman" w:hAnsi="Times New Roman" w:cs="Times New Roman"/>
          <w:sz w:val="24"/>
          <w:szCs w:val="24"/>
          <w:lang w:eastAsia="es-EC"/>
        </w:rPr>
        <w:t>naturopático</w:t>
      </w:r>
      <w:proofErr w:type="spellEnd"/>
      <w:r w:rsidRPr="00227CD3">
        <w:rPr>
          <w:rFonts w:ascii="Times New Roman" w:eastAsia="Times New Roman" w:hAnsi="Times New Roman" w:cs="Times New Roman"/>
          <w:sz w:val="24"/>
          <w:szCs w:val="24"/>
          <w:lang w:eastAsia="es-EC"/>
        </w:rPr>
        <w:t> como se ha explicado en este trabajo es muy eficaz y de bajo costo, sin tener ni a largo ni corto plazo complicaciones secundarias del mismo.</w:t>
      </w:r>
    </w:p>
    <w:p w14:paraId="6BB2D66A" w14:textId="77777777" w:rsidR="00931B3E" w:rsidRPr="00227CD3" w:rsidRDefault="00931B3E" w:rsidP="00931B3E">
      <w:pPr>
        <w:pStyle w:val="Prrafodelista"/>
        <w:numPr>
          <w:ilvl w:val="0"/>
          <w:numId w:val="45"/>
        </w:numPr>
        <w:spacing w:after="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Podemos </w:t>
      </w:r>
      <w:proofErr w:type="gramStart"/>
      <w:r w:rsidRPr="00227CD3">
        <w:rPr>
          <w:rFonts w:ascii="Times New Roman" w:eastAsia="Times New Roman" w:hAnsi="Times New Roman" w:cs="Times New Roman"/>
          <w:sz w:val="24"/>
          <w:szCs w:val="24"/>
          <w:lang w:eastAsia="es-EC"/>
        </w:rPr>
        <w:t>decir  que</w:t>
      </w:r>
      <w:proofErr w:type="gramEnd"/>
      <w:r w:rsidRPr="00227CD3">
        <w:rPr>
          <w:rFonts w:ascii="Times New Roman" w:eastAsia="Times New Roman" w:hAnsi="Times New Roman" w:cs="Times New Roman"/>
          <w:sz w:val="24"/>
          <w:szCs w:val="24"/>
          <w:lang w:eastAsia="es-EC"/>
        </w:rPr>
        <w:t xml:space="preserve"> el impacto del elemento agua ayuda a disminuir o eliminar el síntoma del miedo, dando así una mayor o mejor calidad de vida. Y por lo tanto podemos concluir que esta terapia es muy beneficiosa para esta etapa de la menopausia. El uso de terapias como la aromaterapia, la musicoterapia y la reflexoterapia ayudan a equilibrar el elemento agua y por ende la emoción del miedo que padecen las pacientes durante la menopausia. </w:t>
      </w:r>
    </w:p>
    <w:p w14:paraId="46D89A44" w14:textId="77777777" w:rsidR="00931B3E" w:rsidRPr="00227CD3" w:rsidRDefault="00931B3E" w:rsidP="00931B3E">
      <w:pPr>
        <w:pStyle w:val="Prrafodelista"/>
        <w:numPr>
          <w:ilvl w:val="0"/>
          <w:numId w:val="45"/>
        </w:numPr>
        <w:spacing w:after="0" w:line="360" w:lineRule="auto"/>
        <w:jc w:val="both"/>
        <w:textAlignment w:val="baseline"/>
        <w:rPr>
          <w:rFonts w:ascii="Times New Roman" w:eastAsia="Times New Roman" w:hAnsi="Times New Roman" w:cs="Times New Roman"/>
          <w:sz w:val="24"/>
          <w:szCs w:val="24"/>
          <w:lang w:eastAsia="es-EC"/>
        </w:rPr>
      </w:pPr>
      <w:r w:rsidRPr="00227CD3">
        <w:rPr>
          <w:rFonts w:ascii="Times New Roman" w:eastAsia="Times New Roman" w:hAnsi="Times New Roman" w:cs="Times New Roman"/>
          <w:sz w:val="24"/>
          <w:szCs w:val="24"/>
          <w:lang w:eastAsia="es-EC"/>
        </w:rPr>
        <w:t xml:space="preserve">Sería conveniente </w:t>
      </w:r>
      <w:r w:rsidRPr="00227CD3">
        <w:rPr>
          <w:rFonts w:ascii="Times New Roman" w:eastAsia="Times New Roman" w:hAnsi="Times New Roman" w:cs="Times New Roman"/>
          <w:sz w:val="24"/>
          <w:szCs w:val="24"/>
          <w:lang w:eastAsia="es-EC"/>
        </w:rPr>
        <w:tab/>
        <w:t xml:space="preserve">que como proyección de este estudio ampliar el número de terapias </w:t>
      </w:r>
      <w:proofErr w:type="gramStart"/>
      <w:r w:rsidRPr="00227CD3">
        <w:rPr>
          <w:rFonts w:ascii="Times New Roman" w:eastAsia="Times New Roman" w:hAnsi="Times New Roman" w:cs="Times New Roman"/>
          <w:sz w:val="24"/>
          <w:szCs w:val="24"/>
          <w:lang w:eastAsia="es-EC"/>
        </w:rPr>
        <w:t>naturales  en</w:t>
      </w:r>
      <w:proofErr w:type="gramEnd"/>
      <w:r w:rsidRPr="00227CD3">
        <w:rPr>
          <w:rFonts w:ascii="Times New Roman" w:eastAsia="Times New Roman" w:hAnsi="Times New Roman" w:cs="Times New Roman"/>
          <w:sz w:val="24"/>
          <w:szCs w:val="24"/>
          <w:lang w:eastAsia="es-EC"/>
        </w:rPr>
        <w:t xml:space="preserve"> las pacientes que atraviesan esta etapa.</w:t>
      </w:r>
    </w:p>
    <w:p w14:paraId="78D6BBAB" w14:textId="3CBE430D" w:rsidR="006B2B6B" w:rsidRDefault="006B2B6B">
      <w:pPr>
        <w:rPr>
          <w:rFonts w:ascii="Times New Roman" w:eastAsia="Times New Roman" w:hAnsi="Times New Roman" w:cs="Times New Roman"/>
          <w:sz w:val="32"/>
          <w:szCs w:val="24"/>
          <w:lang w:eastAsia="es-EC"/>
        </w:rPr>
      </w:pPr>
      <w:r>
        <w:rPr>
          <w:rFonts w:ascii="Times New Roman" w:eastAsia="Times New Roman" w:hAnsi="Times New Roman" w:cs="Times New Roman"/>
          <w:sz w:val="32"/>
          <w:szCs w:val="24"/>
          <w:lang w:eastAsia="es-EC"/>
        </w:rPr>
        <w:br w:type="page"/>
      </w:r>
    </w:p>
    <w:p w14:paraId="48210EF9" w14:textId="77777777" w:rsidR="00931B3E" w:rsidRPr="00227CD3" w:rsidRDefault="00931B3E" w:rsidP="00931B3E">
      <w:pPr>
        <w:pStyle w:val="Ttulo1"/>
        <w:rPr>
          <w:rFonts w:eastAsia="Times New Roman" w:cs="Times New Roman"/>
          <w:color w:val="auto"/>
          <w:lang w:eastAsia="es-EC"/>
        </w:rPr>
      </w:pPr>
      <w:bookmarkStart w:id="84" w:name="_Toc116022743"/>
      <w:bookmarkStart w:id="85" w:name="_Toc116024094"/>
      <w:r w:rsidRPr="00227CD3">
        <w:rPr>
          <w:rFonts w:eastAsia="Times New Roman" w:cs="Times New Roman"/>
          <w:color w:val="auto"/>
          <w:lang w:eastAsia="es-EC"/>
        </w:rPr>
        <w:lastRenderedPageBreak/>
        <w:t>RECOMENDACIONES</w:t>
      </w:r>
      <w:bookmarkEnd w:id="84"/>
      <w:bookmarkEnd w:id="85"/>
    </w:p>
    <w:p w14:paraId="37484B16" w14:textId="77777777" w:rsidR="00931B3E" w:rsidRPr="00227CD3" w:rsidRDefault="00931B3E" w:rsidP="00931B3E">
      <w:pPr>
        <w:pStyle w:val="Prrafodelista"/>
        <w:rPr>
          <w:rFonts w:ascii="Times New Roman" w:hAnsi="Times New Roman" w:cs="Times New Roman"/>
          <w:lang w:eastAsia="es-EC"/>
        </w:rPr>
      </w:pPr>
    </w:p>
    <w:p w14:paraId="6B7562A8" w14:textId="77777777" w:rsidR="00EA32AE" w:rsidRPr="00227CD3" w:rsidRDefault="00EA32AE" w:rsidP="00931B3E">
      <w:pPr>
        <w:pStyle w:val="Prrafodelista"/>
        <w:rPr>
          <w:rFonts w:ascii="Times New Roman" w:hAnsi="Times New Roman" w:cs="Times New Roman"/>
          <w:lang w:eastAsia="es-EC"/>
        </w:rPr>
      </w:pPr>
    </w:p>
    <w:p w14:paraId="1156B4CE" w14:textId="77777777" w:rsidR="00931B3E" w:rsidRPr="00227CD3" w:rsidRDefault="00931B3E" w:rsidP="00931B3E">
      <w:pPr>
        <w:pStyle w:val="Prrafodelista"/>
        <w:numPr>
          <w:ilvl w:val="0"/>
          <w:numId w:val="48"/>
        </w:numPr>
        <w:spacing w:before="120" w:after="120" w:line="360" w:lineRule="auto"/>
        <w:jc w:val="both"/>
        <w:rPr>
          <w:rFonts w:ascii="Times New Roman" w:hAnsi="Times New Roman" w:cs="Times New Roman"/>
          <w:sz w:val="24"/>
          <w:szCs w:val="24"/>
          <w:lang w:eastAsia="es-EC"/>
        </w:rPr>
      </w:pPr>
      <w:r w:rsidRPr="00227CD3">
        <w:rPr>
          <w:rFonts w:ascii="Times New Roman" w:hAnsi="Times New Roman" w:cs="Times New Roman"/>
          <w:sz w:val="24"/>
          <w:szCs w:val="24"/>
          <w:lang w:eastAsia="es-EC"/>
        </w:rPr>
        <w:t>Realizar la combinación de terapias naturales en el tratamiento a pacientes en edad menopáusica teniendo en cuente que es una etapa vulnerable en la vida de la mujer.</w:t>
      </w:r>
    </w:p>
    <w:p w14:paraId="4662FA5C" w14:textId="77777777" w:rsidR="00931B3E" w:rsidRPr="00227CD3" w:rsidRDefault="00931B3E" w:rsidP="00931B3E">
      <w:pPr>
        <w:pStyle w:val="Prrafodelista"/>
        <w:numPr>
          <w:ilvl w:val="0"/>
          <w:numId w:val="48"/>
        </w:numPr>
        <w:spacing w:before="120" w:after="120" w:line="360" w:lineRule="auto"/>
        <w:jc w:val="both"/>
        <w:rPr>
          <w:rFonts w:ascii="Times New Roman" w:hAnsi="Times New Roman" w:cs="Times New Roman"/>
          <w:sz w:val="24"/>
          <w:szCs w:val="24"/>
          <w:lang w:eastAsia="es-EC"/>
        </w:rPr>
      </w:pPr>
      <w:r w:rsidRPr="00227CD3">
        <w:rPr>
          <w:rFonts w:ascii="Times New Roman" w:hAnsi="Times New Roman" w:cs="Times New Roman"/>
          <w:sz w:val="24"/>
          <w:szCs w:val="24"/>
          <w:lang w:eastAsia="es-EC"/>
        </w:rPr>
        <w:t>Socializar con los profesionales de la Medicina Natural los resultados obtenidos en este estudio para que sirva de apoyo a la aplicación de estas terapias en otros centros de atención.</w:t>
      </w:r>
    </w:p>
    <w:p w14:paraId="5E2B65C0" w14:textId="77777777" w:rsidR="00931B3E" w:rsidRPr="00227CD3" w:rsidRDefault="00931B3E" w:rsidP="00931B3E">
      <w:pPr>
        <w:pStyle w:val="Prrafodelista"/>
        <w:numPr>
          <w:ilvl w:val="0"/>
          <w:numId w:val="48"/>
        </w:numPr>
        <w:spacing w:before="120" w:after="120" w:line="360" w:lineRule="auto"/>
        <w:jc w:val="both"/>
        <w:rPr>
          <w:rFonts w:ascii="Times New Roman" w:hAnsi="Times New Roman" w:cs="Times New Roman"/>
          <w:sz w:val="24"/>
          <w:szCs w:val="24"/>
          <w:lang w:eastAsia="es-EC"/>
        </w:rPr>
      </w:pPr>
      <w:r w:rsidRPr="00227CD3">
        <w:rPr>
          <w:rFonts w:ascii="Times New Roman" w:hAnsi="Times New Roman" w:cs="Times New Roman"/>
          <w:sz w:val="24"/>
          <w:szCs w:val="24"/>
          <w:lang w:eastAsia="es-EC"/>
        </w:rPr>
        <w:t>Realizar estudios similares a mayor escala para una mejor validación de los resultados obtenidos con las terapias naturales.</w:t>
      </w:r>
    </w:p>
    <w:p w14:paraId="769B72E4" w14:textId="77777777" w:rsidR="006B2B6B" w:rsidRDefault="006B2B6B">
      <w:pPr>
        <w:rPr>
          <w:rFonts w:ascii="Times New Roman" w:eastAsia="Times New Roman" w:hAnsi="Times New Roman" w:cs="Times New Roman"/>
          <w:sz w:val="32"/>
          <w:szCs w:val="24"/>
          <w:lang w:eastAsia="es-EC"/>
        </w:rPr>
      </w:pPr>
      <w:bookmarkStart w:id="86" w:name="_Toc116022744"/>
      <w:r>
        <w:rPr>
          <w:rFonts w:eastAsia="Times New Roman" w:cs="Times New Roman"/>
          <w:b/>
          <w:bCs/>
          <w:caps/>
          <w:sz w:val="32"/>
          <w:szCs w:val="24"/>
          <w:lang w:eastAsia="es-EC"/>
        </w:rPr>
        <w:br w:type="page"/>
      </w:r>
    </w:p>
    <w:p w14:paraId="71D325CE" w14:textId="4490806B" w:rsidR="00931B3E" w:rsidRPr="00227CD3" w:rsidRDefault="00931B3E" w:rsidP="00931B3E">
      <w:pPr>
        <w:pStyle w:val="Ttulo1"/>
        <w:rPr>
          <w:rFonts w:cs="Times New Roman"/>
          <w:color w:val="auto"/>
          <w:lang w:val="es-ES"/>
        </w:rPr>
      </w:pPr>
      <w:bookmarkStart w:id="87" w:name="_Toc116024095"/>
      <w:r w:rsidRPr="00227CD3">
        <w:rPr>
          <w:rFonts w:cs="Times New Roman"/>
          <w:color w:val="auto"/>
          <w:lang w:val="es-ES"/>
        </w:rPr>
        <w:lastRenderedPageBreak/>
        <w:t>REFERENCIAS BIBLIOGRÁFICAS</w:t>
      </w:r>
      <w:bookmarkEnd w:id="86"/>
      <w:bookmarkEnd w:id="87"/>
    </w:p>
    <w:p w14:paraId="4C5E32F7" w14:textId="77777777" w:rsidR="00931B3E" w:rsidRPr="00227CD3" w:rsidRDefault="00931B3E" w:rsidP="00931B3E">
      <w:pPr>
        <w:spacing w:before="120" w:after="120" w:line="360" w:lineRule="auto"/>
        <w:jc w:val="both"/>
        <w:rPr>
          <w:rFonts w:ascii="Times New Roman" w:hAnsi="Times New Roman" w:cs="Times New Roman"/>
          <w:lang w:val="es-ES"/>
        </w:rPr>
      </w:pPr>
    </w:p>
    <w:p w14:paraId="54D6138F"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lang w:val="en-US"/>
        </w:rPr>
      </w:pPr>
      <w:r w:rsidRPr="00227CD3">
        <w:rPr>
          <w:rFonts w:ascii="Times New Roman" w:hAnsi="Times New Roman" w:cs="Times New Roman"/>
          <w:color w:val="000000"/>
          <w:sz w:val="24"/>
          <w:szCs w:val="24"/>
        </w:rPr>
        <w:fldChar w:fldCharType="begin" w:fldLock="1"/>
      </w:r>
      <w:r w:rsidRPr="00227CD3">
        <w:rPr>
          <w:rFonts w:ascii="Times New Roman" w:hAnsi="Times New Roman" w:cs="Times New Roman"/>
          <w:color w:val="000000"/>
          <w:sz w:val="24"/>
          <w:szCs w:val="24"/>
        </w:rPr>
        <w:instrText xml:space="preserve">ADDIN Mendeley Bibliography CSL_BIBLIOGRAPHY </w:instrText>
      </w:r>
      <w:r w:rsidRPr="00227CD3">
        <w:rPr>
          <w:rFonts w:ascii="Times New Roman" w:hAnsi="Times New Roman" w:cs="Times New Roman"/>
          <w:color w:val="000000"/>
          <w:sz w:val="24"/>
          <w:szCs w:val="24"/>
        </w:rPr>
        <w:fldChar w:fldCharType="separate"/>
      </w:r>
      <w:r w:rsidRPr="00227CD3">
        <w:rPr>
          <w:rFonts w:ascii="Times New Roman" w:hAnsi="Times New Roman" w:cs="Times New Roman"/>
          <w:noProof/>
          <w:sz w:val="24"/>
          <w:szCs w:val="24"/>
        </w:rPr>
        <w:t xml:space="preserve">1. </w:t>
      </w:r>
      <w:r w:rsidRPr="00227CD3">
        <w:rPr>
          <w:rFonts w:ascii="Times New Roman" w:hAnsi="Times New Roman" w:cs="Times New Roman"/>
          <w:noProof/>
          <w:sz w:val="24"/>
          <w:szCs w:val="24"/>
        </w:rPr>
        <w:tab/>
        <w:t xml:space="preserve">III Jornadas Internacionales de Investigación en Educación y Salud [Internet]. </w:t>
      </w:r>
      <w:r w:rsidRPr="00227CD3">
        <w:rPr>
          <w:rFonts w:ascii="Times New Roman" w:hAnsi="Times New Roman" w:cs="Times New Roman"/>
          <w:noProof/>
          <w:sz w:val="24"/>
          <w:szCs w:val="24"/>
          <w:lang w:val="en-US"/>
        </w:rPr>
        <w:t>[cited 2018 Jun 8]. Available from: http://www.colegioenfermeriaalmeria.com/index.php?id=4&amp;tx_ttnews%5Btt_news%5D=245&amp;cHash=4786455a4c2878b0eb5fd186d3a636f6</w:t>
      </w:r>
    </w:p>
    <w:p w14:paraId="33B92905"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lang w:val="en-US"/>
        </w:rPr>
      </w:pPr>
      <w:r w:rsidRPr="00227CD3">
        <w:rPr>
          <w:rFonts w:ascii="Times New Roman" w:hAnsi="Times New Roman" w:cs="Times New Roman"/>
          <w:noProof/>
          <w:sz w:val="24"/>
          <w:szCs w:val="24"/>
        </w:rPr>
        <w:t xml:space="preserve">2. </w:t>
      </w:r>
      <w:r w:rsidRPr="00227CD3">
        <w:rPr>
          <w:rFonts w:ascii="Times New Roman" w:hAnsi="Times New Roman" w:cs="Times New Roman"/>
          <w:noProof/>
          <w:sz w:val="24"/>
          <w:szCs w:val="24"/>
        </w:rPr>
        <w:tab/>
        <w:t xml:space="preserve">Diccionarios de la Real Academia Española | Real Academia Española [Internet]. </w:t>
      </w:r>
      <w:r w:rsidRPr="00227CD3">
        <w:rPr>
          <w:rFonts w:ascii="Times New Roman" w:hAnsi="Times New Roman" w:cs="Times New Roman"/>
          <w:noProof/>
          <w:sz w:val="24"/>
          <w:szCs w:val="24"/>
          <w:lang w:val="en-US"/>
        </w:rPr>
        <w:t>[cited 2018 Jun 8]. Available from: http://www.rae.es/publicaciones/obras-academicas/diccionarios-de-la-real-academia-espanola</w:t>
      </w:r>
    </w:p>
    <w:p w14:paraId="61677703"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lang w:val="en-US"/>
        </w:rPr>
      </w:pPr>
      <w:r w:rsidRPr="00227CD3">
        <w:rPr>
          <w:rFonts w:ascii="Times New Roman" w:hAnsi="Times New Roman" w:cs="Times New Roman"/>
          <w:noProof/>
          <w:sz w:val="24"/>
          <w:szCs w:val="24"/>
        </w:rPr>
        <w:t xml:space="preserve">3. </w:t>
      </w:r>
      <w:r w:rsidRPr="00227CD3">
        <w:rPr>
          <w:rFonts w:ascii="Times New Roman" w:hAnsi="Times New Roman" w:cs="Times New Roman"/>
          <w:noProof/>
          <w:sz w:val="24"/>
          <w:szCs w:val="24"/>
        </w:rPr>
        <w:tab/>
        <w:t xml:space="preserve">Los 5 Elementos en Medicina Tradicional China (MTC) [Internet]. </w:t>
      </w:r>
      <w:r w:rsidRPr="00227CD3">
        <w:rPr>
          <w:rFonts w:ascii="Times New Roman" w:hAnsi="Times New Roman" w:cs="Times New Roman"/>
          <w:noProof/>
          <w:sz w:val="24"/>
          <w:szCs w:val="24"/>
          <w:lang w:val="en-US"/>
        </w:rPr>
        <w:t>2015 [cited 2018 Jun 15]. Available from: http://www.bienestarvalencia.com/los-5-elementos-en-medicina-tradicional-china-mtc/</w:t>
      </w:r>
    </w:p>
    <w:p w14:paraId="594D91E5"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rPr>
      </w:pPr>
      <w:r w:rsidRPr="00227CD3">
        <w:rPr>
          <w:rFonts w:ascii="Times New Roman" w:hAnsi="Times New Roman" w:cs="Times New Roman"/>
          <w:noProof/>
          <w:sz w:val="24"/>
          <w:szCs w:val="24"/>
        </w:rPr>
        <w:t xml:space="preserve">4. </w:t>
      </w:r>
      <w:r w:rsidRPr="00227CD3">
        <w:rPr>
          <w:rFonts w:ascii="Times New Roman" w:hAnsi="Times New Roman" w:cs="Times New Roman"/>
          <w:noProof/>
          <w:sz w:val="24"/>
          <w:szCs w:val="24"/>
        </w:rPr>
        <w:tab/>
        <w:t xml:space="preserve">Gallardo Arce JA. Medicina tradicional china. 251 p. </w:t>
      </w:r>
    </w:p>
    <w:p w14:paraId="0FE2D5F0"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lang w:val="en-US"/>
        </w:rPr>
      </w:pPr>
      <w:r w:rsidRPr="00227CD3">
        <w:rPr>
          <w:rFonts w:ascii="Times New Roman" w:hAnsi="Times New Roman" w:cs="Times New Roman"/>
          <w:noProof/>
          <w:sz w:val="24"/>
          <w:szCs w:val="24"/>
        </w:rPr>
        <w:t xml:space="preserve">5. </w:t>
      </w:r>
      <w:r w:rsidRPr="00227CD3">
        <w:rPr>
          <w:rFonts w:ascii="Times New Roman" w:hAnsi="Times New Roman" w:cs="Times New Roman"/>
          <w:noProof/>
          <w:sz w:val="24"/>
          <w:szCs w:val="24"/>
        </w:rPr>
        <w:tab/>
        <w:t xml:space="preserve">INEC. Base de Datos – Censo de Población y Vivienda | [Internet]. </w:t>
      </w:r>
      <w:r w:rsidRPr="00227CD3">
        <w:rPr>
          <w:rFonts w:ascii="Times New Roman" w:hAnsi="Times New Roman" w:cs="Times New Roman"/>
          <w:noProof/>
          <w:sz w:val="24"/>
          <w:szCs w:val="24"/>
          <w:lang w:val="en-US"/>
        </w:rPr>
        <w:t>2010 [cited 2018 Jun 27]. Available from: http://www.ecuadorencifras.gob.ec/base-de-datos-censo-de-poblacion-y-vivienda/</w:t>
      </w:r>
    </w:p>
    <w:p w14:paraId="0C360034"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lang w:val="en-US"/>
        </w:rPr>
      </w:pPr>
      <w:r w:rsidRPr="00227CD3">
        <w:rPr>
          <w:rFonts w:ascii="Times New Roman" w:hAnsi="Times New Roman" w:cs="Times New Roman"/>
          <w:noProof/>
          <w:sz w:val="24"/>
          <w:szCs w:val="24"/>
        </w:rPr>
        <w:t xml:space="preserve">6. </w:t>
      </w:r>
      <w:r w:rsidRPr="00227CD3">
        <w:rPr>
          <w:rFonts w:ascii="Times New Roman" w:hAnsi="Times New Roman" w:cs="Times New Roman"/>
          <w:noProof/>
          <w:sz w:val="24"/>
          <w:szCs w:val="24"/>
        </w:rPr>
        <w:tab/>
        <w:t xml:space="preserve">De Graduados C, De H, De Tesis A, Ortega F, Herrera M. UNIVERSIDAD SAN FRANCISCO DE QUITO Creación e introducción del manejo de la historia clínica, el parte diario y el concentrado mensual de Medicina Tradicional Andina, en un servicio de salud del Ministerio de Salud Pública. </w:t>
      </w:r>
      <w:r w:rsidRPr="00227CD3">
        <w:rPr>
          <w:rFonts w:ascii="Times New Roman" w:hAnsi="Times New Roman" w:cs="Times New Roman"/>
          <w:noProof/>
          <w:sz w:val="24"/>
          <w:szCs w:val="24"/>
          <w:lang w:val="en-US"/>
        </w:rPr>
        <w:t>[cited 2018 Jun 25]; Available from: http://repositorio.usfq.edu.ec/bitstream/23000/698/1/90047.pdf</w:t>
      </w:r>
    </w:p>
    <w:p w14:paraId="0EB27E38"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rPr>
      </w:pPr>
      <w:r w:rsidRPr="00227CD3">
        <w:rPr>
          <w:rFonts w:ascii="Times New Roman" w:hAnsi="Times New Roman" w:cs="Times New Roman"/>
          <w:noProof/>
          <w:sz w:val="24"/>
          <w:szCs w:val="24"/>
          <w:lang w:val="en-US"/>
        </w:rPr>
        <w:t xml:space="preserve">7. </w:t>
      </w:r>
      <w:r w:rsidRPr="00227CD3">
        <w:rPr>
          <w:rFonts w:ascii="Times New Roman" w:hAnsi="Times New Roman" w:cs="Times New Roman"/>
          <w:noProof/>
          <w:sz w:val="24"/>
          <w:szCs w:val="24"/>
          <w:lang w:val="en-US"/>
        </w:rPr>
        <w:tab/>
        <w:t xml:space="preserve">Leiris M. L’etnòleg davant el colonialisme. </w:t>
      </w:r>
      <w:r w:rsidRPr="00227CD3">
        <w:rPr>
          <w:rFonts w:ascii="Times New Roman" w:hAnsi="Times New Roman" w:cs="Times New Roman"/>
          <w:noProof/>
          <w:sz w:val="24"/>
          <w:szCs w:val="24"/>
        </w:rPr>
        <w:t xml:space="preserve">Icaria; 1995. </w:t>
      </w:r>
    </w:p>
    <w:p w14:paraId="70A0EE14"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rPr>
      </w:pPr>
      <w:r w:rsidRPr="00227CD3">
        <w:rPr>
          <w:rFonts w:ascii="Times New Roman" w:hAnsi="Times New Roman" w:cs="Times New Roman"/>
          <w:noProof/>
          <w:sz w:val="24"/>
          <w:szCs w:val="24"/>
        </w:rPr>
        <w:t xml:space="preserve">8. </w:t>
      </w:r>
      <w:r w:rsidRPr="00227CD3">
        <w:rPr>
          <w:rFonts w:ascii="Times New Roman" w:hAnsi="Times New Roman" w:cs="Times New Roman"/>
          <w:noProof/>
          <w:sz w:val="24"/>
          <w:szCs w:val="24"/>
        </w:rPr>
        <w:tab/>
        <w:t>MENOPAUSIA Y CLIMATERIO. [cited 2018 Jun 25]; Available from: http://libroesoterico.com/biblioteca/Chakras Reiki y Sanacion/Menopausia Corregido.pdf</w:t>
      </w:r>
    </w:p>
    <w:p w14:paraId="68DA56E5"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rPr>
      </w:pPr>
      <w:r w:rsidRPr="00227CD3">
        <w:rPr>
          <w:rFonts w:ascii="Times New Roman" w:hAnsi="Times New Roman" w:cs="Times New Roman"/>
          <w:noProof/>
          <w:sz w:val="24"/>
          <w:szCs w:val="24"/>
        </w:rPr>
        <w:t xml:space="preserve">9. </w:t>
      </w:r>
      <w:r w:rsidRPr="00227CD3">
        <w:rPr>
          <w:rFonts w:ascii="Times New Roman" w:hAnsi="Times New Roman" w:cs="Times New Roman"/>
          <w:noProof/>
          <w:sz w:val="24"/>
          <w:szCs w:val="24"/>
        </w:rPr>
        <w:tab/>
        <w:t xml:space="preserve">Lugones M ND. Síndrome climatérico y algunos factores socioculturales relacionados con esta etapa. 2006;32(1):123-5. </w:t>
      </w:r>
    </w:p>
    <w:p w14:paraId="1B44831C"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lang w:val="en-US"/>
        </w:rPr>
      </w:pPr>
      <w:r w:rsidRPr="00227CD3">
        <w:rPr>
          <w:rFonts w:ascii="Times New Roman" w:hAnsi="Times New Roman" w:cs="Times New Roman"/>
          <w:noProof/>
          <w:sz w:val="24"/>
          <w:szCs w:val="24"/>
        </w:rPr>
        <w:t xml:space="preserve">10. </w:t>
      </w:r>
      <w:r w:rsidRPr="00227CD3">
        <w:rPr>
          <w:rFonts w:ascii="Times New Roman" w:hAnsi="Times New Roman" w:cs="Times New Roman"/>
          <w:noProof/>
          <w:sz w:val="24"/>
          <w:szCs w:val="24"/>
        </w:rPr>
        <w:tab/>
        <w:t xml:space="preserve">La menopausia según la medicina tradicional china | Soy como como. </w:t>
      </w:r>
      <w:r w:rsidRPr="00227CD3">
        <w:rPr>
          <w:rFonts w:ascii="Times New Roman" w:hAnsi="Times New Roman" w:cs="Times New Roman"/>
          <w:noProof/>
          <w:sz w:val="24"/>
          <w:szCs w:val="24"/>
          <w:lang w:val="en-US"/>
        </w:rPr>
        <w:t>[cited 2018 Jul 12]; Available from: https://soycomocomo.es/reportajes/la-menopausia-segun-la-medicina-tradicional-china</w:t>
      </w:r>
    </w:p>
    <w:p w14:paraId="2E667C93"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lang w:val="en-US"/>
        </w:rPr>
      </w:pPr>
      <w:r w:rsidRPr="00227CD3">
        <w:rPr>
          <w:rFonts w:ascii="Times New Roman" w:hAnsi="Times New Roman" w:cs="Times New Roman"/>
          <w:noProof/>
          <w:sz w:val="24"/>
          <w:szCs w:val="24"/>
        </w:rPr>
        <w:t xml:space="preserve">11. </w:t>
      </w:r>
      <w:r w:rsidRPr="00227CD3">
        <w:rPr>
          <w:rFonts w:ascii="Times New Roman" w:hAnsi="Times New Roman" w:cs="Times New Roman"/>
          <w:noProof/>
          <w:sz w:val="24"/>
          <w:szCs w:val="24"/>
        </w:rPr>
        <w:tab/>
        <w:t xml:space="preserve">Las emociones y los meridianos [Internet]. </w:t>
      </w:r>
      <w:r w:rsidRPr="00227CD3">
        <w:rPr>
          <w:rFonts w:ascii="Times New Roman" w:hAnsi="Times New Roman" w:cs="Times New Roman"/>
          <w:noProof/>
          <w:sz w:val="24"/>
          <w:szCs w:val="24"/>
          <w:lang w:val="en-US"/>
        </w:rPr>
        <w:t xml:space="preserve">[cited 2018 Jun 25]. Available from: </w:t>
      </w:r>
      <w:r w:rsidRPr="00227CD3">
        <w:rPr>
          <w:rFonts w:ascii="Times New Roman" w:hAnsi="Times New Roman" w:cs="Times New Roman"/>
          <w:noProof/>
          <w:sz w:val="24"/>
          <w:szCs w:val="24"/>
          <w:lang w:val="en-US"/>
        </w:rPr>
        <w:lastRenderedPageBreak/>
        <w:t>https://www.aboutespanol.com/5-elementos-las-emociones-y-los-meridianos-2880343</w:t>
      </w:r>
    </w:p>
    <w:p w14:paraId="2CC5DE1B"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lang w:val="en-US"/>
        </w:rPr>
      </w:pPr>
      <w:r w:rsidRPr="00227CD3">
        <w:rPr>
          <w:rFonts w:ascii="Times New Roman" w:hAnsi="Times New Roman" w:cs="Times New Roman"/>
          <w:noProof/>
          <w:sz w:val="24"/>
          <w:szCs w:val="24"/>
        </w:rPr>
        <w:t xml:space="preserve">12. </w:t>
      </w:r>
      <w:r w:rsidRPr="00227CD3">
        <w:rPr>
          <w:rFonts w:ascii="Times New Roman" w:hAnsi="Times New Roman" w:cs="Times New Roman"/>
          <w:noProof/>
          <w:sz w:val="24"/>
          <w:szCs w:val="24"/>
        </w:rPr>
        <w:tab/>
        <w:t xml:space="preserve">Cochrane Collaboration., Centro Cochrane Iberoamericano. La Biblioteca Cochrane plus [Internet]. </w:t>
      </w:r>
      <w:r w:rsidRPr="00227CD3">
        <w:rPr>
          <w:rFonts w:ascii="Times New Roman" w:hAnsi="Times New Roman" w:cs="Times New Roman"/>
          <w:noProof/>
          <w:sz w:val="24"/>
          <w:szCs w:val="24"/>
          <w:lang w:val="en-US"/>
        </w:rPr>
        <w:t>Update Software; 2005 [cited 2018 Jun 25]. Available from: https://masteracupunturaucm.wordpress.com/2012/07/12/tratamiento-de-los-sintomas-de-la-menopausia/</w:t>
      </w:r>
    </w:p>
    <w:p w14:paraId="3DE68F52"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rPr>
      </w:pPr>
      <w:r w:rsidRPr="00227CD3">
        <w:rPr>
          <w:rFonts w:ascii="Times New Roman" w:hAnsi="Times New Roman" w:cs="Times New Roman"/>
          <w:noProof/>
          <w:sz w:val="24"/>
          <w:szCs w:val="24"/>
        </w:rPr>
        <w:t xml:space="preserve">13. </w:t>
      </w:r>
      <w:r w:rsidRPr="00227CD3">
        <w:rPr>
          <w:rFonts w:ascii="Times New Roman" w:hAnsi="Times New Roman" w:cs="Times New Roman"/>
          <w:noProof/>
          <w:sz w:val="24"/>
          <w:szCs w:val="24"/>
        </w:rPr>
        <w:tab/>
        <w:t xml:space="preserve">Rahn-Huber U. La menopausia guía práctica. Robinbook; 2009. </w:t>
      </w:r>
    </w:p>
    <w:p w14:paraId="51150AA4"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lang w:val="en-US"/>
        </w:rPr>
      </w:pPr>
      <w:r w:rsidRPr="00227CD3">
        <w:rPr>
          <w:rFonts w:ascii="Times New Roman" w:hAnsi="Times New Roman" w:cs="Times New Roman"/>
          <w:noProof/>
          <w:sz w:val="24"/>
          <w:szCs w:val="24"/>
        </w:rPr>
        <w:t xml:space="preserve">14. </w:t>
      </w:r>
      <w:r w:rsidRPr="00227CD3">
        <w:rPr>
          <w:rFonts w:ascii="Times New Roman" w:hAnsi="Times New Roman" w:cs="Times New Roman"/>
          <w:noProof/>
          <w:sz w:val="24"/>
          <w:szCs w:val="24"/>
        </w:rPr>
        <w:tab/>
        <w:t xml:space="preserve">Los 5 elementos y las emociones | SowenPoint [Internet]. </w:t>
      </w:r>
      <w:r w:rsidRPr="00227CD3">
        <w:rPr>
          <w:rFonts w:ascii="Times New Roman" w:hAnsi="Times New Roman" w:cs="Times New Roman"/>
          <w:noProof/>
          <w:sz w:val="24"/>
          <w:szCs w:val="24"/>
          <w:lang w:val="en-US"/>
        </w:rPr>
        <w:t>[cited 2018 Jul 13]. Available from: https://www.sowenpoint.com/los-5-elementos-y-las-emociones/</w:t>
      </w:r>
    </w:p>
    <w:p w14:paraId="2F4604DB"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lang w:val="en-US"/>
        </w:rPr>
      </w:pPr>
      <w:r w:rsidRPr="00227CD3">
        <w:rPr>
          <w:rFonts w:ascii="Times New Roman" w:hAnsi="Times New Roman" w:cs="Times New Roman"/>
          <w:noProof/>
          <w:sz w:val="24"/>
          <w:szCs w:val="24"/>
        </w:rPr>
        <w:t xml:space="preserve">15. </w:t>
      </w:r>
      <w:r w:rsidRPr="00227CD3">
        <w:rPr>
          <w:rFonts w:ascii="Times New Roman" w:hAnsi="Times New Roman" w:cs="Times New Roman"/>
          <w:noProof/>
          <w:sz w:val="24"/>
          <w:szCs w:val="24"/>
        </w:rPr>
        <w:tab/>
        <w:t xml:space="preserve">Los cinco elementos y las emociones | Victoria Cadarso Team [Internet]. </w:t>
      </w:r>
      <w:r w:rsidRPr="00227CD3">
        <w:rPr>
          <w:rFonts w:ascii="Times New Roman" w:hAnsi="Times New Roman" w:cs="Times New Roman"/>
          <w:noProof/>
          <w:sz w:val="24"/>
          <w:szCs w:val="24"/>
          <w:lang w:val="en-US"/>
        </w:rPr>
        <w:t>[cited 2018 Jun 27]. Available from: https://www.victoriacadarso.com/los-5-elementos-y-las-emociones/</w:t>
      </w:r>
    </w:p>
    <w:p w14:paraId="2C34FFC8"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lang w:val="en-US"/>
        </w:rPr>
      </w:pPr>
      <w:r w:rsidRPr="00227CD3">
        <w:rPr>
          <w:rFonts w:ascii="Times New Roman" w:hAnsi="Times New Roman" w:cs="Times New Roman"/>
          <w:noProof/>
          <w:sz w:val="24"/>
          <w:szCs w:val="24"/>
        </w:rPr>
        <w:t xml:space="preserve">16. </w:t>
      </w:r>
      <w:r w:rsidRPr="00227CD3">
        <w:rPr>
          <w:rFonts w:ascii="Times New Roman" w:hAnsi="Times New Roman" w:cs="Times New Roman"/>
          <w:noProof/>
          <w:sz w:val="24"/>
          <w:szCs w:val="24"/>
        </w:rPr>
        <w:tab/>
        <w:t xml:space="preserve">Ma Angels Mestre. Metodo Mestre [Internet]. </w:t>
      </w:r>
      <w:r w:rsidRPr="00227CD3">
        <w:rPr>
          <w:rFonts w:ascii="Times New Roman" w:hAnsi="Times New Roman" w:cs="Times New Roman"/>
          <w:noProof/>
          <w:sz w:val="24"/>
          <w:szCs w:val="24"/>
          <w:lang w:val="en-US"/>
        </w:rPr>
        <w:t>[cited 2018 Jun 25]. Available from: http://www.mangelsmestre.com/metodo/metodo.pdf</w:t>
      </w:r>
    </w:p>
    <w:p w14:paraId="0845544E"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rPr>
      </w:pPr>
      <w:r w:rsidRPr="00227CD3">
        <w:rPr>
          <w:rFonts w:ascii="Times New Roman" w:hAnsi="Times New Roman" w:cs="Times New Roman"/>
          <w:noProof/>
          <w:sz w:val="24"/>
          <w:szCs w:val="24"/>
        </w:rPr>
        <w:t xml:space="preserve">17. </w:t>
      </w:r>
      <w:r w:rsidRPr="00227CD3">
        <w:rPr>
          <w:rFonts w:ascii="Times New Roman" w:hAnsi="Times New Roman" w:cs="Times New Roman"/>
          <w:noProof/>
          <w:sz w:val="24"/>
          <w:szCs w:val="24"/>
        </w:rPr>
        <w:tab/>
        <w:t xml:space="preserve">Namikoshi T. Tratado completo de terapia shiatsu. EDAF; 1992. 258 p. </w:t>
      </w:r>
    </w:p>
    <w:p w14:paraId="66BFF419"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lang w:val="en-US"/>
        </w:rPr>
      </w:pPr>
      <w:r w:rsidRPr="00227CD3">
        <w:rPr>
          <w:rFonts w:ascii="Times New Roman" w:hAnsi="Times New Roman" w:cs="Times New Roman"/>
          <w:noProof/>
          <w:sz w:val="24"/>
          <w:szCs w:val="24"/>
        </w:rPr>
        <w:t xml:space="preserve">18. </w:t>
      </w:r>
      <w:r w:rsidRPr="00227CD3">
        <w:rPr>
          <w:rFonts w:ascii="Times New Roman" w:hAnsi="Times New Roman" w:cs="Times New Roman"/>
          <w:noProof/>
          <w:sz w:val="24"/>
          <w:szCs w:val="24"/>
        </w:rPr>
        <w:tab/>
        <w:t xml:space="preserve">CIM Grupo de Formacion. Cromoterapia: Así es como el color puede hacer que te sientas mejor - CIM Formación [Internet]. </w:t>
      </w:r>
      <w:r w:rsidRPr="00227CD3">
        <w:rPr>
          <w:rFonts w:ascii="Times New Roman" w:hAnsi="Times New Roman" w:cs="Times New Roman"/>
          <w:noProof/>
          <w:sz w:val="24"/>
          <w:szCs w:val="24"/>
          <w:lang w:val="en-US"/>
        </w:rPr>
        <w:t>2016 [cited 2018 Jul 14]. Available from: https://www.cimformacion.com/blog/salud-y-bienestar/cromoterapia-asi-es-como-el-color-puede-hacer-que-te-sientas-mejor/</w:t>
      </w:r>
    </w:p>
    <w:p w14:paraId="6D045306"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lang w:val="en-US"/>
        </w:rPr>
      </w:pPr>
      <w:r w:rsidRPr="00227CD3">
        <w:rPr>
          <w:rFonts w:ascii="Times New Roman" w:hAnsi="Times New Roman" w:cs="Times New Roman"/>
          <w:noProof/>
          <w:sz w:val="24"/>
          <w:szCs w:val="24"/>
        </w:rPr>
        <w:t xml:space="preserve">19. </w:t>
      </w:r>
      <w:r w:rsidRPr="00227CD3">
        <w:rPr>
          <w:rFonts w:ascii="Times New Roman" w:hAnsi="Times New Roman" w:cs="Times New Roman"/>
          <w:noProof/>
          <w:sz w:val="24"/>
          <w:szCs w:val="24"/>
        </w:rPr>
        <w:tab/>
        <w:t xml:space="preserve">Musicoterapia y emociones [Internet]. [cited 2018 Jun 27]. </w:t>
      </w:r>
      <w:r w:rsidRPr="00227CD3">
        <w:rPr>
          <w:rFonts w:ascii="Times New Roman" w:hAnsi="Times New Roman" w:cs="Times New Roman"/>
          <w:noProof/>
          <w:sz w:val="24"/>
          <w:szCs w:val="24"/>
          <w:lang w:val="en-US"/>
        </w:rPr>
        <w:t>Available from: https://es.slideshare.net/SaludBasadaEmociones/musicoterapia-y-emociones-62362427</w:t>
      </w:r>
    </w:p>
    <w:p w14:paraId="59F1F541"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lang w:val="en-US"/>
        </w:rPr>
      </w:pPr>
      <w:r w:rsidRPr="00227CD3">
        <w:rPr>
          <w:rFonts w:ascii="Times New Roman" w:hAnsi="Times New Roman" w:cs="Times New Roman"/>
          <w:noProof/>
          <w:sz w:val="24"/>
          <w:szCs w:val="24"/>
        </w:rPr>
        <w:t xml:space="preserve">20. </w:t>
      </w:r>
      <w:r w:rsidRPr="00227CD3">
        <w:rPr>
          <w:rFonts w:ascii="Times New Roman" w:hAnsi="Times New Roman" w:cs="Times New Roman"/>
          <w:noProof/>
          <w:sz w:val="24"/>
          <w:szCs w:val="24"/>
        </w:rPr>
        <w:tab/>
        <w:t xml:space="preserve">AEMP AE de M. Musicoterapia [Internet]. </w:t>
      </w:r>
      <w:r w:rsidRPr="00227CD3">
        <w:rPr>
          <w:rFonts w:ascii="Times New Roman" w:hAnsi="Times New Roman" w:cs="Times New Roman"/>
          <w:noProof/>
          <w:sz w:val="24"/>
          <w:szCs w:val="24"/>
          <w:lang w:val="en-US"/>
        </w:rPr>
        <w:t>[cited 2018 Jun 25]. Available from: http://musicoterapeutas.wixsite.com/aemp/musicoterapia</w:t>
      </w:r>
    </w:p>
    <w:p w14:paraId="325AA3FE"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rPr>
      </w:pPr>
      <w:r w:rsidRPr="00227CD3">
        <w:rPr>
          <w:rFonts w:ascii="Times New Roman" w:hAnsi="Times New Roman" w:cs="Times New Roman"/>
          <w:noProof/>
          <w:sz w:val="24"/>
          <w:szCs w:val="24"/>
        </w:rPr>
        <w:t xml:space="preserve">21. </w:t>
      </w:r>
      <w:r w:rsidRPr="00227CD3">
        <w:rPr>
          <w:rFonts w:ascii="Times New Roman" w:hAnsi="Times New Roman" w:cs="Times New Roman"/>
          <w:noProof/>
          <w:sz w:val="24"/>
          <w:szCs w:val="24"/>
        </w:rPr>
        <w:tab/>
        <w:t xml:space="preserve">López AP. Efectos de la musicoterapia de los cinco elementos en las personas de edad avanzada con trastorno afectivo estacional en una residencia de ancianos chinos. J TCM (edición española). 2014;80. </w:t>
      </w:r>
    </w:p>
    <w:p w14:paraId="5A5217E5"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lang w:val="en-US"/>
        </w:rPr>
      </w:pPr>
      <w:r w:rsidRPr="00227CD3">
        <w:rPr>
          <w:rFonts w:ascii="Times New Roman" w:hAnsi="Times New Roman" w:cs="Times New Roman"/>
          <w:noProof/>
          <w:sz w:val="24"/>
          <w:szCs w:val="24"/>
        </w:rPr>
        <w:t xml:space="preserve">22. </w:t>
      </w:r>
      <w:r w:rsidRPr="00227CD3">
        <w:rPr>
          <w:rFonts w:ascii="Times New Roman" w:hAnsi="Times New Roman" w:cs="Times New Roman"/>
          <w:noProof/>
          <w:sz w:val="24"/>
          <w:szCs w:val="24"/>
        </w:rPr>
        <w:tab/>
        <w:t xml:space="preserve">LOS 5 ELEMENTOS DE LA MEDICINA TRADICIONAL CHINA Y AROMATERAPIA | Vivo en Armonía [Internet]. </w:t>
      </w:r>
      <w:r w:rsidRPr="00227CD3">
        <w:rPr>
          <w:rFonts w:ascii="Times New Roman" w:hAnsi="Times New Roman" w:cs="Times New Roman"/>
          <w:noProof/>
          <w:sz w:val="24"/>
          <w:szCs w:val="24"/>
          <w:lang w:val="en-US"/>
        </w:rPr>
        <w:t>[cited 2018 Jul 5]. Available from: http://vivoenarmonia.cl/posts/los-5-elementos-de-la-medicina-tradicional-china-y-aromaterapia/</w:t>
      </w:r>
    </w:p>
    <w:p w14:paraId="1A6B971E"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szCs w:val="24"/>
          <w:lang w:val="en-US"/>
        </w:rPr>
      </w:pPr>
      <w:r w:rsidRPr="00227CD3">
        <w:rPr>
          <w:rFonts w:ascii="Times New Roman" w:hAnsi="Times New Roman" w:cs="Times New Roman"/>
          <w:noProof/>
          <w:sz w:val="24"/>
          <w:szCs w:val="24"/>
        </w:rPr>
        <w:lastRenderedPageBreak/>
        <w:t xml:space="preserve">23. </w:t>
      </w:r>
      <w:r w:rsidRPr="00227CD3">
        <w:rPr>
          <w:rFonts w:ascii="Times New Roman" w:hAnsi="Times New Roman" w:cs="Times New Roman"/>
          <w:noProof/>
          <w:sz w:val="24"/>
          <w:szCs w:val="24"/>
        </w:rPr>
        <w:tab/>
        <w:t xml:space="preserve">EL LIBRO DE LA REFLEXOLOGÍA - Librería Deportiva [Internet]. </w:t>
      </w:r>
      <w:r w:rsidRPr="00227CD3">
        <w:rPr>
          <w:rFonts w:ascii="Times New Roman" w:hAnsi="Times New Roman" w:cs="Times New Roman"/>
          <w:noProof/>
          <w:sz w:val="24"/>
          <w:szCs w:val="24"/>
          <w:lang w:val="en-US"/>
        </w:rPr>
        <w:t>[cited 2018 Jul 5]. Available from: https://www.libreriadeportiva.com/libro/el-libro-de-la-reflexologia_68712</w:t>
      </w:r>
    </w:p>
    <w:p w14:paraId="2C911518"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noProof/>
          <w:sz w:val="24"/>
          <w:lang w:val="en-US"/>
        </w:rPr>
      </w:pPr>
      <w:r w:rsidRPr="00227CD3">
        <w:rPr>
          <w:rFonts w:ascii="Times New Roman" w:hAnsi="Times New Roman" w:cs="Times New Roman"/>
          <w:noProof/>
          <w:sz w:val="24"/>
          <w:szCs w:val="24"/>
        </w:rPr>
        <w:t xml:space="preserve">24. </w:t>
      </w:r>
      <w:r w:rsidRPr="00227CD3">
        <w:rPr>
          <w:rFonts w:ascii="Times New Roman" w:hAnsi="Times New Roman" w:cs="Times New Roman"/>
          <w:noProof/>
          <w:sz w:val="24"/>
          <w:szCs w:val="24"/>
        </w:rPr>
        <w:tab/>
        <w:t xml:space="preserve">Buk E. Reflexología holística : sabiduría de los pies a la cabeza [Internet]. </w:t>
      </w:r>
      <w:r w:rsidRPr="00227CD3">
        <w:rPr>
          <w:rFonts w:ascii="Times New Roman" w:hAnsi="Times New Roman" w:cs="Times New Roman"/>
          <w:noProof/>
          <w:sz w:val="24"/>
          <w:szCs w:val="24"/>
          <w:lang w:val="en-US"/>
        </w:rPr>
        <w:t>Kier; 2007 [cited 2018 Jul 5]. 207 p. Available from: https://www.casadellibro.com/libro-reflexologia-holistica-sabiduria-de-los-pies-a-la-cabeza/9789501772036/1179143</w:t>
      </w:r>
    </w:p>
    <w:p w14:paraId="54E3003A" w14:textId="77777777" w:rsidR="00931B3E" w:rsidRPr="00227CD3" w:rsidRDefault="00931B3E" w:rsidP="00931B3E">
      <w:pPr>
        <w:widowControl w:val="0"/>
        <w:autoSpaceDE w:val="0"/>
        <w:autoSpaceDN w:val="0"/>
        <w:adjustRightInd w:val="0"/>
        <w:spacing w:before="120" w:after="120" w:line="360" w:lineRule="auto"/>
        <w:ind w:left="640" w:hanging="640"/>
        <w:jc w:val="both"/>
        <w:rPr>
          <w:rFonts w:ascii="Times New Roman" w:hAnsi="Times New Roman" w:cs="Times New Roman"/>
          <w:color w:val="000000"/>
          <w:sz w:val="24"/>
          <w:szCs w:val="24"/>
          <w:lang w:val="en-US"/>
        </w:rPr>
      </w:pPr>
      <w:r w:rsidRPr="00227CD3">
        <w:rPr>
          <w:rFonts w:ascii="Times New Roman" w:hAnsi="Times New Roman" w:cs="Times New Roman"/>
          <w:color w:val="000000"/>
          <w:sz w:val="24"/>
          <w:szCs w:val="24"/>
        </w:rPr>
        <w:fldChar w:fldCharType="end"/>
      </w:r>
    </w:p>
    <w:p w14:paraId="238C87FD" w14:textId="77777777" w:rsidR="00913D38" w:rsidRPr="00227CD3" w:rsidRDefault="00913D38" w:rsidP="000647F1">
      <w:pPr>
        <w:spacing w:after="0" w:line="360" w:lineRule="auto"/>
        <w:jc w:val="center"/>
        <w:textAlignment w:val="baseline"/>
        <w:rPr>
          <w:rFonts w:ascii="Times New Roman" w:eastAsia="Times New Roman" w:hAnsi="Times New Roman" w:cs="Times New Roman"/>
          <w:sz w:val="32"/>
          <w:szCs w:val="24"/>
          <w:lang w:val="en-US" w:eastAsia="es-EC"/>
        </w:rPr>
      </w:pPr>
    </w:p>
    <w:p w14:paraId="6149C35C" w14:textId="77777777" w:rsidR="00913D38" w:rsidRPr="00227CD3" w:rsidRDefault="00913D38" w:rsidP="000647F1">
      <w:pPr>
        <w:spacing w:after="0" w:line="360" w:lineRule="auto"/>
        <w:jc w:val="center"/>
        <w:textAlignment w:val="baseline"/>
        <w:rPr>
          <w:rFonts w:ascii="Times New Roman" w:eastAsia="Times New Roman" w:hAnsi="Times New Roman" w:cs="Times New Roman"/>
          <w:sz w:val="32"/>
          <w:szCs w:val="24"/>
          <w:lang w:val="en-US" w:eastAsia="es-EC"/>
        </w:rPr>
      </w:pPr>
    </w:p>
    <w:p w14:paraId="65D88114" w14:textId="77777777" w:rsidR="00913D38" w:rsidRPr="00227CD3" w:rsidRDefault="00913D38" w:rsidP="000647F1">
      <w:pPr>
        <w:spacing w:after="0" w:line="360" w:lineRule="auto"/>
        <w:jc w:val="center"/>
        <w:textAlignment w:val="baseline"/>
        <w:rPr>
          <w:rFonts w:ascii="Times New Roman" w:eastAsia="Times New Roman" w:hAnsi="Times New Roman" w:cs="Times New Roman"/>
          <w:sz w:val="32"/>
          <w:szCs w:val="24"/>
          <w:lang w:val="en-US" w:eastAsia="es-EC"/>
        </w:rPr>
      </w:pPr>
    </w:p>
    <w:p w14:paraId="3DDCC23E" w14:textId="77777777" w:rsidR="00913D38" w:rsidRPr="00227CD3" w:rsidRDefault="00913D38" w:rsidP="000647F1">
      <w:pPr>
        <w:spacing w:after="0" w:line="360" w:lineRule="auto"/>
        <w:jc w:val="center"/>
        <w:textAlignment w:val="baseline"/>
        <w:rPr>
          <w:rFonts w:ascii="Times New Roman" w:eastAsia="Times New Roman" w:hAnsi="Times New Roman" w:cs="Times New Roman"/>
          <w:sz w:val="32"/>
          <w:szCs w:val="24"/>
          <w:lang w:val="en-US" w:eastAsia="es-EC"/>
        </w:rPr>
      </w:pPr>
    </w:p>
    <w:p w14:paraId="2A7CB6EC" w14:textId="77777777" w:rsidR="00394781" w:rsidRPr="00227CD3" w:rsidRDefault="00394781" w:rsidP="000647F1">
      <w:pPr>
        <w:spacing w:after="0" w:line="360" w:lineRule="auto"/>
        <w:jc w:val="center"/>
        <w:textAlignment w:val="baseline"/>
        <w:rPr>
          <w:rFonts w:ascii="Times New Roman" w:eastAsia="Times New Roman" w:hAnsi="Times New Roman" w:cs="Times New Roman"/>
          <w:sz w:val="32"/>
          <w:szCs w:val="24"/>
          <w:lang w:val="en-US" w:eastAsia="es-EC"/>
        </w:rPr>
        <w:sectPr w:rsidR="00394781" w:rsidRPr="00227CD3" w:rsidSect="007F7A79">
          <w:footerReference w:type="default" r:id="rId27"/>
          <w:pgSz w:w="11907" w:h="16839" w:code="9"/>
          <w:pgMar w:top="1440" w:right="1152" w:bottom="993" w:left="2304" w:header="706" w:footer="706" w:gutter="0"/>
          <w:pgNumType w:start="1"/>
          <w:cols w:space="708"/>
          <w:docGrid w:linePitch="360"/>
        </w:sectPr>
      </w:pPr>
    </w:p>
    <w:p w14:paraId="24ACA9E4" w14:textId="77777777" w:rsidR="00812096" w:rsidRPr="00227CD3" w:rsidRDefault="000647F1" w:rsidP="00394781">
      <w:pPr>
        <w:pStyle w:val="Ttulo1"/>
        <w:rPr>
          <w:rFonts w:eastAsia="Times New Roman" w:cs="Times New Roman"/>
          <w:color w:val="auto"/>
          <w:lang w:eastAsia="es-EC"/>
        </w:rPr>
      </w:pPr>
      <w:bookmarkStart w:id="88" w:name="_Toc520480301"/>
      <w:bookmarkStart w:id="89" w:name="_Toc116022745"/>
      <w:bookmarkStart w:id="90" w:name="_Toc116024096"/>
      <w:r w:rsidRPr="00227CD3">
        <w:rPr>
          <w:rFonts w:eastAsia="Times New Roman" w:cs="Times New Roman"/>
          <w:color w:val="auto"/>
          <w:lang w:eastAsia="es-EC"/>
        </w:rPr>
        <w:lastRenderedPageBreak/>
        <w:t>ANEXOS</w:t>
      </w:r>
      <w:bookmarkEnd w:id="88"/>
      <w:bookmarkEnd w:id="89"/>
      <w:bookmarkEnd w:id="90"/>
    </w:p>
    <w:p w14:paraId="0EFE5178" w14:textId="77777777" w:rsidR="00394781" w:rsidRPr="00227CD3" w:rsidRDefault="00394781" w:rsidP="00394781">
      <w:pPr>
        <w:rPr>
          <w:rFonts w:ascii="Times New Roman" w:hAnsi="Times New Roman" w:cs="Times New Roman"/>
          <w:lang w:eastAsia="es-EC"/>
        </w:rPr>
      </w:pPr>
    </w:p>
    <w:p w14:paraId="4D882091" w14:textId="77777777" w:rsidR="000647F1" w:rsidRPr="00227CD3" w:rsidRDefault="00AA3F2E" w:rsidP="00664804">
      <w:pPr>
        <w:spacing w:after="0" w:line="360" w:lineRule="auto"/>
        <w:jc w:val="both"/>
        <w:textAlignment w:val="baseline"/>
        <w:rPr>
          <w:rFonts w:ascii="Times New Roman" w:eastAsia="Times New Roman" w:hAnsi="Times New Roman" w:cs="Times New Roman"/>
          <w:b/>
          <w:sz w:val="24"/>
          <w:szCs w:val="24"/>
          <w:lang w:eastAsia="es-EC"/>
        </w:rPr>
      </w:pPr>
      <w:r w:rsidRPr="00227CD3">
        <w:rPr>
          <w:rFonts w:ascii="Times New Roman" w:eastAsia="Times New Roman" w:hAnsi="Times New Roman" w:cs="Times New Roman"/>
          <w:b/>
          <w:sz w:val="24"/>
          <w:szCs w:val="24"/>
          <w:lang w:eastAsia="es-EC"/>
        </w:rPr>
        <w:t>ANEXO 1. Estadísticas de Mujeres</w:t>
      </w:r>
      <w:r w:rsidR="00931B3E" w:rsidRPr="00227CD3">
        <w:rPr>
          <w:rFonts w:ascii="Times New Roman" w:eastAsia="Times New Roman" w:hAnsi="Times New Roman" w:cs="Times New Roman"/>
          <w:b/>
          <w:sz w:val="24"/>
          <w:szCs w:val="24"/>
          <w:lang w:eastAsia="es-EC"/>
        </w:rPr>
        <w:t xml:space="preserve"> en etapa menopáusica en el Ecuador.</w:t>
      </w:r>
    </w:p>
    <w:p w14:paraId="7A562873" w14:textId="77777777" w:rsidR="00812096" w:rsidRPr="00227CD3" w:rsidRDefault="00812096" w:rsidP="00664804">
      <w:pPr>
        <w:spacing w:after="0" w:line="360" w:lineRule="auto"/>
        <w:jc w:val="both"/>
        <w:textAlignment w:val="baseline"/>
        <w:rPr>
          <w:rFonts w:ascii="Times New Roman" w:eastAsia="Times New Roman" w:hAnsi="Times New Roman" w:cs="Times New Roman"/>
          <w:sz w:val="24"/>
          <w:szCs w:val="24"/>
          <w:highlight w:val="yellow"/>
          <w:lang w:eastAsia="es-EC"/>
        </w:rPr>
      </w:pPr>
    </w:p>
    <w:tbl>
      <w:tblPr>
        <w:tblW w:w="8356" w:type="dxa"/>
        <w:tblInd w:w="70" w:type="dxa"/>
        <w:tblCellMar>
          <w:left w:w="70" w:type="dxa"/>
          <w:right w:w="70" w:type="dxa"/>
        </w:tblCellMar>
        <w:tblLook w:val="04A0" w:firstRow="1" w:lastRow="0" w:firstColumn="1" w:lastColumn="0" w:noHBand="0" w:noVBand="1"/>
      </w:tblPr>
      <w:tblGrid>
        <w:gridCol w:w="2371"/>
        <w:gridCol w:w="1202"/>
        <w:gridCol w:w="1202"/>
        <w:gridCol w:w="1202"/>
        <w:gridCol w:w="1202"/>
        <w:gridCol w:w="1202"/>
      </w:tblGrid>
      <w:tr w:rsidR="000647F1" w:rsidRPr="00227CD3" w14:paraId="65082469" w14:textId="77777777" w:rsidTr="000647F1">
        <w:trPr>
          <w:trHeight w:val="300"/>
        </w:trPr>
        <w:tc>
          <w:tcPr>
            <w:tcW w:w="2276" w:type="dxa"/>
            <w:tcBorders>
              <w:top w:val="nil"/>
              <w:left w:val="nil"/>
              <w:bottom w:val="nil"/>
              <w:right w:val="nil"/>
            </w:tcBorders>
            <w:shd w:val="clear" w:color="auto" w:fill="auto"/>
            <w:noWrap/>
            <w:vAlign w:val="bottom"/>
            <w:hideMark/>
          </w:tcPr>
          <w:p w14:paraId="565AB272"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707CA431"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78B3D167"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257541F3"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E6FBF8D"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40144782"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3B3482DD" w14:textId="77777777" w:rsidTr="000647F1">
        <w:trPr>
          <w:trHeight w:val="375"/>
        </w:trPr>
        <w:tc>
          <w:tcPr>
            <w:tcW w:w="3492" w:type="dxa"/>
            <w:gridSpan w:val="2"/>
            <w:tcBorders>
              <w:top w:val="nil"/>
              <w:left w:val="nil"/>
              <w:bottom w:val="nil"/>
              <w:right w:val="nil"/>
            </w:tcBorders>
            <w:shd w:val="clear" w:color="auto" w:fill="auto"/>
            <w:noWrap/>
            <w:vAlign w:val="bottom"/>
            <w:hideMark/>
          </w:tcPr>
          <w:p w14:paraId="0469B65A" w14:textId="77777777" w:rsidR="000647F1" w:rsidRPr="00227CD3" w:rsidRDefault="00931B3E" w:rsidP="000647F1">
            <w:pPr>
              <w:spacing w:after="0" w:line="240" w:lineRule="auto"/>
              <w:rPr>
                <w:rFonts w:ascii="Times New Roman" w:eastAsia="Times New Roman" w:hAnsi="Times New Roman" w:cs="Times New Roman"/>
                <w:color w:val="000000"/>
                <w:sz w:val="28"/>
                <w:szCs w:val="28"/>
                <w:lang w:eastAsia="es-EC"/>
              </w:rPr>
            </w:pPr>
            <w:r w:rsidRPr="00227CD3">
              <w:rPr>
                <w:rFonts w:ascii="Times New Roman" w:eastAsia="Times New Roman" w:hAnsi="Times New Roman" w:cs="Times New Roman"/>
                <w:color w:val="000000"/>
                <w:sz w:val="28"/>
                <w:szCs w:val="28"/>
                <w:lang w:eastAsia="es-EC"/>
              </w:rPr>
              <w:t>POBLACIÓ</w:t>
            </w:r>
            <w:r w:rsidR="000647F1" w:rsidRPr="00227CD3">
              <w:rPr>
                <w:rFonts w:ascii="Times New Roman" w:eastAsia="Times New Roman" w:hAnsi="Times New Roman" w:cs="Times New Roman"/>
                <w:color w:val="000000"/>
                <w:sz w:val="28"/>
                <w:szCs w:val="28"/>
                <w:lang w:eastAsia="es-EC"/>
              </w:rPr>
              <w:t xml:space="preserve">N DE MUJERES </w:t>
            </w:r>
          </w:p>
        </w:tc>
        <w:tc>
          <w:tcPr>
            <w:tcW w:w="1216" w:type="dxa"/>
            <w:tcBorders>
              <w:top w:val="nil"/>
              <w:left w:val="nil"/>
              <w:bottom w:val="nil"/>
              <w:right w:val="nil"/>
            </w:tcBorders>
            <w:shd w:val="clear" w:color="auto" w:fill="auto"/>
            <w:noWrap/>
            <w:vAlign w:val="bottom"/>
            <w:hideMark/>
          </w:tcPr>
          <w:p w14:paraId="668544E1"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21B04FB2"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03EE1EFC"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1274951"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47EF405E" w14:textId="77777777" w:rsidTr="000647F1">
        <w:trPr>
          <w:trHeight w:val="300"/>
        </w:trPr>
        <w:tc>
          <w:tcPr>
            <w:tcW w:w="2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D3B57"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roofErr w:type="spellStart"/>
            <w:r w:rsidRPr="00227CD3">
              <w:rPr>
                <w:rFonts w:ascii="Times New Roman" w:eastAsia="Times New Roman" w:hAnsi="Times New Roman" w:cs="Times New Roman"/>
                <w:color w:val="000000"/>
                <w:lang w:eastAsia="es-EC"/>
              </w:rPr>
              <w:t>AMBITO</w:t>
            </w:r>
            <w:proofErr w:type="spellEnd"/>
            <w:r w:rsidRPr="00227CD3">
              <w:rPr>
                <w:rFonts w:ascii="Times New Roman" w:eastAsia="Times New Roman" w:hAnsi="Times New Roman" w:cs="Times New Roman"/>
                <w:color w:val="000000"/>
                <w:lang w:eastAsia="es-EC"/>
              </w:rPr>
              <w:t xml:space="preserve"> </w:t>
            </w:r>
            <w:proofErr w:type="spellStart"/>
            <w:r w:rsidRPr="00227CD3">
              <w:rPr>
                <w:rFonts w:ascii="Times New Roman" w:eastAsia="Times New Roman" w:hAnsi="Times New Roman" w:cs="Times New Roman"/>
                <w:color w:val="000000"/>
                <w:lang w:eastAsia="es-EC"/>
              </w:rPr>
              <w:t>GEOGRAFICO</w:t>
            </w:r>
            <w:proofErr w:type="spellEnd"/>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14:paraId="0D2A5765"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roofErr w:type="spellStart"/>
            <w:r w:rsidRPr="00227CD3">
              <w:rPr>
                <w:rFonts w:ascii="Times New Roman" w:eastAsia="Times New Roman" w:hAnsi="Times New Roman" w:cs="Times New Roman"/>
                <w:color w:val="000000"/>
                <w:lang w:eastAsia="es-EC"/>
              </w:rPr>
              <w:t>N°</w:t>
            </w:r>
            <w:proofErr w:type="spellEnd"/>
            <w:r w:rsidRPr="00227CD3">
              <w:rPr>
                <w:rFonts w:ascii="Times New Roman" w:eastAsia="Times New Roman" w:hAnsi="Times New Roman" w:cs="Times New Roman"/>
                <w:color w:val="000000"/>
                <w:lang w:eastAsia="es-EC"/>
              </w:rPr>
              <w:t xml:space="preserve"> MUJERES</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14:paraId="2C67688D" w14:textId="77777777" w:rsidR="000647F1" w:rsidRPr="00227CD3" w:rsidRDefault="000647F1" w:rsidP="000647F1">
            <w:pPr>
              <w:spacing w:after="0" w:line="240" w:lineRule="auto"/>
              <w:jc w:val="center"/>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w:t>
            </w:r>
          </w:p>
        </w:tc>
        <w:tc>
          <w:tcPr>
            <w:tcW w:w="1216" w:type="dxa"/>
            <w:tcBorders>
              <w:top w:val="nil"/>
              <w:left w:val="nil"/>
              <w:bottom w:val="nil"/>
              <w:right w:val="nil"/>
            </w:tcBorders>
            <w:shd w:val="clear" w:color="auto" w:fill="auto"/>
            <w:noWrap/>
            <w:vAlign w:val="bottom"/>
            <w:hideMark/>
          </w:tcPr>
          <w:p w14:paraId="1622BF2B"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4E0C9535"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53C5021F"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3B1F683B" w14:textId="77777777" w:rsidTr="000647F1">
        <w:trPr>
          <w:trHeight w:val="300"/>
        </w:trPr>
        <w:tc>
          <w:tcPr>
            <w:tcW w:w="2276" w:type="dxa"/>
            <w:tcBorders>
              <w:top w:val="nil"/>
              <w:left w:val="single" w:sz="4" w:space="0" w:color="auto"/>
              <w:bottom w:val="single" w:sz="4" w:space="0" w:color="auto"/>
              <w:right w:val="single" w:sz="4" w:space="0" w:color="auto"/>
            </w:tcBorders>
            <w:shd w:val="clear" w:color="auto" w:fill="auto"/>
            <w:noWrap/>
            <w:vAlign w:val="bottom"/>
            <w:hideMark/>
          </w:tcPr>
          <w:p w14:paraId="40853F93"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ECUADOR</w:t>
            </w:r>
          </w:p>
        </w:tc>
        <w:tc>
          <w:tcPr>
            <w:tcW w:w="1216" w:type="dxa"/>
            <w:tcBorders>
              <w:top w:val="nil"/>
              <w:left w:val="nil"/>
              <w:bottom w:val="single" w:sz="4" w:space="0" w:color="auto"/>
              <w:right w:val="single" w:sz="4" w:space="0" w:color="auto"/>
            </w:tcBorders>
            <w:shd w:val="clear" w:color="auto" w:fill="auto"/>
            <w:noWrap/>
            <w:vAlign w:val="bottom"/>
            <w:hideMark/>
          </w:tcPr>
          <w:p w14:paraId="52E4B3AE"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 xml:space="preserve">     8.087.941 </w:t>
            </w:r>
          </w:p>
        </w:tc>
        <w:tc>
          <w:tcPr>
            <w:tcW w:w="1216" w:type="dxa"/>
            <w:tcBorders>
              <w:top w:val="nil"/>
              <w:left w:val="nil"/>
              <w:bottom w:val="single" w:sz="4" w:space="0" w:color="auto"/>
              <w:right w:val="single" w:sz="4" w:space="0" w:color="auto"/>
            </w:tcBorders>
            <w:shd w:val="clear" w:color="auto" w:fill="auto"/>
            <w:noWrap/>
            <w:vAlign w:val="bottom"/>
            <w:hideMark/>
          </w:tcPr>
          <w:p w14:paraId="2ACE0CC7" w14:textId="77777777" w:rsidR="000647F1" w:rsidRPr="00227CD3" w:rsidRDefault="000647F1" w:rsidP="000647F1">
            <w:pPr>
              <w:spacing w:after="0" w:line="240" w:lineRule="auto"/>
              <w:jc w:val="right"/>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50,5</w:t>
            </w:r>
          </w:p>
        </w:tc>
        <w:tc>
          <w:tcPr>
            <w:tcW w:w="1216" w:type="dxa"/>
            <w:tcBorders>
              <w:top w:val="nil"/>
              <w:left w:val="nil"/>
              <w:bottom w:val="nil"/>
              <w:right w:val="nil"/>
            </w:tcBorders>
            <w:shd w:val="clear" w:color="auto" w:fill="auto"/>
            <w:noWrap/>
            <w:vAlign w:val="bottom"/>
            <w:hideMark/>
          </w:tcPr>
          <w:p w14:paraId="3DCCFDB8"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7C2E43FF"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5F38AC5"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43E1FA99" w14:textId="77777777" w:rsidTr="000647F1">
        <w:trPr>
          <w:trHeight w:val="300"/>
        </w:trPr>
        <w:tc>
          <w:tcPr>
            <w:tcW w:w="2276" w:type="dxa"/>
            <w:tcBorders>
              <w:top w:val="nil"/>
              <w:left w:val="single" w:sz="4" w:space="0" w:color="auto"/>
              <w:bottom w:val="single" w:sz="4" w:space="0" w:color="auto"/>
              <w:right w:val="single" w:sz="4" w:space="0" w:color="auto"/>
            </w:tcBorders>
            <w:shd w:val="clear" w:color="auto" w:fill="auto"/>
            <w:noWrap/>
            <w:vAlign w:val="bottom"/>
            <w:hideMark/>
          </w:tcPr>
          <w:p w14:paraId="3EEE6FE8"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roofErr w:type="spellStart"/>
            <w:r w:rsidRPr="00227CD3">
              <w:rPr>
                <w:rFonts w:ascii="Times New Roman" w:eastAsia="Times New Roman" w:hAnsi="Times New Roman" w:cs="Times New Roman"/>
                <w:color w:val="000000"/>
                <w:lang w:eastAsia="es-EC"/>
              </w:rPr>
              <w:t>BOLIVAR</w:t>
            </w:r>
            <w:proofErr w:type="spellEnd"/>
          </w:p>
        </w:tc>
        <w:tc>
          <w:tcPr>
            <w:tcW w:w="1216" w:type="dxa"/>
            <w:tcBorders>
              <w:top w:val="nil"/>
              <w:left w:val="nil"/>
              <w:bottom w:val="single" w:sz="4" w:space="0" w:color="auto"/>
              <w:right w:val="single" w:sz="4" w:space="0" w:color="auto"/>
            </w:tcBorders>
            <w:shd w:val="clear" w:color="auto" w:fill="auto"/>
            <w:noWrap/>
            <w:vAlign w:val="bottom"/>
            <w:hideMark/>
          </w:tcPr>
          <w:p w14:paraId="5C47F444"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 xml:space="preserve">           93.766 </w:t>
            </w:r>
          </w:p>
        </w:tc>
        <w:tc>
          <w:tcPr>
            <w:tcW w:w="1216" w:type="dxa"/>
            <w:tcBorders>
              <w:top w:val="nil"/>
              <w:left w:val="nil"/>
              <w:bottom w:val="single" w:sz="4" w:space="0" w:color="auto"/>
              <w:right w:val="single" w:sz="4" w:space="0" w:color="auto"/>
            </w:tcBorders>
            <w:shd w:val="clear" w:color="auto" w:fill="auto"/>
            <w:noWrap/>
            <w:vAlign w:val="bottom"/>
            <w:hideMark/>
          </w:tcPr>
          <w:p w14:paraId="4F72BE80" w14:textId="77777777" w:rsidR="000647F1" w:rsidRPr="00227CD3" w:rsidRDefault="000647F1" w:rsidP="000647F1">
            <w:pPr>
              <w:spacing w:after="0" w:line="240" w:lineRule="auto"/>
              <w:jc w:val="right"/>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51,1</w:t>
            </w:r>
          </w:p>
        </w:tc>
        <w:tc>
          <w:tcPr>
            <w:tcW w:w="1216" w:type="dxa"/>
            <w:tcBorders>
              <w:top w:val="nil"/>
              <w:left w:val="nil"/>
              <w:bottom w:val="nil"/>
              <w:right w:val="nil"/>
            </w:tcBorders>
            <w:shd w:val="clear" w:color="auto" w:fill="auto"/>
            <w:noWrap/>
            <w:vAlign w:val="bottom"/>
            <w:hideMark/>
          </w:tcPr>
          <w:p w14:paraId="000320A0"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30751BA"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AD6F782"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0DFEF196" w14:textId="77777777" w:rsidTr="000647F1">
        <w:trPr>
          <w:trHeight w:val="300"/>
        </w:trPr>
        <w:tc>
          <w:tcPr>
            <w:tcW w:w="2276" w:type="dxa"/>
            <w:tcBorders>
              <w:top w:val="nil"/>
              <w:left w:val="single" w:sz="4" w:space="0" w:color="auto"/>
              <w:bottom w:val="single" w:sz="4" w:space="0" w:color="auto"/>
              <w:right w:val="single" w:sz="4" w:space="0" w:color="auto"/>
            </w:tcBorders>
            <w:shd w:val="clear" w:color="auto" w:fill="auto"/>
            <w:noWrap/>
            <w:vAlign w:val="bottom"/>
            <w:hideMark/>
          </w:tcPr>
          <w:p w14:paraId="4F57A2E6"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GUARANDA</w:t>
            </w:r>
          </w:p>
        </w:tc>
        <w:tc>
          <w:tcPr>
            <w:tcW w:w="1216" w:type="dxa"/>
            <w:tcBorders>
              <w:top w:val="nil"/>
              <w:left w:val="nil"/>
              <w:bottom w:val="single" w:sz="4" w:space="0" w:color="auto"/>
              <w:right w:val="single" w:sz="4" w:space="0" w:color="auto"/>
            </w:tcBorders>
            <w:shd w:val="clear" w:color="auto" w:fill="auto"/>
            <w:noWrap/>
            <w:vAlign w:val="bottom"/>
            <w:hideMark/>
          </w:tcPr>
          <w:p w14:paraId="70113582"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 xml:space="preserve">           47.524 </w:t>
            </w:r>
          </w:p>
        </w:tc>
        <w:tc>
          <w:tcPr>
            <w:tcW w:w="1216" w:type="dxa"/>
            <w:tcBorders>
              <w:top w:val="nil"/>
              <w:left w:val="nil"/>
              <w:bottom w:val="single" w:sz="4" w:space="0" w:color="auto"/>
              <w:right w:val="single" w:sz="4" w:space="0" w:color="auto"/>
            </w:tcBorders>
            <w:shd w:val="clear" w:color="auto" w:fill="auto"/>
            <w:noWrap/>
            <w:vAlign w:val="bottom"/>
            <w:hideMark/>
          </w:tcPr>
          <w:p w14:paraId="5F3EA1E7" w14:textId="77777777" w:rsidR="000647F1" w:rsidRPr="00227CD3" w:rsidRDefault="000647F1" w:rsidP="000647F1">
            <w:pPr>
              <w:spacing w:after="0" w:line="240" w:lineRule="auto"/>
              <w:jc w:val="right"/>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50,7</w:t>
            </w:r>
          </w:p>
        </w:tc>
        <w:tc>
          <w:tcPr>
            <w:tcW w:w="1216" w:type="dxa"/>
            <w:tcBorders>
              <w:top w:val="nil"/>
              <w:left w:val="nil"/>
              <w:bottom w:val="nil"/>
              <w:right w:val="nil"/>
            </w:tcBorders>
            <w:shd w:val="clear" w:color="auto" w:fill="auto"/>
            <w:noWrap/>
            <w:vAlign w:val="bottom"/>
            <w:hideMark/>
          </w:tcPr>
          <w:p w14:paraId="00D6077E"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2DEA27D2"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0B065BDD"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1FD0BAB2" w14:textId="77777777" w:rsidTr="000647F1">
        <w:trPr>
          <w:trHeight w:val="900"/>
        </w:trPr>
        <w:tc>
          <w:tcPr>
            <w:tcW w:w="2276" w:type="dxa"/>
            <w:tcBorders>
              <w:top w:val="nil"/>
              <w:left w:val="single" w:sz="4" w:space="0" w:color="auto"/>
              <w:bottom w:val="single" w:sz="4" w:space="0" w:color="auto"/>
              <w:right w:val="single" w:sz="4" w:space="0" w:color="auto"/>
            </w:tcBorders>
            <w:shd w:val="clear" w:color="auto" w:fill="auto"/>
            <w:vAlign w:val="bottom"/>
            <w:hideMark/>
          </w:tcPr>
          <w:p w14:paraId="0886BD7B"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 xml:space="preserve">EDAD </w:t>
            </w:r>
            <w:proofErr w:type="spellStart"/>
            <w:r w:rsidRPr="00227CD3">
              <w:rPr>
                <w:rFonts w:ascii="Times New Roman" w:eastAsia="Times New Roman" w:hAnsi="Times New Roman" w:cs="Times New Roman"/>
                <w:color w:val="000000"/>
                <w:lang w:eastAsia="es-EC"/>
              </w:rPr>
              <w:t>MENOPAUSICA</w:t>
            </w:r>
            <w:proofErr w:type="spellEnd"/>
            <w:r w:rsidRPr="00227CD3">
              <w:rPr>
                <w:rFonts w:ascii="Times New Roman" w:eastAsia="Times New Roman" w:hAnsi="Times New Roman" w:cs="Times New Roman"/>
                <w:color w:val="000000"/>
                <w:lang w:eastAsia="es-EC"/>
              </w:rPr>
              <w:t xml:space="preserve"> (42-49 AÑOS) EN GUARANDA</w:t>
            </w:r>
          </w:p>
        </w:tc>
        <w:tc>
          <w:tcPr>
            <w:tcW w:w="1216" w:type="dxa"/>
            <w:tcBorders>
              <w:top w:val="nil"/>
              <w:left w:val="nil"/>
              <w:bottom w:val="single" w:sz="4" w:space="0" w:color="auto"/>
              <w:right w:val="single" w:sz="4" w:space="0" w:color="auto"/>
            </w:tcBorders>
            <w:shd w:val="clear" w:color="auto" w:fill="auto"/>
            <w:noWrap/>
            <w:vAlign w:val="bottom"/>
            <w:hideMark/>
          </w:tcPr>
          <w:p w14:paraId="341FD96F"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 xml:space="preserve">             4.610 </w:t>
            </w:r>
          </w:p>
        </w:tc>
        <w:tc>
          <w:tcPr>
            <w:tcW w:w="1216" w:type="dxa"/>
            <w:tcBorders>
              <w:top w:val="nil"/>
              <w:left w:val="nil"/>
              <w:bottom w:val="single" w:sz="4" w:space="0" w:color="auto"/>
              <w:right w:val="single" w:sz="4" w:space="0" w:color="auto"/>
            </w:tcBorders>
            <w:shd w:val="clear" w:color="auto" w:fill="auto"/>
            <w:noWrap/>
            <w:vAlign w:val="bottom"/>
            <w:hideMark/>
          </w:tcPr>
          <w:p w14:paraId="44E54CEE" w14:textId="77777777" w:rsidR="000647F1" w:rsidRPr="00227CD3" w:rsidRDefault="000647F1" w:rsidP="000647F1">
            <w:pPr>
              <w:spacing w:after="0" w:line="240" w:lineRule="auto"/>
              <w:jc w:val="right"/>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9,7</w:t>
            </w:r>
          </w:p>
        </w:tc>
        <w:tc>
          <w:tcPr>
            <w:tcW w:w="1216" w:type="dxa"/>
            <w:tcBorders>
              <w:top w:val="nil"/>
              <w:left w:val="nil"/>
              <w:bottom w:val="nil"/>
              <w:right w:val="nil"/>
            </w:tcBorders>
            <w:shd w:val="clear" w:color="auto" w:fill="auto"/>
            <w:noWrap/>
            <w:vAlign w:val="bottom"/>
            <w:hideMark/>
          </w:tcPr>
          <w:p w14:paraId="2BC5213D"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4498E9FE"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39557E08"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3EF573A1" w14:textId="77777777" w:rsidTr="000647F1">
        <w:trPr>
          <w:trHeight w:val="300"/>
        </w:trPr>
        <w:tc>
          <w:tcPr>
            <w:tcW w:w="2276" w:type="dxa"/>
            <w:tcBorders>
              <w:top w:val="nil"/>
              <w:left w:val="nil"/>
              <w:bottom w:val="nil"/>
              <w:right w:val="nil"/>
            </w:tcBorders>
            <w:shd w:val="clear" w:color="auto" w:fill="auto"/>
            <w:noWrap/>
            <w:vAlign w:val="bottom"/>
            <w:hideMark/>
          </w:tcPr>
          <w:p w14:paraId="25970493"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2D9740F0"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EA3003F"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E4D282E"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210B6EDD"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4EA8DB64"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4D9B1D17" w14:textId="77777777" w:rsidTr="000647F1">
        <w:trPr>
          <w:trHeight w:val="300"/>
        </w:trPr>
        <w:tc>
          <w:tcPr>
            <w:tcW w:w="2276" w:type="dxa"/>
            <w:tcBorders>
              <w:top w:val="nil"/>
              <w:left w:val="nil"/>
              <w:bottom w:val="nil"/>
              <w:right w:val="nil"/>
            </w:tcBorders>
            <w:shd w:val="clear" w:color="auto" w:fill="auto"/>
            <w:noWrap/>
            <w:vAlign w:val="bottom"/>
            <w:hideMark/>
          </w:tcPr>
          <w:p w14:paraId="6961BB55"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55C8F88"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2AFB4493"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04829206"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2028A2C2"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51F8B741"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4850D1BE" w14:textId="77777777" w:rsidTr="000647F1">
        <w:trPr>
          <w:trHeight w:val="300"/>
        </w:trPr>
        <w:tc>
          <w:tcPr>
            <w:tcW w:w="2276" w:type="dxa"/>
            <w:tcBorders>
              <w:top w:val="nil"/>
              <w:left w:val="nil"/>
              <w:bottom w:val="nil"/>
              <w:right w:val="nil"/>
            </w:tcBorders>
            <w:shd w:val="clear" w:color="auto" w:fill="auto"/>
            <w:noWrap/>
            <w:vAlign w:val="bottom"/>
            <w:hideMark/>
          </w:tcPr>
          <w:p w14:paraId="52B7EB73"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bl>
            <w:tblPr>
              <w:tblW w:w="0" w:type="auto"/>
              <w:tblCellSpacing w:w="0" w:type="dxa"/>
              <w:tblCellMar>
                <w:left w:w="0" w:type="dxa"/>
                <w:right w:w="0" w:type="dxa"/>
              </w:tblCellMar>
              <w:tblLook w:val="04A0" w:firstRow="1" w:lastRow="0" w:firstColumn="1" w:lastColumn="0" w:noHBand="0" w:noVBand="1"/>
            </w:tblPr>
            <w:tblGrid>
              <w:gridCol w:w="2231"/>
            </w:tblGrid>
            <w:tr w:rsidR="000647F1" w:rsidRPr="00227CD3" w14:paraId="7A8FB4A8" w14:textId="77777777">
              <w:trPr>
                <w:trHeight w:val="300"/>
                <w:tblCellSpacing w:w="0" w:type="dxa"/>
              </w:trPr>
              <w:tc>
                <w:tcPr>
                  <w:tcW w:w="2260" w:type="dxa"/>
                  <w:tcBorders>
                    <w:top w:val="nil"/>
                    <w:left w:val="nil"/>
                    <w:bottom w:val="nil"/>
                    <w:right w:val="nil"/>
                  </w:tcBorders>
                  <w:shd w:val="clear" w:color="auto" w:fill="auto"/>
                  <w:noWrap/>
                  <w:vAlign w:val="bottom"/>
                  <w:hideMark/>
                </w:tcPr>
                <w:p w14:paraId="74D06A6C"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r w:rsidRPr="00227CD3">
                    <w:rPr>
                      <w:rFonts w:ascii="Times New Roman" w:eastAsia="Times New Roman" w:hAnsi="Times New Roman" w:cs="Times New Roman"/>
                      <w:noProof/>
                      <w:color w:val="000000"/>
                      <w:lang w:val="en-US"/>
                    </w:rPr>
                    <w:drawing>
                      <wp:anchor distT="0" distB="0" distL="114300" distR="114300" simplePos="0" relativeHeight="251672576" behindDoc="0" locked="0" layoutInCell="1" allowOverlap="1" wp14:anchorId="3F6A85DF" wp14:editId="749E8776">
                        <wp:simplePos x="0" y="0"/>
                        <wp:positionH relativeFrom="column">
                          <wp:posOffset>-104775</wp:posOffset>
                        </wp:positionH>
                        <wp:positionV relativeFrom="paragraph">
                          <wp:posOffset>94615</wp:posOffset>
                        </wp:positionV>
                        <wp:extent cx="4591050" cy="2752725"/>
                        <wp:effectExtent l="0" t="0" r="19050" b="9525"/>
                        <wp:wrapNone/>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tc>
            </w:tr>
          </w:tbl>
          <w:p w14:paraId="761281F2"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3F1016ED"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74C5F3B"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77EE522A"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0CD31F81"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A6C5049"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71361D12" w14:textId="77777777" w:rsidTr="000647F1">
        <w:trPr>
          <w:trHeight w:val="300"/>
        </w:trPr>
        <w:tc>
          <w:tcPr>
            <w:tcW w:w="2276" w:type="dxa"/>
            <w:tcBorders>
              <w:top w:val="nil"/>
              <w:left w:val="nil"/>
              <w:bottom w:val="nil"/>
              <w:right w:val="nil"/>
            </w:tcBorders>
            <w:shd w:val="clear" w:color="auto" w:fill="auto"/>
            <w:noWrap/>
            <w:vAlign w:val="bottom"/>
            <w:hideMark/>
          </w:tcPr>
          <w:p w14:paraId="5F8B3BF7"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7B8859AE"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38E55814"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5170D872"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712C7DCE"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52E3335B"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2CF1F553" w14:textId="77777777" w:rsidTr="000647F1">
        <w:trPr>
          <w:trHeight w:val="300"/>
        </w:trPr>
        <w:tc>
          <w:tcPr>
            <w:tcW w:w="2276" w:type="dxa"/>
            <w:tcBorders>
              <w:top w:val="nil"/>
              <w:left w:val="nil"/>
              <w:bottom w:val="nil"/>
              <w:right w:val="nil"/>
            </w:tcBorders>
            <w:shd w:val="clear" w:color="auto" w:fill="auto"/>
            <w:noWrap/>
            <w:vAlign w:val="bottom"/>
            <w:hideMark/>
          </w:tcPr>
          <w:p w14:paraId="440634C6"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3D2365DF"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20802F7"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5866873C"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705EE9E7"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04402C59"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34E35758" w14:textId="77777777" w:rsidTr="000647F1">
        <w:trPr>
          <w:trHeight w:val="300"/>
        </w:trPr>
        <w:tc>
          <w:tcPr>
            <w:tcW w:w="2276" w:type="dxa"/>
            <w:tcBorders>
              <w:top w:val="nil"/>
              <w:left w:val="nil"/>
              <w:bottom w:val="nil"/>
              <w:right w:val="nil"/>
            </w:tcBorders>
            <w:shd w:val="clear" w:color="auto" w:fill="auto"/>
            <w:noWrap/>
            <w:vAlign w:val="bottom"/>
            <w:hideMark/>
          </w:tcPr>
          <w:p w14:paraId="595D4452"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A12EF74"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73792408"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09684085"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7F7FDA4C"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6E68759"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30DC972E" w14:textId="77777777" w:rsidTr="000647F1">
        <w:trPr>
          <w:trHeight w:val="300"/>
        </w:trPr>
        <w:tc>
          <w:tcPr>
            <w:tcW w:w="2276" w:type="dxa"/>
            <w:tcBorders>
              <w:top w:val="nil"/>
              <w:left w:val="nil"/>
              <w:bottom w:val="nil"/>
              <w:right w:val="nil"/>
            </w:tcBorders>
            <w:shd w:val="clear" w:color="auto" w:fill="auto"/>
            <w:noWrap/>
            <w:vAlign w:val="bottom"/>
            <w:hideMark/>
          </w:tcPr>
          <w:p w14:paraId="109AA808"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82D0550"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2318FB4"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262A45D"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D48518F"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0A6DC99F"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0C058A14" w14:textId="77777777" w:rsidTr="000647F1">
        <w:trPr>
          <w:trHeight w:val="300"/>
        </w:trPr>
        <w:tc>
          <w:tcPr>
            <w:tcW w:w="2276" w:type="dxa"/>
            <w:tcBorders>
              <w:top w:val="nil"/>
              <w:left w:val="nil"/>
              <w:bottom w:val="nil"/>
              <w:right w:val="nil"/>
            </w:tcBorders>
            <w:shd w:val="clear" w:color="auto" w:fill="auto"/>
            <w:noWrap/>
            <w:vAlign w:val="bottom"/>
            <w:hideMark/>
          </w:tcPr>
          <w:p w14:paraId="19A07EF4"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3D3315CE"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BD85E65"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6AA2B5F"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294EBDE5"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4CD7C0A0"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65795FD1" w14:textId="77777777" w:rsidTr="000647F1">
        <w:trPr>
          <w:trHeight w:val="300"/>
        </w:trPr>
        <w:tc>
          <w:tcPr>
            <w:tcW w:w="2276" w:type="dxa"/>
            <w:tcBorders>
              <w:top w:val="nil"/>
              <w:left w:val="nil"/>
              <w:bottom w:val="nil"/>
              <w:right w:val="nil"/>
            </w:tcBorders>
            <w:shd w:val="clear" w:color="auto" w:fill="auto"/>
            <w:noWrap/>
            <w:vAlign w:val="bottom"/>
            <w:hideMark/>
          </w:tcPr>
          <w:p w14:paraId="4B8ECD79"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406D7B3D"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431DBCA9"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6DB6FA4"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0B56D507"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D3716FB"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33F12666" w14:textId="77777777" w:rsidTr="000647F1">
        <w:trPr>
          <w:trHeight w:val="300"/>
        </w:trPr>
        <w:tc>
          <w:tcPr>
            <w:tcW w:w="2276" w:type="dxa"/>
            <w:tcBorders>
              <w:top w:val="nil"/>
              <w:left w:val="nil"/>
              <w:bottom w:val="nil"/>
              <w:right w:val="nil"/>
            </w:tcBorders>
            <w:shd w:val="clear" w:color="auto" w:fill="auto"/>
            <w:noWrap/>
            <w:vAlign w:val="bottom"/>
            <w:hideMark/>
          </w:tcPr>
          <w:p w14:paraId="7C5DBD73"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3339CD87"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4B8E8B7C"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3689ECEA"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45290D1"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4E8A8A86"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2E30D0DD" w14:textId="77777777" w:rsidTr="000647F1">
        <w:trPr>
          <w:trHeight w:val="300"/>
        </w:trPr>
        <w:tc>
          <w:tcPr>
            <w:tcW w:w="2276" w:type="dxa"/>
            <w:tcBorders>
              <w:top w:val="nil"/>
              <w:left w:val="nil"/>
              <w:bottom w:val="nil"/>
              <w:right w:val="nil"/>
            </w:tcBorders>
            <w:shd w:val="clear" w:color="auto" w:fill="auto"/>
            <w:noWrap/>
            <w:vAlign w:val="bottom"/>
            <w:hideMark/>
          </w:tcPr>
          <w:p w14:paraId="455AEA3A"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4BD87E5F"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4B74F168"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05DF606"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0FB43CD1"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08DE257"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47BC3C83" w14:textId="77777777" w:rsidTr="000647F1">
        <w:trPr>
          <w:trHeight w:val="300"/>
        </w:trPr>
        <w:tc>
          <w:tcPr>
            <w:tcW w:w="2276" w:type="dxa"/>
            <w:tcBorders>
              <w:top w:val="nil"/>
              <w:left w:val="nil"/>
              <w:bottom w:val="nil"/>
              <w:right w:val="nil"/>
            </w:tcBorders>
            <w:shd w:val="clear" w:color="auto" w:fill="auto"/>
            <w:noWrap/>
            <w:vAlign w:val="bottom"/>
            <w:hideMark/>
          </w:tcPr>
          <w:p w14:paraId="21C97D09"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49CE9870"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5BAD62F"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3BB78637"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0AA4CE37"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F87CC79"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00CBD19F" w14:textId="77777777" w:rsidTr="000647F1">
        <w:trPr>
          <w:trHeight w:val="300"/>
        </w:trPr>
        <w:tc>
          <w:tcPr>
            <w:tcW w:w="2276" w:type="dxa"/>
            <w:tcBorders>
              <w:top w:val="nil"/>
              <w:left w:val="nil"/>
              <w:bottom w:val="nil"/>
              <w:right w:val="nil"/>
            </w:tcBorders>
            <w:shd w:val="clear" w:color="auto" w:fill="auto"/>
            <w:noWrap/>
            <w:vAlign w:val="bottom"/>
            <w:hideMark/>
          </w:tcPr>
          <w:p w14:paraId="1B6A3F7D"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56126657"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AECFFD5"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11F5B42"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7AFCB463"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4BA129C2"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3256DA91" w14:textId="77777777" w:rsidTr="000647F1">
        <w:trPr>
          <w:trHeight w:val="300"/>
        </w:trPr>
        <w:tc>
          <w:tcPr>
            <w:tcW w:w="2276" w:type="dxa"/>
            <w:tcBorders>
              <w:top w:val="nil"/>
              <w:left w:val="nil"/>
              <w:bottom w:val="nil"/>
              <w:right w:val="nil"/>
            </w:tcBorders>
            <w:shd w:val="clear" w:color="auto" w:fill="auto"/>
            <w:noWrap/>
            <w:vAlign w:val="bottom"/>
            <w:hideMark/>
          </w:tcPr>
          <w:p w14:paraId="26356195"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8ED5A08"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74A3E67E"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4ECE626A"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5EA2530C"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458EBB2"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66733136" w14:textId="77777777" w:rsidTr="000647F1">
        <w:trPr>
          <w:trHeight w:val="300"/>
        </w:trPr>
        <w:tc>
          <w:tcPr>
            <w:tcW w:w="2276" w:type="dxa"/>
            <w:tcBorders>
              <w:top w:val="nil"/>
              <w:left w:val="nil"/>
              <w:bottom w:val="nil"/>
              <w:right w:val="nil"/>
            </w:tcBorders>
            <w:shd w:val="clear" w:color="auto" w:fill="auto"/>
            <w:noWrap/>
            <w:vAlign w:val="bottom"/>
            <w:hideMark/>
          </w:tcPr>
          <w:p w14:paraId="490BAA6B"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5F95981F"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08F9C185"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7081C023"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3CB50117"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06F7AB4C"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51197F35" w14:textId="77777777" w:rsidTr="000647F1">
        <w:trPr>
          <w:trHeight w:val="300"/>
        </w:trPr>
        <w:tc>
          <w:tcPr>
            <w:tcW w:w="2276" w:type="dxa"/>
            <w:tcBorders>
              <w:top w:val="nil"/>
              <w:left w:val="nil"/>
              <w:bottom w:val="nil"/>
              <w:right w:val="nil"/>
            </w:tcBorders>
            <w:shd w:val="clear" w:color="auto" w:fill="auto"/>
            <w:noWrap/>
            <w:vAlign w:val="bottom"/>
            <w:hideMark/>
          </w:tcPr>
          <w:p w14:paraId="6C33E411"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DC15F42"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E701CDA"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4E0FA1AC"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48BA3274"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2A2E665B"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410004BB" w14:textId="77777777" w:rsidTr="000647F1">
        <w:trPr>
          <w:trHeight w:val="300"/>
        </w:trPr>
        <w:tc>
          <w:tcPr>
            <w:tcW w:w="2276" w:type="dxa"/>
            <w:tcBorders>
              <w:top w:val="nil"/>
              <w:left w:val="nil"/>
              <w:bottom w:val="nil"/>
              <w:right w:val="nil"/>
            </w:tcBorders>
            <w:shd w:val="clear" w:color="auto" w:fill="auto"/>
            <w:noWrap/>
            <w:vAlign w:val="bottom"/>
            <w:hideMark/>
          </w:tcPr>
          <w:p w14:paraId="5A31FF66"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roofErr w:type="spellStart"/>
            <w:r w:rsidRPr="00227CD3">
              <w:rPr>
                <w:rFonts w:ascii="Times New Roman" w:eastAsia="Times New Roman" w:hAnsi="Times New Roman" w:cs="Times New Roman"/>
                <w:color w:val="000000"/>
                <w:lang w:eastAsia="es-EC"/>
              </w:rPr>
              <w:t>Elab</w:t>
            </w:r>
            <w:proofErr w:type="spellEnd"/>
            <w:r w:rsidRPr="00227CD3">
              <w:rPr>
                <w:rFonts w:ascii="Times New Roman" w:eastAsia="Times New Roman" w:hAnsi="Times New Roman" w:cs="Times New Roman"/>
                <w:color w:val="000000"/>
                <w:lang w:eastAsia="es-EC"/>
              </w:rPr>
              <w:t xml:space="preserve">.      </w:t>
            </w:r>
            <w:proofErr w:type="gramStart"/>
            <w:r w:rsidRPr="00227CD3">
              <w:rPr>
                <w:rFonts w:ascii="Times New Roman" w:eastAsia="Times New Roman" w:hAnsi="Times New Roman" w:cs="Times New Roman"/>
                <w:color w:val="000000"/>
                <w:lang w:eastAsia="es-EC"/>
              </w:rPr>
              <w:t>Geovana  García</w:t>
            </w:r>
            <w:proofErr w:type="gramEnd"/>
            <w:r w:rsidRPr="00227CD3">
              <w:rPr>
                <w:rFonts w:ascii="Times New Roman" w:eastAsia="Times New Roman" w:hAnsi="Times New Roman" w:cs="Times New Roman"/>
                <w:color w:val="000000"/>
                <w:lang w:eastAsia="es-EC"/>
              </w:rPr>
              <w:t xml:space="preserve"> </w:t>
            </w:r>
          </w:p>
          <w:p w14:paraId="4B1FE284"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r w:rsidRPr="00227CD3">
              <w:rPr>
                <w:rFonts w:ascii="Times New Roman" w:eastAsia="Times New Roman" w:hAnsi="Times New Roman" w:cs="Times New Roman"/>
                <w:color w:val="000000"/>
                <w:lang w:eastAsia="es-EC"/>
              </w:rPr>
              <w:t>Fuente: INEC   2010.</w:t>
            </w:r>
          </w:p>
        </w:tc>
        <w:tc>
          <w:tcPr>
            <w:tcW w:w="1216" w:type="dxa"/>
            <w:tcBorders>
              <w:top w:val="nil"/>
              <w:left w:val="nil"/>
              <w:bottom w:val="nil"/>
              <w:right w:val="nil"/>
            </w:tcBorders>
            <w:shd w:val="clear" w:color="auto" w:fill="auto"/>
            <w:noWrap/>
            <w:vAlign w:val="bottom"/>
            <w:hideMark/>
          </w:tcPr>
          <w:p w14:paraId="2141C277"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72CE00E8"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405AE87"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490560C3"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E5DEC02"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p w14:paraId="2433FA65"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p w14:paraId="7919BD4B"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p w14:paraId="6B7FE6D2"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p w14:paraId="24C6FACE"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p w14:paraId="009075B3"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r w:rsidR="000647F1" w:rsidRPr="00227CD3" w14:paraId="76C6A950" w14:textId="77777777" w:rsidTr="000647F1">
        <w:trPr>
          <w:trHeight w:val="300"/>
        </w:trPr>
        <w:tc>
          <w:tcPr>
            <w:tcW w:w="2276" w:type="dxa"/>
            <w:tcBorders>
              <w:top w:val="nil"/>
              <w:left w:val="nil"/>
              <w:bottom w:val="nil"/>
              <w:right w:val="nil"/>
            </w:tcBorders>
            <w:shd w:val="clear" w:color="auto" w:fill="auto"/>
            <w:noWrap/>
            <w:vAlign w:val="bottom"/>
            <w:hideMark/>
          </w:tcPr>
          <w:p w14:paraId="38C25652"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12766BAC"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40D5DD4"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FD57EA1"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C67E6EA"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c>
          <w:tcPr>
            <w:tcW w:w="1216" w:type="dxa"/>
            <w:tcBorders>
              <w:top w:val="nil"/>
              <w:left w:val="nil"/>
              <w:bottom w:val="nil"/>
              <w:right w:val="nil"/>
            </w:tcBorders>
            <w:shd w:val="clear" w:color="auto" w:fill="auto"/>
            <w:noWrap/>
            <w:vAlign w:val="bottom"/>
            <w:hideMark/>
          </w:tcPr>
          <w:p w14:paraId="691285BB"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p w14:paraId="06A15857" w14:textId="77777777" w:rsidR="000647F1" w:rsidRPr="00227CD3" w:rsidRDefault="000647F1" w:rsidP="000647F1">
            <w:pPr>
              <w:spacing w:after="0" w:line="240" w:lineRule="auto"/>
              <w:rPr>
                <w:rFonts w:ascii="Times New Roman" w:eastAsia="Times New Roman" w:hAnsi="Times New Roman" w:cs="Times New Roman"/>
                <w:color w:val="000000"/>
                <w:lang w:eastAsia="es-EC"/>
              </w:rPr>
            </w:pPr>
          </w:p>
        </w:tc>
      </w:tr>
    </w:tbl>
    <w:p w14:paraId="3E5A6C9B" w14:textId="63451275" w:rsidR="006A4DF3" w:rsidRPr="00227CD3" w:rsidRDefault="006A4DF3" w:rsidP="00664804">
      <w:pPr>
        <w:spacing w:after="0" w:line="360" w:lineRule="auto"/>
        <w:jc w:val="both"/>
        <w:textAlignment w:val="baseline"/>
        <w:rPr>
          <w:rFonts w:ascii="Times New Roman" w:eastAsia="Times New Roman" w:hAnsi="Times New Roman" w:cs="Times New Roman"/>
          <w:sz w:val="24"/>
          <w:szCs w:val="24"/>
          <w:highlight w:val="yellow"/>
          <w:lang w:eastAsia="es-EC"/>
        </w:rPr>
      </w:pPr>
    </w:p>
    <w:p w14:paraId="6BE1F34F" w14:textId="5640119D" w:rsidR="008F76A0" w:rsidRPr="00227CD3" w:rsidRDefault="008F76A0" w:rsidP="00664804">
      <w:pPr>
        <w:spacing w:after="0" w:line="360" w:lineRule="auto"/>
        <w:jc w:val="both"/>
        <w:textAlignment w:val="baseline"/>
        <w:rPr>
          <w:rFonts w:ascii="Times New Roman" w:eastAsia="Times New Roman" w:hAnsi="Times New Roman" w:cs="Times New Roman"/>
          <w:sz w:val="24"/>
          <w:szCs w:val="24"/>
          <w:highlight w:val="yellow"/>
          <w:lang w:eastAsia="es-EC"/>
        </w:rPr>
      </w:pPr>
    </w:p>
    <w:p w14:paraId="72F08DDF" w14:textId="77777777" w:rsidR="008F76A0" w:rsidRPr="00227CD3" w:rsidRDefault="008F76A0" w:rsidP="00664804">
      <w:pPr>
        <w:spacing w:after="0" w:line="360" w:lineRule="auto"/>
        <w:jc w:val="both"/>
        <w:textAlignment w:val="baseline"/>
        <w:rPr>
          <w:rFonts w:ascii="Times New Roman" w:eastAsia="Times New Roman" w:hAnsi="Times New Roman" w:cs="Times New Roman"/>
          <w:sz w:val="24"/>
          <w:szCs w:val="24"/>
          <w:highlight w:val="yellow"/>
          <w:lang w:eastAsia="es-EC"/>
        </w:rPr>
      </w:pPr>
    </w:p>
    <w:p w14:paraId="2E054A9B" w14:textId="77777777" w:rsidR="006A4DF3" w:rsidRPr="00227CD3" w:rsidRDefault="006A4DF3" w:rsidP="00664804">
      <w:pPr>
        <w:spacing w:after="0" w:line="360" w:lineRule="auto"/>
        <w:jc w:val="both"/>
        <w:textAlignment w:val="baseline"/>
        <w:rPr>
          <w:rFonts w:ascii="Times New Roman" w:eastAsia="Times New Roman" w:hAnsi="Times New Roman" w:cs="Times New Roman"/>
          <w:sz w:val="24"/>
          <w:szCs w:val="24"/>
          <w:highlight w:val="yellow"/>
          <w:lang w:eastAsia="es-EC"/>
        </w:rPr>
      </w:pPr>
    </w:p>
    <w:p w14:paraId="1C0BDD0D" w14:textId="77777777" w:rsidR="009700D4" w:rsidRPr="00227CD3" w:rsidRDefault="009C2E3B" w:rsidP="00664804">
      <w:pPr>
        <w:spacing w:after="0" w:line="360" w:lineRule="auto"/>
        <w:jc w:val="both"/>
        <w:textAlignment w:val="baseline"/>
        <w:rPr>
          <w:rFonts w:ascii="Times New Roman" w:eastAsia="Times New Roman" w:hAnsi="Times New Roman" w:cs="Times New Roman"/>
          <w:b/>
          <w:sz w:val="24"/>
          <w:szCs w:val="24"/>
          <w:lang w:eastAsia="es-EC"/>
        </w:rPr>
      </w:pPr>
      <w:r w:rsidRPr="00227CD3">
        <w:rPr>
          <w:rFonts w:ascii="Times New Roman" w:eastAsia="Times New Roman" w:hAnsi="Times New Roman" w:cs="Times New Roman"/>
          <w:b/>
          <w:sz w:val="24"/>
          <w:szCs w:val="24"/>
          <w:lang w:eastAsia="es-EC"/>
        </w:rPr>
        <w:t xml:space="preserve">  ANEXO  2</w:t>
      </w:r>
      <w:r w:rsidR="00931B3E" w:rsidRPr="00227CD3">
        <w:rPr>
          <w:rFonts w:ascii="Times New Roman" w:eastAsia="Times New Roman" w:hAnsi="Times New Roman" w:cs="Times New Roman"/>
          <w:b/>
          <w:sz w:val="24"/>
          <w:szCs w:val="24"/>
          <w:lang w:eastAsia="es-EC"/>
        </w:rPr>
        <w:t>. Encuesta aplicada</w:t>
      </w:r>
    </w:p>
    <w:p w14:paraId="0E2BECCE" w14:textId="77777777" w:rsidR="00071BF8" w:rsidRPr="00227CD3" w:rsidRDefault="00071BF8" w:rsidP="00664804">
      <w:pPr>
        <w:spacing w:after="0" w:line="360" w:lineRule="auto"/>
        <w:jc w:val="both"/>
        <w:textAlignment w:val="baseline"/>
        <w:rPr>
          <w:rFonts w:ascii="Times New Roman" w:eastAsia="Times New Roman" w:hAnsi="Times New Roman" w:cs="Times New Roman"/>
          <w:sz w:val="24"/>
          <w:szCs w:val="24"/>
          <w:highlight w:val="yellow"/>
          <w:lang w:eastAsia="es-EC"/>
        </w:rPr>
      </w:pPr>
    </w:p>
    <w:p w14:paraId="46284D56" w14:textId="77777777" w:rsidR="00185016" w:rsidRPr="00227CD3" w:rsidRDefault="00185016" w:rsidP="00185016">
      <w:pPr>
        <w:jc w:val="both"/>
        <w:rPr>
          <w:rFonts w:ascii="Times New Roman" w:hAnsi="Times New Roman" w:cs="Times New Roman"/>
          <w:sz w:val="24"/>
          <w:szCs w:val="24"/>
        </w:rPr>
      </w:pPr>
      <w:r w:rsidRPr="00227CD3">
        <w:rPr>
          <w:rFonts w:ascii="Times New Roman" w:hAnsi="Times New Roman" w:cs="Times New Roman"/>
          <w:sz w:val="24"/>
          <w:szCs w:val="24"/>
        </w:rPr>
        <w:t>ENCUESTA A MUJERES</w:t>
      </w:r>
      <w:r w:rsidR="00931B3E" w:rsidRPr="00227CD3">
        <w:rPr>
          <w:rFonts w:ascii="Times New Roman" w:hAnsi="Times New Roman" w:cs="Times New Roman"/>
          <w:sz w:val="24"/>
          <w:szCs w:val="24"/>
        </w:rPr>
        <w:t xml:space="preserve"> DE 42 A 49 </w:t>
      </w:r>
      <w:proofErr w:type="gramStart"/>
      <w:r w:rsidR="00931B3E" w:rsidRPr="00227CD3">
        <w:rPr>
          <w:rFonts w:ascii="Times New Roman" w:hAnsi="Times New Roman" w:cs="Times New Roman"/>
          <w:sz w:val="24"/>
          <w:szCs w:val="24"/>
        </w:rPr>
        <w:t>AÑOS  QUE</w:t>
      </w:r>
      <w:proofErr w:type="gramEnd"/>
      <w:r w:rsidR="00931B3E" w:rsidRPr="00227CD3">
        <w:rPr>
          <w:rFonts w:ascii="Times New Roman" w:hAnsi="Times New Roman" w:cs="Times New Roman"/>
          <w:sz w:val="24"/>
          <w:szCs w:val="24"/>
        </w:rPr>
        <w:t xml:space="preserve"> SE UTILIZÓ EN LA INVESTIGACIÓ</w:t>
      </w:r>
      <w:r w:rsidRPr="00227CD3">
        <w:rPr>
          <w:rFonts w:ascii="Times New Roman" w:hAnsi="Times New Roman" w:cs="Times New Roman"/>
          <w:sz w:val="24"/>
          <w:szCs w:val="24"/>
        </w:rPr>
        <w:t>N.</w:t>
      </w:r>
    </w:p>
    <w:p w14:paraId="132BC66B" w14:textId="77777777" w:rsidR="00185016" w:rsidRPr="00227CD3" w:rsidRDefault="00185016" w:rsidP="00185016">
      <w:pPr>
        <w:jc w:val="both"/>
        <w:rPr>
          <w:rFonts w:ascii="Times New Roman" w:hAnsi="Times New Roman" w:cs="Times New Roman"/>
          <w:sz w:val="24"/>
          <w:szCs w:val="24"/>
        </w:rPr>
      </w:pPr>
      <w:proofErr w:type="gramStart"/>
      <w:r w:rsidRPr="00227CD3">
        <w:rPr>
          <w:rFonts w:ascii="Times New Roman" w:hAnsi="Times New Roman" w:cs="Times New Roman"/>
          <w:sz w:val="24"/>
          <w:szCs w:val="24"/>
        </w:rPr>
        <w:t>QUE EDAD TIEN</w:t>
      </w:r>
      <w:r w:rsidR="00EB2F22" w:rsidRPr="00227CD3">
        <w:rPr>
          <w:rFonts w:ascii="Times New Roman" w:hAnsi="Times New Roman" w:cs="Times New Roman"/>
          <w:sz w:val="24"/>
          <w:szCs w:val="24"/>
        </w:rPr>
        <w:t>E</w:t>
      </w:r>
      <w:r w:rsidRPr="00227CD3">
        <w:rPr>
          <w:rFonts w:ascii="Times New Roman" w:hAnsi="Times New Roman" w:cs="Times New Roman"/>
          <w:sz w:val="24"/>
          <w:szCs w:val="24"/>
        </w:rPr>
        <w:t>?</w:t>
      </w:r>
      <w:proofErr w:type="gramEnd"/>
    </w:p>
    <w:p w14:paraId="1167B91C" w14:textId="77777777" w:rsidR="00185016" w:rsidRPr="00227CD3" w:rsidRDefault="00185016" w:rsidP="00185016">
      <w:pPr>
        <w:jc w:val="both"/>
        <w:rPr>
          <w:rFonts w:ascii="Times New Roman" w:hAnsi="Times New Roman" w:cs="Times New Roman"/>
          <w:sz w:val="24"/>
          <w:szCs w:val="24"/>
        </w:rPr>
      </w:pPr>
      <w:r w:rsidRPr="00227CD3">
        <w:rPr>
          <w:rFonts w:ascii="Times New Roman" w:hAnsi="Times New Roman" w:cs="Times New Roman"/>
          <w:sz w:val="24"/>
          <w:szCs w:val="24"/>
        </w:rPr>
        <w:t>………………………………………………………………………………………………………………………..</w:t>
      </w:r>
    </w:p>
    <w:p w14:paraId="53353087" w14:textId="77777777" w:rsidR="00185016" w:rsidRPr="00227CD3" w:rsidRDefault="00185016" w:rsidP="00185016">
      <w:pPr>
        <w:jc w:val="both"/>
        <w:rPr>
          <w:rFonts w:ascii="Times New Roman" w:hAnsi="Times New Roman" w:cs="Times New Roman"/>
          <w:sz w:val="24"/>
          <w:szCs w:val="24"/>
        </w:rPr>
      </w:pPr>
      <w:r w:rsidRPr="00227CD3">
        <w:rPr>
          <w:rFonts w:ascii="Times New Roman" w:hAnsi="Times New Roman" w:cs="Times New Roman"/>
          <w:sz w:val="24"/>
          <w:szCs w:val="24"/>
        </w:rPr>
        <w:t xml:space="preserve">Desde cuando empezaron sus </w:t>
      </w:r>
      <w:proofErr w:type="gramStart"/>
      <w:r w:rsidRPr="00227CD3">
        <w:rPr>
          <w:rFonts w:ascii="Times New Roman" w:hAnsi="Times New Roman" w:cs="Times New Roman"/>
          <w:sz w:val="24"/>
          <w:szCs w:val="24"/>
        </w:rPr>
        <w:t>síntomas?.</w:t>
      </w:r>
      <w:proofErr w:type="gramEnd"/>
    </w:p>
    <w:p w14:paraId="3A937E37" w14:textId="77777777" w:rsidR="00185016" w:rsidRPr="00227CD3" w:rsidRDefault="00185016" w:rsidP="00185016">
      <w:pPr>
        <w:jc w:val="both"/>
        <w:rPr>
          <w:rFonts w:ascii="Times New Roman" w:hAnsi="Times New Roman" w:cs="Times New Roman"/>
          <w:sz w:val="24"/>
          <w:szCs w:val="24"/>
        </w:rPr>
      </w:pPr>
      <w:r w:rsidRPr="00227CD3">
        <w:rPr>
          <w:rFonts w:ascii="Times New Roman" w:hAnsi="Times New Roman" w:cs="Times New Roman"/>
          <w:sz w:val="24"/>
          <w:szCs w:val="24"/>
        </w:rPr>
        <w:t>………………………………………………………………………………………………………………………..</w:t>
      </w:r>
    </w:p>
    <w:p w14:paraId="475DCF49" w14:textId="77777777" w:rsidR="00185016" w:rsidRPr="00227CD3" w:rsidRDefault="00185016" w:rsidP="00185016">
      <w:pPr>
        <w:jc w:val="both"/>
        <w:rPr>
          <w:rFonts w:ascii="Times New Roman" w:hAnsi="Times New Roman" w:cs="Times New Roman"/>
          <w:sz w:val="24"/>
          <w:szCs w:val="24"/>
        </w:rPr>
      </w:pPr>
      <w:r w:rsidRPr="00227CD3">
        <w:rPr>
          <w:rFonts w:ascii="Times New Roman" w:hAnsi="Times New Roman" w:cs="Times New Roman"/>
          <w:sz w:val="24"/>
          <w:szCs w:val="24"/>
        </w:rPr>
        <w:t xml:space="preserve">De los síntomas </w:t>
      </w:r>
      <w:proofErr w:type="gramStart"/>
      <w:r w:rsidRPr="00227CD3">
        <w:rPr>
          <w:rFonts w:ascii="Times New Roman" w:hAnsi="Times New Roman" w:cs="Times New Roman"/>
          <w:sz w:val="24"/>
          <w:szCs w:val="24"/>
        </w:rPr>
        <w:t>que  nombro</w:t>
      </w:r>
      <w:proofErr w:type="gramEnd"/>
      <w:r w:rsidRPr="00227CD3">
        <w:rPr>
          <w:rFonts w:ascii="Times New Roman" w:hAnsi="Times New Roman" w:cs="Times New Roman"/>
          <w:sz w:val="24"/>
          <w:szCs w:val="24"/>
        </w:rPr>
        <w:t xml:space="preserve"> cuál de estos es el que más se presenta. Subráyelo</w:t>
      </w:r>
    </w:p>
    <w:p w14:paraId="74E5EC0C" w14:textId="77777777" w:rsidR="00185016" w:rsidRPr="00227CD3" w:rsidRDefault="00185016" w:rsidP="00185016">
      <w:pPr>
        <w:jc w:val="both"/>
        <w:rPr>
          <w:rFonts w:ascii="Times New Roman" w:hAnsi="Times New Roman" w:cs="Times New Roman"/>
          <w:sz w:val="24"/>
          <w:szCs w:val="24"/>
        </w:rPr>
      </w:pPr>
      <w:proofErr w:type="gramStart"/>
      <w:r w:rsidRPr="00227CD3">
        <w:rPr>
          <w:rFonts w:ascii="Times New Roman" w:hAnsi="Times New Roman" w:cs="Times New Roman"/>
          <w:sz w:val="24"/>
          <w:szCs w:val="24"/>
        </w:rPr>
        <w:t>MIEDO,  SOFOCOS</w:t>
      </w:r>
      <w:proofErr w:type="gramEnd"/>
      <w:r w:rsidRPr="00227CD3">
        <w:rPr>
          <w:rFonts w:ascii="Times New Roman" w:hAnsi="Times New Roman" w:cs="Times New Roman"/>
          <w:sz w:val="24"/>
          <w:szCs w:val="24"/>
        </w:rPr>
        <w:t xml:space="preserve">,    INSOMNIO, TRASTORNOS DEL </w:t>
      </w:r>
      <w:r w:rsidR="00EB7B5A" w:rsidRPr="00227CD3">
        <w:rPr>
          <w:rFonts w:ascii="Times New Roman" w:hAnsi="Times New Roman" w:cs="Times New Roman"/>
          <w:sz w:val="24"/>
          <w:szCs w:val="24"/>
        </w:rPr>
        <w:t>CARÁCTER</w:t>
      </w:r>
    </w:p>
    <w:p w14:paraId="339D81F8" w14:textId="77777777" w:rsidR="00EB7B5A" w:rsidRPr="00227CD3" w:rsidRDefault="00EB7B5A" w:rsidP="00416276">
      <w:pPr>
        <w:ind w:left="708"/>
        <w:jc w:val="both"/>
        <w:rPr>
          <w:rFonts w:ascii="Times New Roman" w:hAnsi="Times New Roman" w:cs="Times New Roman"/>
          <w:sz w:val="24"/>
          <w:szCs w:val="24"/>
        </w:rPr>
      </w:pPr>
    </w:p>
    <w:p w14:paraId="3C8FD971" w14:textId="77777777" w:rsidR="00185016" w:rsidRPr="00227CD3" w:rsidRDefault="00185016" w:rsidP="00185016">
      <w:pPr>
        <w:jc w:val="both"/>
        <w:rPr>
          <w:rFonts w:ascii="Times New Roman" w:hAnsi="Times New Roman" w:cs="Times New Roman"/>
          <w:sz w:val="24"/>
          <w:szCs w:val="24"/>
        </w:rPr>
      </w:pPr>
      <w:proofErr w:type="gramStart"/>
      <w:r w:rsidRPr="00227CD3">
        <w:rPr>
          <w:rFonts w:ascii="Times New Roman" w:hAnsi="Times New Roman" w:cs="Times New Roman"/>
          <w:sz w:val="24"/>
          <w:szCs w:val="24"/>
        </w:rPr>
        <w:t>Para  ir</w:t>
      </w:r>
      <w:proofErr w:type="gramEnd"/>
      <w:r w:rsidRPr="00227CD3">
        <w:rPr>
          <w:rFonts w:ascii="Times New Roman" w:hAnsi="Times New Roman" w:cs="Times New Roman"/>
          <w:sz w:val="24"/>
          <w:szCs w:val="24"/>
        </w:rPr>
        <w:t xml:space="preserve"> a un consultorio médico. </w:t>
      </w:r>
      <w:proofErr w:type="gramStart"/>
      <w:r w:rsidRPr="00227CD3">
        <w:rPr>
          <w:rFonts w:ascii="Times New Roman" w:hAnsi="Times New Roman" w:cs="Times New Roman"/>
          <w:sz w:val="24"/>
          <w:szCs w:val="24"/>
        </w:rPr>
        <w:t>Prefiere profesional femenino o masculino?</w:t>
      </w:r>
      <w:proofErr w:type="gramEnd"/>
    </w:p>
    <w:p w14:paraId="75958F6D" w14:textId="77777777" w:rsidR="00185016" w:rsidRPr="00227CD3" w:rsidRDefault="00185016" w:rsidP="00185016">
      <w:pPr>
        <w:jc w:val="both"/>
        <w:rPr>
          <w:rFonts w:ascii="Times New Roman" w:hAnsi="Times New Roman" w:cs="Times New Roman"/>
          <w:sz w:val="24"/>
          <w:szCs w:val="24"/>
        </w:rPr>
      </w:pPr>
      <w:r w:rsidRPr="00227CD3">
        <w:rPr>
          <w:rFonts w:ascii="Times New Roman" w:hAnsi="Times New Roman" w:cs="Times New Roman"/>
          <w:sz w:val="24"/>
          <w:szCs w:val="24"/>
        </w:rPr>
        <w:t>………………………………………………………………………………………………………………………………………………….</w:t>
      </w:r>
    </w:p>
    <w:p w14:paraId="05AC3E77" w14:textId="77777777" w:rsidR="00185016" w:rsidRPr="00227CD3" w:rsidRDefault="00185016" w:rsidP="00185016">
      <w:pPr>
        <w:jc w:val="both"/>
        <w:rPr>
          <w:rFonts w:ascii="Times New Roman" w:hAnsi="Times New Roman" w:cs="Times New Roman"/>
          <w:sz w:val="24"/>
          <w:szCs w:val="24"/>
        </w:rPr>
      </w:pPr>
      <w:r w:rsidRPr="00227CD3">
        <w:rPr>
          <w:rFonts w:ascii="Times New Roman" w:hAnsi="Times New Roman" w:cs="Times New Roman"/>
          <w:sz w:val="24"/>
          <w:szCs w:val="24"/>
        </w:rPr>
        <w:t xml:space="preserve"> Motivos de su preferencia.</w:t>
      </w:r>
    </w:p>
    <w:p w14:paraId="3BE50411" w14:textId="77777777" w:rsidR="00185016" w:rsidRPr="00227CD3" w:rsidRDefault="00185016" w:rsidP="00185016">
      <w:pPr>
        <w:jc w:val="both"/>
        <w:rPr>
          <w:rFonts w:ascii="Times New Roman" w:hAnsi="Times New Roman" w:cs="Times New Roman"/>
          <w:sz w:val="24"/>
          <w:szCs w:val="24"/>
        </w:rPr>
      </w:pPr>
      <w:r w:rsidRPr="00227CD3">
        <w:rPr>
          <w:rFonts w:ascii="Times New Roman" w:hAnsi="Times New Roman" w:cs="Times New Roman"/>
          <w:sz w:val="24"/>
          <w:szCs w:val="24"/>
        </w:rPr>
        <w:t>…………………………………………………………………………………………………………………………………………………..</w:t>
      </w:r>
    </w:p>
    <w:p w14:paraId="5BD9D9CA" w14:textId="77777777" w:rsidR="00185016" w:rsidRPr="00227CD3" w:rsidRDefault="00185016" w:rsidP="00185016">
      <w:pPr>
        <w:jc w:val="both"/>
        <w:rPr>
          <w:rFonts w:ascii="Times New Roman" w:hAnsi="Times New Roman" w:cs="Times New Roman"/>
          <w:sz w:val="24"/>
          <w:szCs w:val="24"/>
        </w:rPr>
      </w:pPr>
      <w:proofErr w:type="gramStart"/>
      <w:r w:rsidRPr="00227CD3">
        <w:rPr>
          <w:rFonts w:ascii="Times New Roman" w:hAnsi="Times New Roman" w:cs="Times New Roman"/>
          <w:sz w:val="24"/>
          <w:szCs w:val="24"/>
        </w:rPr>
        <w:t>Que tratamientos ha utilizado para estos síntomas?</w:t>
      </w:r>
      <w:proofErr w:type="gramEnd"/>
    </w:p>
    <w:p w14:paraId="4F84FD83" w14:textId="77777777" w:rsidR="00EB2F22" w:rsidRPr="00227CD3" w:rsidRDefault="00EB2F22" w:rsidP="00185016">
      <w:pPr>
        <w:jc w:val="both"/>
        <w:rPr>
          <w:rFonts w:ascii="Times New Roman" w:hAnsi="Times New Roman" w:cs="Times New Roman"/>
          <w:sz w:val="24"/>
          <w:szCs w:val="24"/>
        </w:rPr>
      </w:pPr>
      <w:r w:rsidRPr="00227CD3">
        <w:rPr>
          <w:rFonts w:ascii="Times New Roman" w:hAnsi="Times New Roman" w:cs="Times New Roman"/>
          <w:sz w:val="24"/>
          <w:szCs w:val="24"/>
        </w:rPr>
        <w:t xml:space="preserve">HORMONALES      NATURALES     USO DE </w:t>
      </w:r>
      <w:proofErr w:type="gramStart"/>
      <w:r w:rsidRPr="00227CD3">
        <w:rPr>
          <w:rFonts w:ascii="Times New Roman" w:hAnsi="Times New Roman" w:cs="Times New Roman"/>
          <w:sz w:val="24"/>
          <w:szCs w:val="24"/>
        </w:rPr>
        <w:t>FITOTERAPIA  OTROS</w:t>
      </w:r>
      <w:proofErr w:type="gramEnd"/>
    </w:p>
    <w:p w14:paraId="3BFE7058" w14:textId="77777777" w:rsidR="00185016" w:rsidRPr="00227CD3" w:rsidRDefault="00185016" w:rsidP="00185016">
      <w:pPr>
        <w:jc w:val="both"/>
        <w:rPr>
          <w:rFonts w:ascii="Times New Roman" w:hAnsi="Times New Roman" w:cs="Times New Roman"/>
          <w:sz w:val="24"/>
          <w:szCs w:val="24"/>
        </w:rPr>
      </w:pPr>
      <w:r w:rsidRPr="00227CD3">
        <w:rPr>
          <w:rFonts w:ascii="Times New Roman" w:hAnsi="Times New Roman" w:cs="Times New Roman"/>
          <w:sz w:val="24"/>
          <w:szCs w:val="24"/>
        </w:rPr>
        <w:t>…………………………………………………………………………………………………………………………………………………</w:t>
      </w:r>
    </w:p>
    <w:p w14:paraId="2B28AD12" w14:textId="77777777" w:rsidR="00185016" w:rsidRPr="00227CD3" w:rsidRDefault="00185016" w:rsidP="00185016">
      <w:pPr>
        <w:jc w:val="both"/>
        <w:rPr>
          <w:rFonts w:ascii="Times New Roman" w:hAnsi="Times New Roman" w:cs="Times New Roman"/>
          <w:sz w:val="24"/>
          <w:szCs w:val="24"/>
        </w:rPr>
      </w:pPr>
      <w:proofErr w:type="gramStart"/>
      <w:r w:rsidRPr="00227CD3">
        <w:rPr>
          <w:rFonts w:ascii="Times New Roman" w:hAnsi="Times New Roman" w:cs="Times New Roman"/>
          <w:sz w:val="24"/>
          <w:szCs w:val="24"/>
        </w:rPr>
        <w:t xml:space="preserve">A cuantos profesionales </w:t>
      </w:r>
      <w:proofErr w:type="spellStart"/>
      <w:r w:rsidRPr="00227CD3">
        <w:rPr>
          <w:rFonts w:ascii="Times New Roman" w:hAnsi="Times New Roman" w:cs="Times New Roman"/>
          <w:sz w:val="24"/>
          <w:szCs w:val="24"/>
        </w:rPr>
        <w:t>a</w:t>
      </w:r>
      <w:proofErr w:type="spellEnd"/>
      <w:r w:rsidRPr="00227CD3">
        <w:rPr>
          <w:rFonts w:ascii="Times New Roman" w:hAnsi="Times New Roman" w:cs="Times New Roman"/>
          <w:sz w:val="24"/>
          <w:szCs w:val="24"/>
        </w:rPr>
        <w:t xml:space="preserve"> acudido?</w:t>
      </w:r>
      <w:proofErr w:type="gramEnd"/>
    </w:p>
    <w:p w14:paraId="528461DB" w14:textId="77777777" w:rsidR="00185016" w:rsidRPr="00227CD3" w:rsidRDefault="00185016" w:rsidP="00185016">
      <w:pPr>
        <w:jc w:val="both"/>
        <w:rPr>
          <w:rFonts w:ascii="Times New Roman" w:hAnsi="Times New Roman" w:cs="Times New Roman"/>
          <w:sz w:val="24"/>
          <w:szCs w:val="24"/>
        </w:rPr>
      </w:pPr>
      <w:r w:rsidRPr="00227CD3">
        <w:rPr>
          <w:rFonts w:ascii="Times New Roman" w:hAnsi="Times New Roman" w:cs="Times New Roman"/>
          <w:sz w:val="24"/>
          <w:szCs w:val="24"/>
        </w:rPr>
        <w:t>…………………………………………………………………………………………………………………………………………………….</w:t>
      </w:r>
    </w:p>
    <w:p w14:paraId="3BAAF1FD" w14:textId="77777777" w:rsidR="00185016" w:rsidRPr="00227CD3" w:rsidRDefault="00185016" w:rsidP="00185016">
      <w:pPr>
        <w:jc w:val="both"/>
        <w:rPr>
          <w:rFonts w:ascii="Times New Roman" w:hAnsi="Times New Roman" w:cs="Times New Roman"/>
          <w:sz w:val="24"/>
          <w:szCs w:val="24"/>
        </w:rPr>
      </w:pPr>
      <w:proofErr w:type="gramStart"/>
      <w:r w:rsidRPr="00227CD3">
        <w:rPr>
          <w:rFonts w:ascii="Times New Roman" w:hAnsi="Times New Roman" w:cs="Times New Roman"/>
          <w:sz w:val="24"/>
          <w:szCs w:val="24"/>
        </w:rPr>
        <w:t>Cuántas veces ha visitado al especialista Ginecóloga?</w:t>
      </w:r>
      <w:proofErr w:type="gramEnd"/>
    </w:p>
    <w:p w14:paraId="2812522D" w14:textId="77777777" w:rsidR="001F2DC3" w:rsidRPr="00227CD3" w:rsidRDefault="00185016" w:rsidP="00946F35">
      <w:pPr>
        <w:jc w:val="both"/>
        <w:rPr>
          <w:rFonts w:ascii="Times New Roman" w:hAnsi="Times New Roman" w:cs="Times New Roman"/>
          <w:sz w:val="24"/>
          <w:szCs w:val="24"/>
        </w:rPr>
      </w:pPr>
      <w:r w:rsidRPr="00227CD3">
        <w:rPr>
          <w:rFonts w:ascii="Times New Roman" w:hAnsi="Times New Roman" w:cs="Times New Roman"/>
          <w:sz w:val="24"/>
          <w:szCs w:val="24"/>
        </w:rPr>
        <w:t>……………………………………………………………………………………………………………………………………………………</w:t>
      </w:r>
      <w:r w:rsidR="00946F35" w:rsidRPr="00227CD3">
        <w:rPr>
          <w:rFonts w:ascii="Times New Roman" w:hAnsi="Times New Roman" w:cs="Times New Roman"/>
          <w:sz w:val="24"/>
          <w:szCs w:val="24"/>
        </w:rPr>
        <w:t>……………………………………</w:t>
      </w:r>
    </w:p>
    <w:p w14:paraId="679251E6" w14:textId="77777777" w:rsidR="008F76A0" w:rsidRPr="00227CD3" w:rsidRDefault="008F76A0" w:rsidP="00B84C9B">
      <w:pPr>
        <w:spacing w:after="0" w:line="360" w:lineRule="auto"/>
        <w:jc w:val="both"/>
        <w:textAlignment w:val="baseline"/>
        <w:rPr>
          <w:rFonts w:ascii="Times New Roman" w:hAnsi="Times New Roman" w:cs="Times New Roman"/>
          <w:b/>
          <w:sz w:val="24"/>
          <w:szCs w:val="24"/>
        </w:rPr>
      </w:pPr>
    </w:p>
    <w:p w14:paraId="485A165B" w14:textId="77777777" w:rsidR="008F76A0" w:rsidRPr="00227CD3" w:rsidRDefault="008F76A0" w:rsidP="00B84C9B">
      <w:pPr>
        <w:spacing w:after="0" w:line="360" w:lineRule="auto"/>
        <w:jc w:val="both"/>
        <w:textAlignment w:val="baseline"/>
        <w:rPr>
          <w:rFonts w:ascii="Times New Roman" w:hAnsi="Times New Roman" w:cs="Times New Roman"/>
          <w:b/>
          <w:sz w:val="24"/>
          <w:szCs w:val="24"/>
        </w:rPr>
      </w:pPr>
    </w:p>
    <w:p w14:paraId="61E744F7" w14:textId="735CC0B7" w:rsidR="00B84C9B" w:rsidRPr="00227CD3" w:rsidRDefault="00931B3E" w:rsidP="00B84C9B">
      <w:pPr>
        <w:spacing w:after="0" w:line="360" w:lineRule="auto"/>
        <w:jc w:val="both"/>
        <w:textAlignment w:val="baseline"/>
        <w:rPr>
          <w:rFonts w:ascii="Times New Roman" w:hAnsi="Times New Roman" w:cs="Times New Roman"/>
          <w:b/>
          <w:sz w:val="24"/>
          <w:szCs w:val="24"/>
        </w:rPr>
      </w:pPr>
      <w:r w:rsidRPr="00227CD3">
        <w:rPr>
          <w:rFonts w:ascii="Times New Roman" w:hAnsi="Times New Roman" w:cs="Times New Roman"/>
          <w:b/>
          <w:sz w:val="24"/>
          <w:szCs w:val="24"/>
        </w:rPr>
        <w:lastRenderedPageBreak/>
        <w:t>ANEXO 3. Fotografías</w:t>
      </w:r>
    </w:p>
    <w:p w14:paraId="004D8F8D" w14:textId="77777777" w:rsidR="001F2DC3" w:rsidRPr="00227CD3" w:rsidRDefault="001F2DC3" w:rsidP="00B84C9B">
      <w:pPr>
        <w:spacing w:after="0" w:line="360" w:lineRule="auto"/>
        <w:jc w:val="both"/>
        <w:textAlignment w:val="baseline"/>
        <w:rPr>
          <w:rFonts w:ascii="Times New Roman" w:hAnsi="Times New Roman" w:cs="Times New Roman"/>
          <w:sz w:val="24"/>
          <w:szCs w:val="24"/>
        </w:rPr>
      </w:pPr>
    </w:p>
    <w:p w14:paraId="3A88C334" w14:textId="77777777" w:rsidR="001F2DC3" w:rsidRPr="00227CD3" w:rsidRDefault="001F2DC3" w:rsidP="00B84C9B">
      <w:pPr>
        <w:spacing w:after="0" w:line="360" w:lineRule="auto"/>
        <w:jc w:val="both"/>
        <w:textAlignment w:val="baseline"/>
        <w:rPr>
          <w:rFonts w:ascii="Times New Roman" w:hAnsi="Times New Roman" w:cs="Times New Roman"/>
          <w:sz w:val="24"/>
          <w:szCs w:val="24"/>
        </w:rPr>
      </w:pPr>
    </w:p>
    <w:p w14:paraId="2BB57776" w14:textId="77777777" w:rsidR="00E22418" w:rsidRPr="00227CD3" w:rsidRDefault="00B84C9B" w:rsidP="00C40E7B">
      <w:pPr>
        <w:spacing w:after="0" w:line="360" w:lineRule="auto"/>
        <w:jc w:val="both"/>
        <w:textAlignment w:val="baseline"/>
        <w:rPr>
          <w:rFonts w:ascii="Times New Roman" w:hAnsi="Times New Roman" w:cs="Times New Roman"/>
          <w:sz w:val="24"/>
          <w:szCs w:val="24"/>
        </w:rPr>
      </w:pPr>
      <w:r w:rsidRPr="00227CD3">
        <w:rPr>
          <w:rFonts w:ascii="Times New Roman" w:hAnsi="Times New Roman" w:cs="Times New Roman"/>
          <w:noProof/>
          <w:lang w:val="en-US"/>
        </w:rPr>
        <w:drawing>
          <wp:inline distT="0" distB="0" distL="0" distR="0" wp14:anchorId="00BFB6B4" wp14:editId="55D0BC2E">
            <wp:extent cx="2974428" cy="223099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77819" cy="2233535"/>
                    </a:xfrm>
                    <a:prstGeom prst="rect">
                      <a:avLst/>
                    </a:prstGeom>
                  </pic:spPr>
                </pic:pic>
              </a:graphicData>
            </a:graphic>
          </wp:inline>
        </w:drawing>
      </w:r>
    </w:p>
    <w:p w14:paraId="6BB4BC5C" w14:textId="77777777" w:rsidR="00C40E7B" w:rsidRPr="00227CD3" w:rsidRDefault="00B84C9B" w:rsidP="00C40E7B">
      <w:pPr>
        <w:spacing w:after="0" w:line="360" w:lineRule="auto"/>
        <w:jc w:val="both"/>
        <w:textAlignment w:val="baseline"/>
        <w:rPr>
          <w:rFonts w:ascii="Times New Roman" w:hAnsi="Times New Roman" w:cs="Times New Roman"/>
          <w:sz w:val="24"/>
          <w:szCs w:val="24"/>
        </w:rPr>
      </w:pPr>
      <w:r w:rsidRPr="00227CD3">
        <w:rPr>
          <w:rFonts w:ascii="Times New Roman" w:hAnsi="Times New Roman" w:cs="Times New Roman"/>
          <w:noProof/>
          <w:lang w:val="en-US"/>
        </w:rPr>
        <w:drawing>
          <wp:inline distT="0" distB="0" distL="0" distR="0" wp14:anchorId="43D011AB" wp14:editId="2042B413">
            <wp:extent cx="3088256" cy="2316020"/>
            <wp:effectExtent l="0" t="0" r="0" b="8255"/>
            <wp:docPr id="29" name="Imagen 29" descr="C:\Users\Geovana\Desktop\TESIS\foto de masa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Geovana\Desktop\TESIS\foto de masaje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9977" cy="2317310"/>
                    </a:xfrm>
                    <a:prstGeom prst="rect">
                      <a:avLst/>
                    </a:prstGeom>
                    <a:noFill/>
                    <a:ln>
                      <a:noFill/>
                    </a:ln>
                  </pic:spPr>
                </pic:pic>
              </a:graphicData>
            </a:graphic>
          </wp:inline>
        </w:drawing>
      </w:r>
    </w:p>
    <w:p w14:paraId="0FAB151A" w14:textId="77777777" w:rsidR="00C40E7B" w:rsidRPr="00227CD3" w:rsidRDefault="00490256" w:rsidP="00C40E7B">
      <w:pPr>
        <w:spacing w:after="0" w:line="360" w:lineRule="auto"/>
        <w:jc w:val="both"/>
        <w:textAlignment w:val="baseline"/>
        <w:rPr>
          <w:rFonts w:ascii="Times New Roman" w:hAnsi="Times New Roman" w:cs="Times New Roman"/>
          <w:color w:val="FF0000"/>
          <w:sz w:val="24"/>
          <w:szCs w:val="24"/>
        </w:rPr>
      </w:pPr>
      <w:r w:rsidRPr="00227CD3">
        <w:rPr>
          <w:rFonts w:ascii="Times New Roman" w:eastAsia="Times New Roman" w:hAnsi="Times New Roman" w:cs="Times New Roman"/>
          <w:noProof/>
          <w:sz w:val="24"/>
          <w:szCs w:val="24"/>
          <w:lang w:val="en-US"/>
        </w:rPr>
        <w:drawing>
          <wp:inline distT="0" distB="0" distL="0" distR="0" wp14:anchorId="3A030668" wp14:editId="2119A4E4">
            <wp:extent cx="3013613" cy="2260121"/>
            <wp:effectExtent l="0" t="0" r="0" b="698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a066cc-8cd4-4e7c-ae2d-008a80fc995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20110" cy="2264994"/>
                    </a:xfrm>
                    <a:prstGeom prst="rect">
                      <a:avLst/>
                    </a:prstGeom>
                  </pic:spPr>
                </pic:pic>
              </a:graphicData>
            </a:graphic>
          </wp:inline>
        </w:drawing>
      </w:r>
    </w:p>
    <w:p w14:paraId="31554DB4" w14:textId="77777777" w:rsidR="004104A1" w:rsidRPr="00227CD3" w:rsidRDefault="004104A1"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3092C244" w14:textId="77777777" w:rsidR="004104A1" w:rsidRPr="00227CD3" w:rsidRDefault="004104A1" w:rsidP="00EA32AE">
      <w:pPr>
        <w:spacing w:after="0" w:line="360" w:lineRule="auto"/>
        <w:textAlignment w:val="baseline"/>
        <w:rPr>
          <w:rFonts w:ascii="Times New Roman" w:eastAsia="Times New Roman" w:hAnsi="Times New Roman" w:cs="Times New Roman"/>
          <w:sz w:val="24"/>
          <w:szCs w:val="24"/>
          <w:lang w:val="es-ES" w:eastAsia="es-EC"/>
        </w:rPr>
      </w:pPr>
      <w:r w:rsidRPr="00227CD3">
        <w:rPr>
          <w:rFonts w:ascii="Times New Roman" w:hAnsi="Times New Roman" w:cs="Times New Roman"/>
          <w:noProof/>
          <w:lang w:val="en-US"/>
        </w:rPr>
        <w:lastRenderedPageBreak/>
        <w:drawing>
          <wp:inline distT="0" distB="0" distL="0" distR="0" wp14:anchorId="6FD781E3" wp14:editId="399ED11C">
            <wp:extent cx="2900855" cy="2175477"/>
            <wp:effectExtent l="0" t="0" r="0" b="0"/>
            <wp:docPr id="28" name="Imagen 28" descr="C:\Users\Geovana\Desktop\TESIS\foto p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Geovana\Desktop\TESIS\foto pie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0855" cy="2175477"/>
                    </a:xfrm>
                    <a:prstGeom prst="rect">
                      <a:avLst/>
                    </a:prstGeom>
                    <a:noFill/>
                    <a:ln>
                      <a:noFill/>
                    </a:ln>
                  </pic:spPr>
                </pic:pic>
              </a:graphicData>
            </a:graphic>
          </wp:inline>
        </w:drawing>
      </w:r>
    </w:p>
    <w:p w14:paraId="0933764F" w14:textId="77777777" w:rsidR="001F2DC3" w:rsidRPr="00227CD3" w:rsidRDefault="001F2DC3"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164E72BE" w14:textId="77777777" w:rsidR="001F2DC3" w:rsidRPr="00227CD3" w:rsidRDefault="001F2DC3"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5A94A5C9" w14:textId="77777777" w:rsidR="001F2DC3" w:rsidRPr="00227CD3" w:rsidRDefault="00EA32AE" w:rsidP="00EB7B5A">
      <w:pPr>
        <w:spacing w:after="0" w:line="360" w:lineRule="auto"/>
        <w:jc w:val="both"/>
        <w:textAlignment w:val="baseline"/>
        <w:rPr>
          <w:rFonts w:ascii="Times New Roman" w:eastAsia="Times New Roman" w:hAnsi="Times New Roman" w:cs="Times New Roman"/>
          <w:sz w:val="24"/>
          <w:szCs w:val="24"/>
          <w:lang w:val="es-ES" w:eastAsia="es-EC"/>
        </w:rPr>
      </w:pPr>
      <w:r w:rsidRPr="00227CD3">
        <w:rPr>
          <w:rFonts w:ascii="Times New Roman" w:eastAsia="Times New Roman" w:hAnsi="Times New Roman" w:cs="Times New Roman"/>
          <w:noProof/>
          <w:sz w:val="24"/>
          <w:szCs w:val="24"/>
          <w:lang w:val="en-US"/>
        </w:rPr>
        <w:drawing>
          <wp:anchor distT="0" distB="0" distL="114300" distR="114300" simplePos="0" relativeHeight="251675648" behindDoc="0" locked="0" layoutInCell="1" allowOverlap="1" wp14:anchorId="1CC8EB87" wp14:editId="6300510A">
            <wp:simplePos x="0" y="0"/>
            <wp:positionH relativeFrom="margin">
              <wp:posOffset>-128270</wp:posOffset>
            </wp:positionH>
            <wp:positionV relativeFrom="margin">
              <wp:posOffset>3553460</wp:posOffset>
            </wp:positionV>
            <wp:extent cx="3338830" cy="2503805"/>
            <wp:effectExtent l="171450" t="171450" r="375920" b="353695"/>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93034_474579962740685_559274628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8830" cy="25038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3A8E3CB" w14:textId="77777777" w:rsidR="00EA32AE" w:rsidRPr="00227CD3" w:rsidRDefault="00EA32AE"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51379912" w14:textId="77777777" w:rsidR="00EA32AE" w:rsidRPr="00227CD3" w:rsidRDefault="00EA32AE"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5CF81577" w14:textId="77777777" w:rsidR="00EA32AE" w:rsidRPr="00227CD3" w:rsidRDefault="00EA32AE"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345C4C79" w14:textId="77777777" w:rsidR="001F2DC3" w:rsidRPr="00227CD3" w:rsidRDefault="001F2DC3"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53EE9A6B" w14:textId="77777777" w:rsidR="001F2DC3" w:rsidRPr="00227CD3" w:rsidRDefault="001F2DC3"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03A6DA42" w14:textId="77777777" w:rsidR="001F2DC3" w:rsidRPr="00227CD3" w:rsidRDefault="001F2DC3"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330FD238" w14:textId="77777777" w:rsidR="001F2DC3" w:rsidRPr="00227CD3" w:rsidRDefault="001F2DC3"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010089AF" w14:textId="77777777" w:rsidR="001F2DC3" w:rsidRPr="00227CD3" w:rsidRDefault="001F2DC3"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0CAEC22A" w14:textId="77777777" w:rsidR="001F2DC3" w:rsidRPr="00227CD3" w:rsidRDefault="001F2DC3"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275B7298" w14:textId="77777777" w:rsidR="00E91A3F" w:rsidRPr="00227CD3" w:rsidRDefault="00E91A3F"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7A47EC12" w14:textId="77777777" w:rsidR="00E91A3F" w:rsidRPr="00227CD3" w:rsidRDefault="00E91A3F"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34387599" w14:textId="77777777" w:rsidR="00E91A3F" w:rsidRPr="00227CD3" w:rsidRDefault="00E91A3F"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750444F9" w14:textId="77777777" w:rsidR="00E91A3F" w:rsidRPr="00227CD3" w:rsidRDefault="00E91A3F"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3FD6EEDB" w14:textId="77777777" w:rsidR="00E91A3F" w:rsidRPr="00227CD3" w:rsidRDefault="00E91A3F"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33961EB4" w14:textId="77777777" w:rsidR="00E91A3F" w:rsidRPr="00227CD3" w:rsidRDefault="00E91A3F"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21249C62" w14:textId="77777777" w:rsidR="00E91A3F" w:rsidRPr="00227CD3" w:rsidRDefault="00E91A3F"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14902FE6" w14:textId="77777777" w:rsidR="00E91A3F" w:rsidRPr="00227CD3" w:rsidRDefault="00E91A3F"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7A8A4B4A" w14:textId="77777777" w:rsidR="00E91A3F" w:rsidRPr="00227CD3" w:rsidRDefault="00E91A3F"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267753B0" w14:textId="43186DDC" w:rsidR="00E91A3F" w:rsidRPr="00227CD3" w:rsidRDefault="00E91A3F"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1B3B71BB" w14:textId="5286E07C" w:rsidR="008F76A0" w:rsidRPr="00227CD3" w:rsidRDefault="008F76A0"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1B5ECED0" w14:textId="77777777" w:rsidR="008F76A0" w:rsidRPr="00227CD3" w:rsidRDefault="008F76A0"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4AD25FE1" w14:textId="77777777" w:rsidR="00E91A3F" w:rsidRPr="00227CD3" w:rsidRDefault="00E91A3F"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03B50585" w14:textId="77777777" w:rsidR="00E91A3F" w:rsidRPr="00227CD3" w:rsidRDefault="00E91A3F" w:rsidP="00EB7B5A">
      <w:pPr>
        <w:spacing w:after="0" w:line="360" w:lineRule="auto"/>
        <w:jc w:val="both"/>
        <w:textAlignment w:val="baseline"/>
        <w:rPr>
          <w:rFonts w:ascii="Times New Roman" w:eastAsia="Times New Roman" w:hAnsi="Times New Roman" w:cs="Times New Roman"/>
          <w:sz w:val="24"/>
          <w:szCs w:val="24"/>
          <w:lang w:val="es-ES" w:eastAsia="es-EC"/>
        </w:rPr>
      </w:pPr>
    </w:p>
    <w:p w14:paraId="52A17D6E" w14:textId="77777777" w:rsidR="00F10215" w:rsidRPr="00227CD3" w:rsidRDefault="00B84C9B" w:rsidP="00EB7B5A">
      <w:pPr>
        <w:spacing w:after="0" w:line="360" w:lineRule="auto"/>
        <w:jc w:val="both"/>
        <w:textAlignment w:val="baseline"/>
        <w:rPr>
          <w:rFonts w:ascii="Times New Roman" w:eastAsia="Times New Roman" w:hAnsi="Times New Roman" w:cs="Times New Roman"/>
          <w:b/>
          <w:sz w:val="24"/>
          <w:szCs w:val="24"/>
          <w:lang w:val="es-ES" w:eastAsia="es-EC"/>
        </w:rPr>
      </w:pPr>
      <w:r w:rsidRPr="00227CD3">
        <w:rPr>
          <w:rFonts w:ascii="Times New Roman" w:eastAsia="Times New Roman" w:hAnsi="Times New Roman" w:cs="Times New Roman"/>
          <w:b/>
          <w:sz w:val="24"/>
          <w:szCs w:val="24"/>
          <w:lang w:val="es-ES" w:eastAsia="es-EC"/>
        </w:rPr>
        <w:lastRenderedPageBreak/>
        <w:t>ANEXO 4</w:t>
      </w:r>
      <w:r w:rsidR="00E82064" w:rsidRPr="00227CD3">
        <w:rPr>
          <w:rFonts w:ascii="Times New Roman" w:eastAsia="Times New Roman" w:hAnsi="Times New Roman" w:cs="Times New Roman"/>
          <w:b/>
          <w:sz w:val="24"/>
          <w:szCs w:val="24"/>
          <w:lang w:val="es-ES" w:eastAsia="es-EC"/>
        </w:rPr>
        <w:t xml:space="preserve">: Elementos </w:t>
      </w:r>
      <w:r w:rsidR="00F10215" w:rsidRPr="00227CD3">
        <w:rPr>
          <w:rFonts w:ascii="Times New Roman" w:eastAsia="Times New Roman" w:hAnsi="Times New Roman" w:cs="Times New Roman"/>
          <w:b/>
          <w:sz w:val="24"/>
          <w:szCs w:val="24"/>
          <w:lang w:val="es-ES" w:eastAsia="es-EC"/>
        </w:rPr>
        <w:t>Órganos</w:t>
      </w:r>
      <w:r w:rsidR="00EB7B5A" w:rsidRPr="00227CD3">
        <w:rPr>
          <w:rFonts w:ascii="Times New Roman" w:eastAsia="Times New Roman" w:hAnsi="Times New Roman" w:cs="Times New Roman"/>
          <w:b/>
          <w:sz w:val="24"/>
          <w:szCs w:val="24"/>
          <w:lang w:val="es-ES" w:eastAsia="es-EC"/>
        </w:rPr>
        <w:t xml:space="preserve"> y emociones.</w:t>
      </w:r>
    </w:p>
    <w:p w14:paraId="1855D50E" w14:textId="77777777" w:rsidR="00F10215" w:rsidRPr="00227CD3" w:rsidRDefault="00F10215"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2FDB49BC" w14:textId="77777777" w:rsidR="00D8480A" w:rsidRPr="00227CD3" w:rsidRDefault="00B314FA"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r w:rsidRPr="00227CD3">
        <w:rPr>
          <w:rFonts w:ascii="Times New Roman" w:hAnsi="Times New Roman" w:cs="Times New Roman"/>
          <w:noProof/>
          <w:lang w:val="en-US"/>
        </w:rPr>
        <w:drawing>
          <wp:inline distT="0" distB="0" distL="0" distR="0" wp14:anchorId="1E31D2EA" wp14:editId="78750C28">
            <wp:extent cx="5366385" cy="3567347"/>
            <wp:effectExtent l="0" t="0" r="5715" b="0"/>
            <wp:docPr id="1" name="Imagen 1" descr="Los 5 elementos y las emo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5 elementos y las emocion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6385" cy="3567347"/>
                    </a:xfrm>
                    <a:prstGeom prst="rect">
                      <a:avLst/>
                    </a:prstGeom>
                    <a:noFill/>
                    <a:ln>
                      <a:noFill/>
                    </a:ln>
                  </pic:spPr>
                </pic:pic>
              </a:graphicData>
            </a:graphic>
          </wp:inline>
        </w:drawing>
      </w:r>
    </w:p>
    <w:p w14:paraId="0AA88E5D" w14:textId="77777777" w:rsidR="00D8480A" w:rsidRPr="00227CD3" w:rsidRDefault="00EB7B5A" w:rsidP="00664804">
      <w:pPr>
        <w:spacing w:after="0" w:line="360" w:lineRule="auto"/>
        <w:ind w:left="360"/>
        <w:jc w:val="both"/>
        <w:textAlignment w:val="baseline"/>
        <w:rPr>
          <w:rFonts w:ascii="Times New Roman" w:hAnsi="Times New Roman" w:cs="Times New Roman"/>
        </w:rPr>
      </w:pPr>
      <w:proofErr w:type="gramStart"/>
      <w:r w:rsidRPr="00227CD3">
        <w:rPr>
          <w:rFonts w:ascii="Times New Roman" w:eastAsia="Times New Roman" w:hAnsi="Times New Roman" w:cs="Times New Roman"/>
          <w:sz w:val="24"/>
          <w:szCs w:val="24"/>
          <w:lang w:val="es-ES" w:eastAsia="es-EC"/>
        </w:rPr>
        <w:t xml:space="preserve">Fuente </w:t>
      </w:r>
      <w:r w:rsidRPr="00227CD3">
        <w:rPr>
          <w:rFonts w:ascii="Times New Roman" w:eastAsia="Times New Roman" w:hAnsi="Times New Roman" w:cs="Times New Roman"/>
          <w:sz w:val="24"/>
          <w:szCs w:val="24"/>
          <w:u w:val="single"/>
          <w:lang w:val="es-ES" w:eastAsia="es-EC"/>
        </w:rPr>
        <w:t>:</w:t>
      </w:r>
      <w:proofErr w:type="spellStart"/>
      <w:r w:rsidRPr="00227CD3">
        <w:rPr>
          <w:rFonts w:ascii="Times New Roman" w:hAnsi="Times New Roman" w:cs="Times New Roman"/>
        </w:rPr>
        <w:t>Same</w:t>
      </w:r>
      <w:proofErr w:type="spellEnd"/>
      <w:proofErr w:type="gramEnd"/>
      <w:r w:rsidRPr="00227CD3">
        <w:rPr>
          <w:rFonts w:ascii="Times New Roman" w:hAnsi="Times New Roman" w:cs="Times New Roman"/>
        </w:rPr>
        <w:t xml:space="preserve">  Abas Medicina Natural y </w:t>
      </w:r>
      <w:proofErr w:type="spellStart"/>
      <w:r w:rsidRPr="00227CD3">
        <w:rPr>
          <w:rFonts w:ascii="Times New Roman" w:hAnsi="Times New Roman" w:cs="Times New Roman"/>
        </w:rPr>
        <w:t>Holistica</w:t>
      </w:r>
      <w:proofErr w:type="spellEnd"/>
      <w:r w:rsidRPr="00227CD3">
        <w:rPr>
          <w:rFonts w:ascii="Times New Roman" w:hAnsi="Times New Roman" w:cs="Times New Roman"/>
        </w:rPr>
        <w:t>.</w:t>
      </w:r>
    </w:p>
    <w:p w14:paraId="7F6A29D2" w14:textId="77777777" w:rsidR="00EB7B5A" w:rsidRPr="00227CD3" w:rsidRDefault="00EB7B5A" w:rsidP="00664804">
      <w:pPr>
        <w:spacing w:after="0" w:line="360" w:lineRule="auto"/>
        <w:ind w:left="360"/>
        <w:jc w:val="both"/>
        <w:textAlignment w:val="baseline"/>
        <w:rPr>
          <w:rFonts w:ascii="Times New Roman" w:eastAsia="Times New Roman" w:hAnsi="Times New Roman" w:cs="Times New Roman"/>
          <w:sz w:val="24"/>
          <w:szCs w:val="24"/>
          <w:lang w:eastAsia="es-EC"/>
        </w:rPr>
      </w:pPr>
    </w:p>
    <w:p w14:paraId="26D36BA8" w14:textId="77777777" w:rsidR="00EB7B5A" w:rsidRPr="00227CD3" w:rsidRDefault="00EB7B5A"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17D5C401" w14:textId="77777777" w:rsidR="00EB7B5A" w:rsidRPr="00227CD3" w:rsidRDefault="00EB7B5A"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7ECD2823" w14:textId="77777777" w:rsidR="00EB7B5A" w:rsidRPr="00227CD3" w:rsidRDefault="00EB7B5A"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1F89B563" w14:textId="77777777" w:rsidR="00EB7B5A" w:rsidRPr="00227CD3" w:rsidRDefault="00EB7B5A"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01005562" w14:textId="77777777" w:rsidR="00EB7B5A" w:rsidRPr="00227CD3" w:rsidRDefault="00EB7B5A" w:rsidP="001F2DC3">
      <w:pPr>
        <w:spacing w:after="0" w:line="360" w:lineRule="auto"/>
        <w:jc w:val="both"/>
        <w:textAlignment w:val="baseline"/>
        <w:rPr>
          <w:rFonts w:ascii="Times New Roman" w:eastAsia="Times New Roman" w:hAnsi="Times New Roman" w:cs="Times New Roman"/>
          <w:sz w:val="24"/>
          <w:szCs w:val="24"/>
          <w:lang w:val="es-ES" w:eastAsia="es-EC"/>
        </w:rPr>
      </w:pPr>
    </w:p>
    <w:p w14:paraId="04D84FD8" w14:textId="77777777" w:rsidR="00EB7B5A" w:rsidRPr="00227CD3" w:rsidRDefault="00EB7B5A"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797BD0A2" w14:textId="77777777" w:rsidR="00EB7B5A" w:rsidRPr="00227CD3" w:rsidRDefault="00EB7B5A"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1DFFC0E9" w14:textId="77777777" w:rsidR="00EB7B5A" w:rsidRPr="00227CD3" w:rsidRDefault="00EB7B5A"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77986E01" w14:textId="77777777" w:rsidR="00302A11" w:rsidRPr="00227CD3" w:rsidRDefault="00302A11"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2DC10185" w14:textId="77777777" w:rsidR="00302A11" w:rsidRPr="00227CD3" w:rsidRDefault="00302A11"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6064072F" w14:textId="77777777" w:rsidR="00302A11" w:rsidRPr="00227CD3" w:rsidRDefault="00302A11"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787474EE" w14:textId="1F30CC45" w:rsidR="00302A11" w:rsidRPr="00227CD3" w:rsidRDefault="00302A11"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2E192A37" w14:textId="16754DD5" w:rsidR="008F76A0" w:rsidRPr="00227CD3" w:rsidRDefault="008F76A0"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2D37B3A8" w14:textId="77777777" w:rsidR="008F76A0" w:rsidRPr="00227CD3" w:rsidRDefault="008F76A0"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26B6CD04" w14:textId="77777777" w:rsidR="00302A11" w:rsidRPr="00227CD3" w:rsidRDefault="00302A11"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4DE3E459" w14:textId="77777777" w:rsidR="00302A11" w:rsidRPr="00227CD3" w:rsidRDefault="00302A11"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3ABC18A1" w14:textId="77777777" w:rsidR="00302A11" w:rsidRPr="00227CD3" w:rsidRDefault="00302A11"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5D099A59" w14:textId="77777777" w:rsidR="000D17C3" w:rsidRPr="00227CD3" w:rsidRDefault="00EA32AE" w:rsidP="00664804">
      <w:pPr>
        <w:spacing w:after="0" w:line="360" w:lineRule="auto"/>
        <w:ind w:left="360"/>
        <w:jc w:val="both"/>
        <w:textAlignment w:val="baseline"/>
        <w:rPr>
          <w:rFonts w:ascii="Times New Roman" w:eastAsia="Times New Roman" w:hAnsi="Times New Roman" w:cs="Times New Roman"/>
          <w:b/>
          <w:sz w:val="24"/>
          <w:szCs w:val="24"/>
          <w:lang w:val="es-ES" w:eastAsia="es-EC"/>
        </w:rPr>
      </w:pPr>
      <w:r w:rsidRPr="00227CD3">
        <w:rPr>
          <w:rFonts w:ascii="Times New Roman" w:eastAsia="Times New Roman" w:hAnsi="Times New Roman" w:cs="Times New Roman"/>
          <w:b/>
          <w:sz w:val="24"/>
          <w:szCs w:val="24"/>
          <w:lang w:val="es-ES" w:eastAsia="es-EC"/>
        </w:rPr>
        <w:lastRenderedPageBreak/>
        <w:t>ANEXO</w:t>
      </w:r>
      <w:r w:rsidR="00B84C9B" w:rsidRPr="00227CD3">
        <w:rPr>
          <w:rFonts w:ascii="Times New Roman" w:eastAsia="Times New Roman" w:hAnsi="Times New Roman" w:cs="Times New Roman"/>
          <w:b/>
          <w:sz w:val="24"/>
          <w:szCs w:val="24"/>
          <w:lang w:val="es-ES" w:eastAsia="es-EC"/>
        </w:rPr>
        <w:t xml:space="preserve"> 5</w:t>
      </w:r>
      <w:r w:rsidR="000D17C3" w:rsidRPr="00227CD3">
        <w:rPr>
          <w:rFonts w:ascii="Times New Roman" w:eastAsia="Times New Roman" w:hAnsi="Times New Roman" w:cs="Times New Roman"/>
          <w:b/>
          <w:sz w:val="24"/>
          <w:szCs w:val="24"/>
          <w:lang w:val="es-ES" w:eastAsia="es-EC"/>
        </w:rPr>
        <w:t xml:space="preserve">: Emociones y los 5 elementos </w:t>
      </w:r>
    </w:p>
    <w:p w14:paraId="54733B92" w14:textId="77777777" w:rsidR="000D17C3" w:rsidRPr="00227CD3" w:rsidRDefault="000D17C3"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r w:rsidRPr="00227CD3">
        <w:rPr>
          <w:rFonts w:ascii="Times New Roman" w:hAnsi="Times New Roman" w:cs="Times New Roman"/>
          <w:noProof/>
          <w:sz w:val="24"/>
          <w:szCs w:val="24"/>
          <w:lang w:val="en-US"/>
        </w:rPr>
        <w:drawing>
          <wp:inline distT="0" distB="0" distL="0" distR="0" wp14:anchorId="3D6060BA" wp14:editId="356BA5B3">
            <wp:extent cx="4552069" cy="3811712"/>
            <wp:effectExtent l="0" t="0" r="1270" b="0"/>
            <wp:docPr id="16" name="Imagen 16" descr="Resultado de imagen para los 5 elementos y las emo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los 5 elementos y las emocion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0624" cy="3827249"/>
                    </a:xfrm>
                    <a:prstGeom prst="rect">
                      <a:avLst/>
                    </a:prstGeom>
                    <a:noFill/>
                    <a:ln>
                      <a:noFill/>
                    </a:ln>
                  </pic:spPr>
                </pic:pic>
              </a:graphicData>
            </a:graphic>
          </wp:inline>
        </w:drawing>
      </w:r>
    </w:p>
    <w:p w14:paraId="63C137D0" w14:textId="77777777" w:rsidR="000D17C3" w:rsidRPr="00227CD3" w:rsidRDefault="000D17C3"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r w:rsidRPr="00227CD3">
        <w:rPr>
          <w:rFonts w:ascii="Times New Roman" w:eastAsia="Times New Roman" w:hAnsi="Times New Roman" w:cs="Times New Roman"/>
          <w:sz w:val="24"/>
          <w:szCs w:val="24"/>
          <w:lang w:val="es-ES" w:eastAsia="es-EC"/>
        </w:rPr>
        <w:t>Fuente: fengshui-cincoelementos.com</w:t>
      </w:r>
    </w:p>
    <w:p w14:paraId="0687165C" w14:textId="77777777" w:rsidR="000D17C3" w:rsidRPr="00227CD3" w:rsidRDefault="000D17C3" w:rsidP="00664804">
      <w:pPr>
        <w:spacing w:after="0" w:line="360" w:lineRule="auto"/>
        <w:jc w:val="both"/>
        <w:textAlignment w:val="baseline"/>
        <w:rPr>
          <w:rFonts w:ascii="Times New Roman" w:eastAsia="Times New Roman" w:hAnsi="Times New Roman" w:cs="Times New Roman"/>
          <w:sz w:val="24"/>
          <w:szCs w:val="24"/>
          <w:lang w:val="es-ES" w:eastAsia="es-EC"/>
        </w:rPr>
      </w:pPr>
    </w:p>
    <w:p w14:paraId="07717B33" w14:textId="77777777" w:rsidR="000D17C3" w:rsidRPr="00227CD3" w:rsidRDefault="000D17C3"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27901AB6" w14:textId="77777777" w:rsidR="00E82064" w:rsidRPr="00227CD3" w:rsidRDefault="00E82064"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5E5D8105" w14:textId="77777777" w:rsidR="00E82064" w:rsidRPr="00227CD3" w:rsidRDefault="00E82064"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442B92E7" w14:textId="77777777" w:rsidR="00E82064" w:rsidRPr="00227CD3" w:rsidRDefault="00E82064"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56AF8BF2" w14:textId="77777777" w:rsidR="00E82064" w:rsidRPr="00227CD3" w:rsidRDefault="00E82064"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2798AF90" w14:textId="77777777" w:rsidR="00E82064" w:rsidRPr="00227CD3" w:rsidRDefault="00E82064"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2793E953" w14:textId="77777777" w:rsidR="00E82064" w:rsidRPr="00227CD3" w:rsidRDefault="00E82064"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706AEFF6" w14:textId="77777777" w:rsidR="00E82064" w:rsidRPr="00227CD3" w:rsidRDefault="00E82064"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5184B643" w14:textId="77777777" w:rsidR="00E82064" w:rsidRPr="00227CD3" w:rsidRDefault="00E82064"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6B5118F4" w14:textId="77777777" w:rsidR="00E82064" w:rsidRPr="00227CD3" w:rsidRDefault="00E82064"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21374912" w14:textId="77777777" w:rsidR="00E82064" w:rsidRPr="00227CD3" w:rsidRDefault="00E82064"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60FAF7E7" w14:textId="77777777" w:rsidR="00E82064" w:rsidRPr="00227CD3" w:rsidRDefault="00E82064"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170533E2" w14:textId="4CF3EE40" w:rsidR="00E82064" w:rsidRPr="00227CD3" w:rsidRDefault="00E82064"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4507EC42" w14:textId="5BFF861A" w:rsidR="008F76A0" w:rsidRPr="00227CD3" w:rsidRDefault="008F76A0"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74C88363" w14:textId="77777777" w:rsidR="008F76A0" w:rsidRPr="00227CD3" w:rsidRDefault="008F76A0"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3DA42C35" w14:textId="77777777" w:rsidR="00E82064" w:rsidRPr="00227CD3" w:rsidRDefault="00E82064"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5E40D58D" w14:textId="77777777" w:rsidR="00E82064" w:rsidRPr="00227CD3" w:rsidRDefault="00E82064" w:rsidP="00664804">
      <w:pPr>
        <w:spacing w:after="0" w:line="360" w:lineRule="auto"/>
        <w:ind w:left="360"/>
        <w:jc w:val="both"/>
        <w:textAlignment w:val="baseline"/>
        <w:rPr>
          <w:rFonts w:ascii="Times New Roman" w:eastAsia="Times New Roman" w:hAnsi="Times New Roman" w:cs="Times New Roman"/>
          <w:sz w:val="24"/>
          <w:szCs w:val="24"/>
          <w:lang w:val="es-ES" w:eastAsia="es-EC"/>
        </w:rPr>
      </w:pPr>
    </w:p>
    <w:p w14:paraId="784D7C6D" w14:textId="77777777" w:rsidR="000D17C3" w:rsidRPr="00227CD3" w:rsidRDefault="00EA32AE" w:rsidP="00664804">
      <w:pPr>
        <w:spacing w:after="0" w:line="360" w:lineRule="auto"/>
        <w:ind w:left="360"/>
        <w:jc w:val="both"/>
        <w:textAlignment w:val="baseline"/>
        <w:rPr>
          <w:rFonts w:ascii="Times New Roman" w:eastAsia="Times New Roman" w:hAnsi="Times New Roman" w:cs="Times New Roman"/>
          <w:b/>
          <w:sz w:val="24"/>
          <w:szCs w:val="24"/>
          <w:u w:val="single"/>
          <w:lang w:val="es-ES" w:eastAsia="es-EC"/>
        </w:rPr>
      </w:pPr>
      <w:r w:rsidRPr="00227CD3">
        <w:rPr>
          <w:rFonts w:ascii="Times New Roman" w:eastAsia="Times New Roman" w:hAnsi="Times New Roman" w:cs="Times New Roman"/>
          <w:b/>
          <w:sz w:val="24"/>
          <w:szCs w:val="24"/>
          <w:lang w:val="es-ES" w:eastAsia="es-EC"/>
        </w:rPr>
        <w:lastRenderedPageBreak/>
        <w:t>ANEXO</w:t>
      </w:r>
      <w:r w:rsidR="00B84C9B" w:rsidRPr="00227CD3">
        <w:rPr>
          <w:rFonts w:ascii="Times New Roman" w:eastAsia="Times New Roman" w:hAnsi="Times New Roman" w:cs="Times New Roman"/>
          <w:b/>
          <w:sz w:val="24"/>
          <w:szCs w:val="24"/>
          <w:lang w:val="es-ES" w:eastAsia="es-EC"/>
        </w:rPr>
        <w:t xml:space="preserve"> 6</w:t>
      </w:r>
      <w:r w:rsidR="00931B3E" w:rsidRPr="00227CD3">
        <w:rPr>
          <w:rFonts w:ascii="Times New Roman" w:eastAsia="Times New Roman" w:hAnsi="Times New Roman" w:cs="Times New Roman"/>
          <w:b/>
          <w:sz w:val="24"/>
          <w:szCs w:val="24"/>
          <w:lang w:val="es-ES" w:eastAsia="es-EC"/>
        </w:rPr>
        <w:t>: Puntos de auriculoterapia</w:t>
      </w:r>
    </w:p>
    <w:p w14:paraId="4FAB6B9D" w14:textId="77777777" w:rsidR="000D17C3" w:rsidRPr="00227CD3" w:rsidRDefault="000D17C3" w:rsidP="00664804">
      <w:pPr>
        <w:spacing w:after="0" w:line="360" w:lineRule="auto"/>
        <w:jc w:val="both"/>
        <w:textAlignment w:val="baseline"/>
        <w:rPr>
          <w:rFonts w:ascii="Times New Roman" w:eastAsia="Times New Roman" w:hAnsi="Times New Roman" w:cs="Times New Roman"/>
          <w:sz w:val="24"/>
          <w:szCs w:val="24"/>
          <w:u w:val="single"/>
          <w:lang w:val="es-ES" w:eastAsia="es-EC"/>
        </w:rPr>
      </w:pPr>
    </w:p>
    <w:p w14:paraId="7E4C5659" w14:textId="77777777" w:rsidR="000D17C3" w:rsidRPr="00227CD3" w:rsidRDefault="000D17C3" w:rsidP="00664804">
      <w:pPr>
        <w:spacing w:after="0" w:line="360" w:lineRule="auto"/>
        <w:ind w:left="360"/>
        <w:jc w:val="both"/>
        <w:textAlignment w:val="baseline"/>
        <w:rPr>
          <w:rFonts w:ascii="Times New Roman" w:hAnsi="Times New Roman" w:cs="Times New Roman"/>
          <w:sz w:val="24"/>
          <w:szCs w:val="24"/>
          <w:shd w:val="clear" w:color="auto" w:fill="FFFFFF"/>
        </w:rPr>
      </w:pPr>
      <w:r w:rsidRPr="00227CD3">
        <w:rPr>
          <w:rFonts w:ascii="Times New Roman" w:hAnsi="Times New Roman" w:cs="Times New Roman"/>
          <w:noProof/>
          <w:sz w:val="24"/>
          <w:szCs w:val="24"/>
          <w:lang w:val="en-US"/>
        </w:rPr>
        <w:drawing>
          <wp:inline distT="0" distB="0" distL="0" distR="0" wp14:anchorId="7DC08D9A" wp14:editId="5F055B62">
            <wp:extent cx="5062245" cy="3215811"/>
            <wp:effectExtent l="0" t="0" r="5080" b="3810"/>
            <wp:docPr id="17" name="Imagen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5069" cy="3223957"/>
                    </a:xfrm>
                    <a:prstGeom prst="rect">
                      <a:avLst/>
                    </a:prstGeom>
                    <a:noFill/>
                    <a:ln>
                      <a:noFill/>
                    </a:ln>
                  </pic:spPr>
                </pic:pic>
              </a:graphicData>
            </a:graphic>
          </wp:inline>
        </w:drawing>
      </w:r>
    </w:p>
    <w:p w14:paraId="51999F40" w14:textId="77777777" w:rsidR="007B71C8" w:rsidRPr="00227CD3" w:rsidRDefault="000D17C3" w:rsidP="00664804">
      <w:pPr>
        <w:spacing w:after="0" w:line="360" w:lineRule="auto"/>
        <w:ind w:left="360"/>
        <w:jc w:val="both"/>
        <w:textAlignment w:val="baseline"/>
        <w:rPr>
          <w:rFonts w:ascii="Times New Roman" w:hAnsi="Times New Roman" w:cs="Times New Roman"/>
          <w:sz w:val="24"/>
          <w:szCs w:val="24"/>
          <w:shd w:val="clear" w:color="auto" w:fill="FFFFFF"/>
        </w:rPr>
      </w:pPr>
      <w:r w:rsidRPr="00227CD3">
        <w:rPr>
          <w:rFonts w:ascii="Times New Roman" w:hAnsi="Times New Roman" w:cs="Times New Roman"/>
          <w:sz w:val="24"/>
          <w:szCs w:val="24"/>
          <w:shd w:val="clear" w:color="auto" w:fill="FFFFFF"/>
        </w:rPr>
        <w:t>Fuente: acu-systems.com</w:t>
      </w:r>
    </w:p>
    <w:p w14:paraId="0D7F2B1A" w14:textId="77777777" w:rsidR="007B71C8" w:rsidRPr="00227CD3" w:rsidRDefault="007B71C8" w:rsidP="00664804">
      <w:pPr>
        <w:spacing w:after="0" w:line="360" w:lineRule="auto"/>
        <w:jc w:val="both"/>
        <w:textAlignment w:val="baseline"/>
        <w:rPr>
          <w:rFonts w:ascii="Times New Roman" w:hAnsi="Times New Roman" w:cs="Times New Roman"/>
          <w:sz w:val="24"/>
          <w:szCs w:val="24"/>
        </w:rPr>
      </w:pPr>
    </w:p>
    <w:p w14:paraId="62A5378B" w14:textId="77777777" w:rsidR="007B71C8" w:rsidRPr="00227CD3" w:rsidRDefault="007B71C8" w:rsidP="00664804">
      <w:pPr>
        <w:spacing w:after="0" w:line="360" w:lineRule="auto"/>
        <w:jc w:val="both"/>
        <w:textAlignment w:val="baseline"/>
        <w:rPr>
          <w:rFonts w:ascii="Times New Roman" w:hAnsi="Times New Roman" w:cs="Times New Roman"/>
          <w:sz w:val="24"/>
          <w:szCs w:val="24"/>
        </w:rPr>
      </w:pPr>
    </w:p>
    <w:p w14:paraId="7750CB0D" w14:textId="77777777" w:rsidR="001F78DA" w:rsidRPr="00227CD3" w:rsidRDefault="001F78DA" w:rsidP="00664804">
      <w:pPr>
        <w:spacing w:after="0" w:line="360" w:lineRule="auto"/>
        <w:jc w:val="both"/>
        <w:textAlignment w:val="baseline"/>
        <w:rPr>
          <w:rFonts w:ascii="Times New Roman" w:hAnsi="Times New Roman" w:cs="Times New Roman"/>
          <w:sz w:val="24"/>
          <w:szCs w:val="24"/>
        </w:rPr>
      </w:pPr>
    </w:p>
    <w:p w14:paraId="718A9FB7" w14:textId="77777777" w:rsidR="00E82064" w:rsidRPr="00227CD3" w:rsidRDefault="00E82064" w:rsidP="00664804">
      <w:pPr>
        <w:spacing w:after="0" w:line="360" w:lineRule="auto"/>
        <w:jc w:val="both"/>
        <w:textAlignment w:val="baseline"/>
        <w:rPr>
          <w:rFonts w:ascii="Times New Roman" w:hAnsi="Times New Roman" w:cs="Times New Roman"/>
          <w:sz w:val="24"/>
          <w:szCs w:val="24"/>
        </w:rPr>
      </w:pPr>
    </w:p>
    <w:p w14:paraId="6E1E2231" w14:textId="77777777" w:rsidR="00E82064" w:rsidRPr="00227CD3" w:rsidRDefault="00E82064" w:rsidP="00664804">
      <w:pPr>
        <w:spacing w:after="0" w:line="360" w:lineRule="auto"/>
        <w:jc w:val="both"/>
        <w:textAlignment w:val="baseline"/>
        <w:rPr>
          <w:rFonts w:ascii="Times New Roman" w:hAnsi="Times New Roman" w:cs="Times New Roman"/>
          <w:sz w:val="24"/>
          <w:szCs w:val="24"/>
        </w:rPr>
      </w:pPr>
    </w:p>
    <w:p w14:paraId="1512B59A" w14:textId="77777777" w:rsidR="00E82064" w:rsidRPr="00227CD3" w:rsidRDefault="00E82064" w:rsidP="00664804">
      <w:pPr>
        <w:spacing w:after="0" w:line="360" w:lineRule="auto"/>
        <w:jc w:val="both"/>
        <w:textAlignment w:val="baseline"/>
        <w:rPr>
          <w:rFonts w:ascii="Times New Roman" w:hAnsi="Times New Roman" w:cs="Times New Roman"/>
          <w:sz w:val="24"/>
          <w:szCs w:val="24"/>
        </w:rPr>
      </w:pPr>
    </w:p>
    <w:p w14:paraId="09CD9BE8" w14:textId="77777777" w:rsidR="00E82064" w:rsidRPr="00227CD3" w:rsidRDefault="00E82064" w:rsidP="00664804">
      <w:pPr>
        <w:spacing w:after="0" w:line="360" w:lineRule="auto"/>
        <w:jc w:val="both"/>
        <w:textAlignment w:val="baseline"/>
        <w:rPr>
          <w:rFonts w:ascii="Times New Roman" w:hAnsi="Times New Roman" w:cs="Times New Roman"/>
          <w:sz w:val="24"/>
          <w:szCs w:val="24"/>
        </w:rPr>
      </w:pPr>
    </w:p>
    <w:p w14:paraId="2FE2C748" w14:textId="77777777" w:rsidR="00E82064" w:rsidRPr="00227CD3" w:rsidRDefault="00E82064" w:rsidP="00664804">
      <w:pPr>
        <w:spacing w:after="0" w:line="360" w:lineRule="auto"/>
        <w:jc w:val="both"/>
        <w:textAlignment w:val="baseline"/>
        <w:rPr>
          <w:rFonts w:ascii="Times New Roman" w:hAnsi="Times New Roman" w:cs="Times New Roman"/>
          <w:sz w:val="24"/>
          <w:szCs w:val="24"/>
        </w:rPr>
      </w:pPr>
    </w:p>
    <w:p w14:paraId="2A03F13F" w14:textId="77777777" w:rsidR="00E82064" w:rsidRPr="00227CD3" w:rsidRDefault="00E82064" w:rsidP="00664804">
      <w:pPr>
        <w:spacing w:after="0" w:line="360" w:lineRule="auto"/>
        <w:jc w:val="both"/>
        <w:textAlignment w:val="baseline"/>
        <w:rPr>
          <w:rFonts w:ascii="Times New Roman" w:hAnsi="Times New Roman" w:cs="Times New Roman"/>
          <w:sz w:val="24"/>
          <w:szCs w:val="24"/>
        </w:rPr>
      </w:pPr>
    </w:p>
    <w:p w14:paraId="744ABA6D" w14:textId="77777777" w:rsidR="00E82064" w:rsidRPr="00227CD3" w:rsidRDefault="00E82064" w:rsidP="00664804">
      <w:pPr>
        <w:spacing w:after="0" w:line="360" w:lineRule="auto"/>
        <w:jc w:val="both"/>
        <w:textAlignment w:val="baseline"/>
        <w:rPr>
          <w:rFonts w:ascii="Times New Roman" w:hAnsi="Times New Roman" w:cs="Times New Roman"/>
          <w:sz w:val="24"/>
          <w:szCs w:val="24"/>
        </w:rPr>
      </w:pPr>
    </w:p>
    <w:p w14:paraId="71DEDECE" w14:textId="77777777" w:rsidR="00E82064" w:rsidRPr="00227CD3" w:rsidRDefault="00E82064" w:rsidP="00664804">
      <w:pPr>
        <w:spacing w:after="0" w:line="360" w:lineRule="auto"/>
        <w:jc w:val="both"/>
        <w:textAlignment w:val="baseline"/>
        <w:rPr>
          <w:rFonts w:ascii="Times New Roman" w:hAnsi="Times New Roman" w:cs="Times New Roman"/>
          <w:sz w:val="24"/>
          <w:szCs w:val="24"/>
        </w:rPr>
      </w:pPr>
    </w:p>
    <w:p w14:paraId="0E1684BE" w14:textId="77777777" w:rsidR="00E82064" w:rsidRPr="00227CD3" w:rsidRDefault="00E82064" w:rsidP="00664804">
      <w:pPr>
        <w:spacing w:after="0" w:line="360" w:lineRule="auto"/>
        <w:jc w:val="both"/>
        <w:textAlignment w:val="baseline"/>
        <w:rPr>
          <w:rFonts w:ascii="Times New Roman" w:hAnsi="Times New Roman" w:cs="Times New Roman"/>
          <w:sz w:val="24"/>
          <w:szCs w:val="24"/>
        </w:rPr>
      </w:pPr>
    </w:p>
    <w:p w14:paraId="10EF22E6" w14:textId="4B65550A" w:rsidR="00E22B6F" w:rsidRPr="00227CD3" w:rsidRDefault="00E22B6F" w:rsidP="00664804">
      <w:pPr>
        <w:spacing w:after="0" w:line="360" w:lineRule="auto"/>
        <w:jc w:val="both"/>
        <w:textAlignment w:val="baseline"/>
        <w:rPr>
          <w:rFonts w:ascii="Times New Roman" w:hAnsi="Times New Roman" w:cs="Times New Roman"/>
          <w:sz w:val="24"/>
          <w:szCs w:val="24"/>
        </w:rPr>
      </w:pPr>
    </w:p>
    <w:p w14:paraId="097C4604" w14:textId="7F96B1B6" w:rsidR="008F76A0" w:rsidRPr="00227CD3" w:rsidRDefault="008F76A0" w:rsidP="00664804">
      <w:pPr>
        <w:spacing w:after="0" w:line="360" w:lineRule="auto"/>
        <w:jc w:val="both"/>
        <w:textAlignment w:val="baseline"/>
        <w:rPr>
          <w:rFonts w:ascii="Times New Roman" w:hAnsi="Times New Roman" w:cs="Times New Roman"/>
          <w:sz w:val="24"/>
          <w:szCs w:val="24"/>
        </w:rPr>
      </w:pPr>
    </w:p>
    <w:p w14:paraId="532C7E0A" w14:textId="77777777" w:rsidR="008F76A0" w:rsidRPr="00227CD3" w:rsidRDefault="008F76A0" w:rsidP="00664804">
      <w:pPr>
        <w:spacing w:after="0" w:line="360" w:lineRule="auto"/>
        <w:jc w:val="both"/>
        <w:textAlignment w:val="baseline"/>
        <w:rPr>
          <w:rFonts w:ascii="Times New Roman" w:hAnsi="Times New Roman" w:cs="Times New Roman"/>
          <w:sz w:val="24"/>
          <w:szCs w:val="24"/>
        </w:rPr>
      </w:pPr>
    </w:p>
    <w:p w14:paraId="411A9C09" w14:textId="77777777" w:rsidR="00E22B6F" w:rsidRPr="00227CD3" w:rsidRDefault="00E22B6F" w:rsidP="00664804">
      <w:pPr>
        <w:spacing w:after="0" w:line="360" w:lineRule="auto"/>
        <w:jc w:val="both"/>
        <w:textAlignment w:val="baseline"/>
        <w:rPr>
          <w:rFonts w:ascii="Times New Roman" w:hAnsi="Times New Roman" w:cs="Times New Roman"/>
          <w:sz w:val="24"/>
          <w:szCs w:val="24"/>
        </w:rPr>
      </w:pPr>
    </w:p>
    <w:p w14:paraId="34E0CDE0" w14:textId="77777777" w:rsidR="00E82064" w:rsidRPr="00227CD3" w:rsidRDefault="00E82064" w:rsidP="00664804">
      <w:pPr>
        <w:spacing w:after="0" w:line="360" w:lineRule="auto"/>
        <w:jc w:val="both"/>
        <w:textAlignment w:val="baseline"/>
        <w:rPr>
          <w:rFonts w:ascii="Times New Roman" w:hAnsi="Times New Roman" w:cs="Times New Roman"/>
          <w:sz w:val="24"/>
          <w:szCs w:val="24"/>
        </w:rPr>
      </w:pPr>
    </w:p>
    <w:p w14:paraId="2F46E497" w14:textId="77777777" w:rsidR="00C40E7B" w:rsidRPr="00227CD3" w:rsidRDefault="00C40E7B" w:rsidP="00664804">
      <w:pPr>
        <w:spacing w:after="0" w:line="360" w:lineRule="auto"/>
        <w:jc w:val="both"/>
        <w:textAlignment w:val="baseline"/>
        <w:rPr>
          <w:rFonts w:ascii="Times New Roman" w:hAnsi="Times New Roman" w:cs="Times New Roman"/>
          <w:sz w:val="24"/>
          <w:szCs w:val="24"/>
        </w:rPr>
      </w:pPr>
    </w:p>
    <w:p w14:paraId="4DBC4301" w14:textId="77777777" w:rsidR="00E82064" w:rsidRPr="00227CD3" w:rsidRDefault="00E82064" w:rsidP="00664804">
      <w:pPr>
        <w:spacing w:after="0" w:line="360" w:lineRule="auto"/>
        <w:jc w:val="both"/>
        <w:textAlignment w:val="baseline"/>
        <w:rPr>
          <w:rFonts w:ascii="Times New Roman" w:hAnsi="Times New Roman" w:cs="Times New Roman"/>
          <w:sz w:val="24"/>
          <w:szCs w:val="24"/>
        </w:rPr>
      </w:pPr>
    </w:p>
    <w:p w14:paraId="4A636883" w14:textId="77777777" w:rsidR="001F78DA" w:rsidRPr="00227CD3" w:rsidRDefault="00EA32AE" w:rsidP="00664804">
      <w:pPr>
        <w:spacing w:after="0" w:line="360" w:lineRule="auto"/>
        <w:jc w:val="both"/>
        <w:textAlignment w:val="baseline"/>
        <w:rPr>
          <w:rFonts w:ascii="Times New Roman" w:hAnsi="Times New Roman" w:cs="Times New Roman"/>
          <w:b/>
          <w:sz w:val="24"/>
          <w:szCs w:val="24"/>
        </w:rPr>
      </w:pPr>
      <w:r w:rsidRPr="00227CD3">
        <w:rPr>
          <w:rFonts w:ascii="Times New Roman" w:hAnsi="Times New Roman" w:cs="Times New Roman"/>
          <w:b/>
          <w:sz w:val="24"/>
          <w:szCs w:val="24"/>
        </w:rPr>
        <w:lastRenderedPageBreak/>
        <w:t>ANEXO</w:t>
      </w:r>
      <w:r w:rsidR="00C40E7B" w:rsidRPr="00227CD3">
        <w:rPr>
          <w:rFonts w:ascii="Times New Roman" w:hAnsi="Times New Roman" w:cs="Times New Roman"/>
          <w:b/>
          <w:sz w:val="24"/>
          <w:szCs w:val="24"/>
        </w:rPr>
        <w:t xml:space="preserve"> 7</w:t>
      </w:r>
      <w:r w:rsidR="00BA7724" w:rsidRPr="00227CD3">
        <w:rPr>
          <w:rFonts w:ascii="Times New Roman" w:hAnsi="Times New Roman" w:cs="Times New Roman"/>
          <w:b/>
          <w:sz w:val="24"/>
          <w:szCs w:val="24"/>
        </w:rPr>
        <w:t>: El</w:t>
      </w:r>
      <w:r w:rsidR="00E82064" w:rsidRPr="00227CD3">
        <w:rPr>
          <w:rFonts w:ascii="Times New Roman" w:hAnsi="Times New Roman" w:cs="Times New Roman"/>
          <w:b/>
          <w:sz w:val="24"/>
          <w:szCs w:val="24"/>
        </w:rPr>
        <w:t xml:space="preserve"> Reino del Agua</w:t>
      </w:r>
    </w:p>
    <w:tbl>
      <w:tblPr>
        <w:tblStyle w:val="Tablaconcuadrcula"/>
        <w:tblW w:w="0" w:type="auto"/>
        <w:tblLook w:val="04A0" w:firstRow="1" w:lastRow="0" w:firstColumn="1" w:lastColumn="0" w:noHBand="0" w:noVBand="1"/>
      </w:tblPr>
      <w:tblGrid>
        <w:gridCol w:w="4232"/>
        <w:gridCol w:w="4209"/>
      </w:tblGrid>
      <w:tr w:rsidR="00E82064" w:rsidRPr="00227CD3" w14:paraId="2FF6EE75" w14:textId="77777777" w:rsidTr="00BA7724">
        <w:trPr>
          <w:trHeight w:val="625"/>
        </w:trPr>
        <w:tc>
          <w:tcPr>
            <w:tcW w:w="4237" w:type="dxa"/>
          </w:tcPr>
          <w:p w14:paraId="62AD39B0" w14:textId="77777777" w:rsidR="00E82064" w:rsidRPr="00227CD3" w:rsidRDefault="00E82064" w:rsidP="00664804">
            <w:pPr>
              <w:spacing w:line="360" w:lineRule="auto"/>
              <w:jc w:val="both"/>
              <w:textAlignment w:val="baseline"/>
              <w:rPr>
                <w:rFonts w:ascii="Times New Roman" w:hAnsi="Times New Roman" w:cs="Times New Roman"/>
                <w:sz w:val="24"/>
                <w:szCs w:val="24"/>
              </w:rPr>
            </w:pPr>
            <w:r w:rsidRPr="00227CD3">
              <w:rPr>
                <w:rFonts w:ascii="Times New Roman" w:hAnsi="Times New Roman" w:cs="Times New Roman"/>
              </w:rPr>
              <w:t xml:space="preserve">El </w:t>
            </w:r>
            <w:proofErr w:type="spellStart"/>
            <w:r w:rsidRPr="00227CD3">
              <w:rPr>
                <w:rFonts w:ascii="Times New Roman" w:hAnsi="Times New Roman" w:cs="Times New Roman"/>
              </w:rPr>
              <w:t>ORGANO</w:t>
            </w:r>
            <w:proofErr w:type="spellEnd"/>
          </w:p>
        </w:tc>
        <w:tc>
          <w:tcPr>
            <w:tcW w:w="4238" w:type="dxa"/>
          </w:tcPr>
          <w:p w14:paraId="2A8AF572" w14:textId="77777777" w:rsidR="00E82064" w:rsidRPr="00227CD3" w:rsidRDefault="00423153" w:rsidP="00423153">
            <w:pPr>
              <w:spacing w:line="360" w:lineRule="auto"/>
              <w:jc w:val="both"/>
              <w:textAlignment w:val="baseline"/>
              <w:rPr>
                <w:rFonts w:ascii="Times New Roman" w:hAnsi="Times New Roman" w:cs="Times New Roman"/>
                <w:sz w:val="24"/>
                <w:szCs w:val="24"/>
              </w:rPr>
            </w:pPr>
            <w:proofErr w:type="spellStart"/>
            <w:proofErr w:type="gramStart"/>
            <w:r w:rsidRPr="00227CD3">
              <w:rPr>
                <w:rFonts w:ascii="Times New Roman" w:hAnsi="Times New Roman" w:cs="Times New Roman"/>
              </w:rPr>
              <w:t>Zang</w:t>
            </w:r>
            <w:proofErr w:type="spellEnd"/>
            <w:r w:rsidRPr="00227CD3">
              <w:rPr>
                <w:rFonts w:ascii="Times New Roman" w:hAnsi="Times New Roman" w:cs="Times New Roman"/>
              </w:rPr>
              <w:t xml:space="preserve">  </w:t>
            </w:r>
            <w:proofErr w:type="spellStart"/>
            <w:r w:rsidRPr="00227CD3">
              <w:rPr>
                <w:rFonts w:ascii="Times New Roman" w:hAnsi="Times New Roman" w:cs="Times New Roman"/>
              </w:rPr>
              <w:t>riñon</w:t>
            </w:r>
            <w:proofErr w:type="spellEnd"/>
            <w:proofErr w:type="gramEnd"/>
            <w:r w:rsidRPr="00227CD3">
              <w:rPr>
                <w:rFonts w:ascii="Times New Roman" w:hAnsi="Times New Roman" w:cs="Times New Roman"/>
              </w:rPr>
              <w:t xml:space="preserve"> (yin)</w:t>
            </w:r>
          </w:p>
        </w:tc>
      </w:tr>
      <w:tr w:rsidR="008B2A0D" w:rsidRPr="00227CD3" w14:paraId="741E3000" w14:textId="77777777" w:rsidTr="00BA7724">
        <w:trPr>
          <w:trHeight w:val="625"/>
        </w:trPr>
        <w:tc>
          <w:tcPr>
            <w:tcW w:w="4237" w:type="dxa"/>
          </w:tcPr>
          <w:p w14:paraId="2F26C264" w14:textId="77777777" w:rsidR="008B2A0D" w:rsidRPr="00227CD3" w:rsidRDefault="008B2A0D" w:rsidP="008B2A0D">
            <w:pPr>
              <w:pStyle w:val="NormalWeb"/>
              <w:shd w:val="clear" w:color="auto" w:fill="FEFEFE"/>
              <w:spacing w:before="0" w:beforeAutospacing="0" w:after="300" w:afterAutospacing="0" w:line="360" w:lineRule="auto"/>
              <w:jc w:val="both"/>
              <w:textAlignment w:val="baseline"/>
            </w:pPr>
            <w:proofErr w:type="spellStart"/>
            <w:proofErr w:type="gramStart"/>
            <w:r w:rsidRPr="00227CD3">
              <w:t>VISCERA</w:t>
            </w:r>
            <w:proofErr w:type="spellEnd"/>
            <w:r w:rsidRPr="00227CD3">
              <w:t xml:space="preserve">;   </w:t>
            </w:r>
            <w:proofErr w:type="gramEnd"/>
          </w:p>
        </w:tc>
        <w:tc>
          <w:tcPr>
            <w:tcW w:w="4238" w:type="dxa"/>
          </w:tcPr>
          <w:p w14:paraId="7CFC3F88" w14:textId="77777777" w:rsidR="008B2A0D" w:rsidRPr="00227CD3" w:rsidRDefault="00423153" w:rsidP="00423153">
            <w:pPr>
              <w:spacing w:line="360" w:lineRule="auto"/>
              <w:jc w:val="both"/>
              <w:textAlignment w:val="baseline"/>
              <w:rPr>
                <w:rFonts w:ascii="Times New Roman" w:hAnsi="Times New Roman" w:cs="Times New Roman"/>
                <w:sz w:val="24"/>
                <w:szCs w:val="24"/>
              </w:rPr>
            </w:pPr>
            <w:r w:rsidRPr="00227CD3">
              <w:rPr>
                <w:rFonts w:ascii="Times New Roman" w:hAnsi="Times New Roman" w:cs="Times New Roman"/>
              </w:rPr>
              <w:t xml:space="preserve">Fu: vejiga    </w:t>
            </w:r>
            <w:proofErr w:type="gramStart"/>
            <w:r w:rsidRPr="00227CD3">
              <w:rPr>
                <w:rFonts w:ascii="Times New Roman" w:hAnsi="Times New Roman" w:cs="Times New Roman"/>
              </w:rPr>
              <w:t xml:space="preserve">   (</w:t>
            </w:r>
            <w:proofErr w:type="gramEnd"/>
            <w:r w:rsidRPr="00227CD3">
              <w:rPr>
                <w:rFonts w:ascii="Times New Roman" w:hAnsi="Times New Roman" w:cs="Times New Roman"/>
              </w:rPr>
              <w:t xml:space="preserve">yang)  </w:t>
            </w:r>
          </w:p>
        </w:tc>
      </w:tr>
      <w:tr w:rsidR="008B2A0D" w:rsidRPr="00227CD3" w14:paraId="11FB2AC3" w14:textId="77777777" w:rsidTr="00BA7724">
        <w:trPr>
          <w:trHeight w:val="625"/>
        </w:trPr>
        <w:tc>
          <w:tcPr>
            <w:tcW w:w="4237" w:type="dxa"/>
          </w:tcPr>
          <w:p w14:paraId="452469E9" w14:textId="77777777" w:rsidR="008B2A0D" w:rsidRPr="00227CD3" w:rsidRDefault="008B2A0D" w:rsidP="008B2A0D">
            <w:pPr>
              <w:pStyle w:val="NormalWeb"/>
              <w:shd w:val="clear" w:color="auto" w:fill="FEFEFE"/>
              <w:spacing w:before="0" w:beforeAutospacing="0" w:after="300" w:afterAutospacing="0" w:line="360" w:lineRule="auto"/>
              <w:jc w:val="both"/>
              <w:textAlignment w:val="baseline"/>
            </w:pPr>
            <w:r w:rsidRPr="00227CD3">
              <w:t xml:space="preserve">COLOR:   </w:t>
            </w:r>
          </w:p>
        </w:tc>
        <w:tc>
          <w:tcPr>
            <w:tcW w:w="4238" w:type="dxa"/>
          </w:tcPr>
          <w:p w14:paraId="20FFD781" w14:textId="77777777" w:rsidR="008B2A0D" w:rsidRPr="00227CD3" w:rsidRDefault="00423153" w:rsidP="00423153">
            <w:pPr>
              <w:spacing w:line="360" w:lineRule="auto"/>
              <w:jc w:val="both"/>
              <w:textAlignment w:val="baseline"/>
              <w:rPr>
                <w:rFonts w:ascii="Times New Roman" w:hAnsi="Times New Roman" w:cs="Times New Roman"/>
                <w:sz w:val="24"/>
                <w:szCs w:val="24"/>
              </w:rPr>
            </w:pPr>
            <w:r w:rsidRPr="00227CD3">
              <w:rPr>
                <w:rFonts w:ascii="Times New Roman" w:hAnsi="Times New Roman" w:cs="Times New Roman"/>
              </w:rPr>
              <w:t>Negro</w:t>
            </w:r>
          </w:p>
        </w:tc>
      </w:tr>
      <w:tr w:rsidR="008B2A0D" w:rsidRPr="00227CD3" w14:paraId="5EE8E85F" w14:textId="77777777" w:rsidTr="00BA7724">
        <w:trPr>
          <w:trHeight w:val="625"/>
        </w:trPr>
        <w:tc>
          <w:tcPr>
            <w:tcW w:w="4237" w:type="dxa"/>
          </w:tcPr>
          <w:p w14:paraId="6BA42579" w14:textId="77777777" w:rsidR="008B2A0D" w:rsidRPr="00227CD3" w:rsidRDefault="008B2A0D" w:rsidP="008B2A0D">
            <w:pPr>
              <w:pStyle w:val="NormalWeb"/>
              <w:shd w:val="clear" w:color="auto" w:fill="FEFEFE"/>
              <w:spacing w:before="0" w:beforeAutospacing="0" w:after="300" w:afterAutospacing="0" w:line="360" w:lineRule="auto"/>
              <w:jc w:val="both"/>
              <w:textAlignment w:val="baseline"/>
            </w:pPr>
            <w:proofErr w:type="spellStart"/>
            <w:r w:rsidRPr="00227CD3">
              <w:t>EMOCION</w:t>
            </w:r>
            <w:proofErr w:type="spellEnd"/>
            <w:r w:rsidRPr="00227CD3">
              <w:t xml:space="preserve">; </w:t>
            </w:r>
          </w:p>
        </w:tc>
        <w:tc>
          <w:tcPr>
            <w:tcW w:w="4238" w:type="dxa"/>
          </w:tcPr>
          <w:p w14:paraId="133E7A5C" w14:textId="77777777" w:rsidR="008B2A0D" w:rsidRPr="00227CD3" w:rsidRDefault="00423153" w:rsidP="00423153">
            <w:pPr>
              <w:spacing w:line="360" w:lineRule="auto"/>
              <w:jc w:val="both"/>
              <w:textAlignment w:val="baseline"/>
              <w:rPr>
                <w:rFonts w:ascii="Times New Roman" w:hAnsi="Times New Roman" w:cs="Times New Roman"/>
                <w:sz w:val="24"/>
                <w:szCs w:val="24"/>
              </w:rPr>
            </w:pPr>
            <w:r w:rsidRPr="00227CD3">
              <w:rPr>
                <w:rFonts w:ascii="Times New Roman" w:hAnsi="Times New Roman" w:cs="Times New Roman"/>
              </w:rPr>
              <w:t>Miedo</w:t>
            </w:r>
          </w:p>
        </w:tc>
      </w:tr>
      <w:tr w:rsidR="008B2A0D" w:rsidRPr="00227CD3" w14:paraId="43497B08" w14:textId="77777777" w:rsidTr="00BA7724">
        <w:trPr>
          <w:trHeight w:val="625"/>
        </w:trPr>
        <w:tc>
          <w:tcPr>
            <w:tcW w:w="4237" w:type="dxa"/>
          </w:tcPr>
          <w:p w14:paraId="28277342" w14:textId="77777777" w:rsidR="008B2A0D" w:rsidRPr="00227CD3" w:rsidRDefault="008B2A0D" w:rsidP="008B2A0D">
            <w:pPr>
              <w:pStyle w:val="NormalWeb"/>
              <w:shd w:val="clear" w:color="auto" w:fill="FEFEFE"/>
              <w:spacing w:before="0" w:beforeAutospacing="0" w:after="300" w:afterAutospacing="0" w:line="360" w:lineRule="auto"/>
              <w:jc w:val="both"/>
              <w:textAlignment w:val="baseline"/>
            </w:pPr>
            <w:proofErr w:type="spellStart"/>
            <w:r w:rsidRPr="00227CD3">
              <w:t>EXPRESION</w:t>
            </w:r>
            <w:proofErr w:type="spellEnd"/>
            <w:r w:rsidRPr="00227CD3">
              <w:t xml:space="preserve"> CORPORAL; </w:t>
            </w:r>
          </w:p>
        </w:tc>
        <w:tc>
          <w:tcPr>
            <w:tcW w:w="4238" w:type="dxa"/>
          </w:tcPr>
          <w:p w14:paraId="0C7D704A" w14:textId="77777777" w:rsidR="008B2A0D" w:rsidRPr="00227CD3" w:rsidRDefault="008B2A0D" w:rsidP="008B2A0D">
            <w:pPr>
              <w:spacing w:line="360" w:lineRule="auto"/>
              <w:jc w:val="both"/>
              <w:textAlignment w:val="baseline"/>
              <w:rPr>
                <w:rFonts w:ascii="Times New Roman" w:hAnsi="Times New Roman" w:cs="Times New Roman"/>
                <w:sz w:val="24"/>
                <w:szCs w:val="24"/>
              </w:rPr>
            </w:pPr>
            <w:r w:rsidRPr="00227CD3">
              <w:rPr>
                <w:rFonts w:ascii="Times New Roman" w:hAnsi="Times New Roman" w:cs="Times New Roman"/>
              </w:rPr>
              <w:t>Huesos, orejas   y cabello.</w:t>
            </w:r>
          </w:p>
        </w:tc>
      </w:tr>
      <w:tr w:rsidR="008B2A0D" w:rsidRPr="00227CD3" w14:paraId="55B7515F" w14:textId="77777777" w:rsidTr="00BA7724">
        <w:trPr>
          <w:trHeight w:val="625"/>
        </w:trPr>
        <w:tc>
          <w:tcPr>
            <w:tcW w:w="4237" w:type="dxa"/>
          </w:tcPr>
          <w:p w14:paraId="7501CBED" w14:textId="77777777" w:rsidR="008B2A0D" w:rsidRPr="00227CD3" w:rsidRDefault="008B2A0D" w:rsidP="008B2A0D">
            <w:pPr>
              <w:pStyle w:val="NormalWeb"/>
              <w:shd w:val="clear" w:color="auto" w:fill="FEFEFE"/>
              <w:spacing w:before="0" w:beforeAutospacing="0" w:after="300" w:afterAutospacing="0" w:line="360" w:lineRule="auto"/>
              <w:jc w:val="both"/>
              <w:textAlignment w:val="baseline"/>
            </w:pPr>
            <w:proofErr w:type="spellStart"/>
            <w:r w:rsidRPr="00227CD3">
              <w:t>SECRESION</w:t>
            </w:r>
            <w:proofErr w:type="spellEnd"/>
            <w:r w:rsidRPr="00227CD3">
              <w:t xml:space="preserve">: </w:t>
            </w:r>
          </w:p>
        </w:tc>
        <w:tc>
          <w:tcPr>
            <w:tcW w:w="4238" w:type="dxa"/>
          </w:tcPr>
          <w:p w14:paraId="60F9441F" w14:textId="77777777" w:rsidR="008B2A0D" w:rsidRPr="00227CD3" w:rsidRDefault="008B2A0D" w:rsidP="00423153">
            <w:pPr>
              <w:spacing w:line="360" w:lineRule="auto"/>
              <w:jc w:val="both"/>
              <w:textAlignment w:val="baseline"/>
              <w:rPr>
                <w:rFonts w:ascii="Times New Roman" w:hAnsi="Times New Roman" w:cs="Times New Roman"/>
                <w:sz w:val="24"/>
                <w:szCs w:val="24"/>
              </w:rPr>
            </w:pPr>
            <w:r w:rsidRPr="00227CD3">
              <w:rPr>
                <w:rFonts w:ascii="Times New Roman" w:hAnsi="Times New Roman" w:cs="Times New Roman"/>
              </w:rPr>
              <w:t>O</w:t>
            </w:r>
            <w:r w:rsidR="00423153" w:rsidRPr="00227CD3">
              <w:rPr>
                <w:rFonts w:ascii="Times New Roman" w:hAnsi="Times New Roman" w:cs="Times New Roman"/>
              </w:rPr>
              <w:t>rina</w:t>
            </w:r>
          </w:p>
        </w:tc>
      </w:tr>
      <w:tr w:rsidR="008B2A0D" w:rsidRPr="00227CD3" w14:paraId="2D8A1D1A" w14:textId="77777777" w:rsidTr="00BA7724">
        <w:trPr>
          <w:trHeight w:val="625"/>
        </w:trPr>
        <w:tc>
          <w:tcPr>
            <w:tcW w:w="4237" w:type="dxa"/>
          </w:tcPr>
          <w:p w14:paraId="74B989DE" w14:textId="77777777" w:rsidR="008B2A0D" w:rsidRPr="00227CD3" w:rsidRDefault="008B2A0D" w:rsidP="008B2A0D">
            <w:pPr>
              <w:pStyle w:val="NormalWeb"/>
              <w:shd w:val="clear" w:color="auto" w:fill="FEFEFE"/>
              <w:spacing w:before="0" w:beforeAutospacing="0" w:after="300" w:afterAutospacing="0" w:line="360" w:lineRule="auto"/>
              <w:jc w:val="both"/>
              <w:textAlignment w:val="baseline"/>
            </w:pPr>
            <w:r w:rsidRPr="00227CD3">
              <w:t xml:space="preserve">SABOR: </w:t>
            </w:r>
          </w:p>
        </w:tc>
        <w:tc>
          <w:tcPr>
            <w:tcW w:w="4238" w:type="dxa"/>
          </w:tcPr>
          <w:p w14:paraId="0CEAFA1F" w14:textId="77777777" w:rsidR="008B2A0D" w:rsidRPr="00227CD3" w:rsidRDefault="008B2A0D" w:rsidP="00423153">
            <w:pPr>
              <w:spacing w:line="360" w:lineRule="auto"/>
              <w:jc w:val="both"/>
              <w:textAlignment w:val="baseline"/>
              <w:rPr>
                <w:rFonts w:ascii="Times New Roman" w:hAnsi="Times New Roman" w:cs="Times New Roman"/>
                <w:sz w:val="24"/>
                <w:szCs w:val="24"/>
              </w:rPr>
            </w:pPr>
            <w:r w:rsidRPr="00227CD3">
              <w:rPr>
                <w:rFonts w:ascii="Times New Roman" w:hAnsi="Times New Roman" w:cs="Times New Roman"/>
              </w:rPr>
              <w:t>S</w:t>
            </w:r>
            <w:r w:rsidR="00423153" w:rsidRPr="00227CD3">
              <w:rPr>
                <w:rFonts w:ascii="Times New Roman" w:hAnsi="Times New Roman" w:cs="Times New Roman"/>
              </w:rPr>
              <w:t>alado</w:t>
            </w:r>
          </w:p>
        </w:tc>
      </w:tr>
      <w:tr w:rsidR="008B2A0D" w:rsidRPr="00227CD3" w14:paraId="68C9B463" w14:textId="77777777" w:rsidTr="00BA7724">
        <w:trPr>
          <w:trHeight w:val="625"/>
        </w:trPr>
        <w:tc>
          <w:tcPr>
            <w:tcW w:w="4237" w:type="dxa"/>
          </w:tcPr>
          <w:p w14:paraId="268B3DDF" w14:textId="77777777" w:rsidR="008B2A0D" w:rsidRPr="00227CD3" w:rsidRDefault="008B2A0D" w:rsidP="008B2A0D">
            <w:pPr>
              <w:pStyle w:val="NormalWeb"/>
              <w:shd w:val="clear" w:color="auto" w:fill="FEFEFE"/>
              <w:spacing w:before="0" w:beforeAutospacing="0" w:after="300" w:afterAutospacing="0" w:line="360" w:lineRule="auto"/>
              <w:jc w:val="both"/>
              <w:textAlignment w:val="baseline"/>
            </w:pPr>
            <w:proofErr w:type="spellStart"/>
            <w:r w:rsidRPr="00227CD3">
              <w:t>EXPRESION</w:t>
            </w:r>
            <w:proofErr w:type="spellEnd"/>
            <w:r w:rsidRPr="00227CD3">
              <w:t xml:space="preserve">: </w:t>
            </w:r>
          </w:p>
        </w:tc>
        <w:tc>
          <w:tcPr>
            <w:tcW w:w="4238" w:type="dxa"/>
          </w:tcPr>
          <w:p w14:paraId="46D15C2B" w14:textId="77777777" w:rsidR="008B2A0D" w:rsidRPr="00227CD3" w:rsidRDefault="008B2A0D" w:rsidP="00664804">
            <w:pPr>
              <w:spacing w:line="360" w:lineRule="auto"/>
              <w:jc w:val="both"/>
              <w:textAlignment w:val="baseline"/>
              <w:rPr>
                <w:rFonts w:ascii="Times New Roman" w:hAnsi="Times New Roman" w:cs="Times New Roman"/>
                <w:sz w:val="24"/>
                <w:szCs w:val="24"/>
              </w:rPr>
            </w:pPr>
            <w:r w:rsidRPr="00227CD3">
              <w:rPr>
                <w:rFonts w:ascii="Times New Roman" w:hAnsi="Times New Roman" w:cs="Times New Roman"/>
              </w:rPr>
              <w:t>QUEJIDO Actividad en exceso.</w:t>
            </w:r>
          </w:p>
        </w:tc>
      </w:tr>
      <w:tr w:rsidR="008B2A0D" w:rsidRPr="00227CD3" w14:paraId="307B2898" w14:textId="77777777" w:rsidTr="00BA7724">
        <w:trPr>
          <w:trHeight w:val="625"/>
        </w:trPr>
        <w:tc>
          <w:tcPr>
            <w:tcW w:w="4237" w:type="dxa"/>
          </w:tcPr>
          <w:p w14:paraId="1D1A20D8" w14:textId="77777777" w:rsidR="008B2A0D" w:rsidRPr="00227CD3" w:rsidRDefault="008B2A0D" w:rsidP="008B2A0D">
            <w:pPr>
              <w:pStyle w:val="NormalWeb"/>
              <w:shd w:val="clear" w:color="auto" w:fill="FEFEFE"/>
              <w:spacing w:before="0" w:beforeAutospacing="0" w:after="300" w:afterAutospacing="0" w:line="360" w:lineRule="auto"/>
              <w:jc w:val="both"/>
              <w:textAlignment w:val="baseline"/>
            </w:pPr>
            <w:r w:rsidRPr="00227CD3">
              <w:t xml:space="preserve">VALORES </w:t>
            </w:r>
            <w:proofErr w:type="spellStart"/>
            <w:r w:rsidRPr="00227CD3">
              <w:t>PSIQUICOS</w:t>
            </w:r>
            <w:proofErr w:type="spellEnd"/>
            <w:r w:rsidRPr="00227CD3">
              <w:t xml:space="preserve">: </w:t>
            </w:r>
          </w:p>
        </w:tc>
        <w:tc>
          <w:tcPr>
            <w:tcW w:w="4238" w:type="dxa"/>
          </w:tcPr>
          <w:p w14:paraId="0E6AC102" w14:textId="77777777" w:rsidR="008B2A0D" w:rsidRPr="00227CD3" w:rsidRDefault="008B2A0D" w:rsidP="00664804">
            <w:pPr>
              <w:spacing w:line="360" w:lineRule="auto"/>
              <w:jc w:val="both"/>
              <w:textAlignment w:val="baseline"/>
              <w:rPr>
                <w:rFonts w:ascii="Times New Roman" w:hAnsi="Times New Roman" w:cs="Times New Roman"/>
              </w:rPr>
            </w:pPr>
            <w:r w:rsidRPr="00227CD3">
              <w:rPr>
                <w:rFonts w:ascii="Times New Roman" w:hAnsi="Times New Roman" w:cs="Times New Roman"/>
              </w:rPr>
              <w:t>Voluntad, diligencia y ambición.</w:t>
            </w:r>
          </w:p>
        </w:tc>
      </w:tr>
      <w:tr w:rsidR="008B2A0D" w:rsidRPr="00227CD3" w14:paraId="6E910C82" w14:textId="77777777" w:rsidTr="00BA7724">
        <w:trPr>
          <w:trHeight w:val="625"/>
        </w:trPr>
        <w:tc>
          <w:tcPr>
            <w:tcW w:w="4237" w:type="dxa"/>
          </w:tcPr>
          <w:p w14:paraId="7FD111E7" w14:textId="77777777" w:rsidR="008B2A0D" w:rsidRPr="00227CD3" w:rsidRDefault="008B2A0D" w:rsidP="008B2A0D">
            <w:pPr>
              <w:pStyle w:val="NormalWeb"/>
              <w:shd w:val="clear" w:color="auto" w:fill="FEFEFE"/>
              <w:spacing w:before="0" w:beforeAutospacing="0" w:after="300" w:afterAutospacing="0" w:line="360" w:lineRule="auto"/>
              <w:jc w:val="both"/>
              <w:textAlignment w:val="baseline"/>
            </w:pPr>
            <w:r w:rsidRPr="00227CD3">
              <w:t xml:space="preserve">CUALIDADES </w:t>
            </w:r>
            <w:proofErr w:type="spellStart"/>
            <w:r w:rsidRPr="00227CD3">
              <w:t>PSICOLOGICAS</w:t>
            </w:r>
            <w:proofErr w:type="spellEnd"/>
            <w:r w:rsidRPr="00227CD3">
              <w:t xml:space="preserve">: </w:t>
            </w:r>
          </w:p>
        </w:tc>
        <w:tc>
          <w:tcPr>
            <w:tcW w:w="4238" w:type="dxa"/>
          </w:tcPr>
          <w:p w14:paraId="12A8BE16" w14:textId="77777777" w:rsidR="008B2A0D" w:rsidRPr="00227CD3" w:rsidRDefault="008B2A0D" w:rsidP="00664804">
            <w:pPr>
              <w:spacing w:line="360" w:lineRule="auto"/>
              <w:jc w:val="both"/>
              <w:textAlignment w:val="baseline"/>
              <w:rPr>
                <w:rFonts w:ascii="Times New Roman" w:hAnsi="Times New Roman" w:cs="Times New Roman"/>
              </w:rPr>
            </w:pPr>
            <w:r w:rsidRPr="00227CD3">
              <w:rPr>
                <w:rFonts w:ascii="Times New Roman" w:hAnsi="Times New Roman" w:cs="Times New Roman"/>
              </w:rPr>
              <w:t>Responsabilidad, autenticidad y valentía</w:t>
            </w:r>
          </w:p>
        </w:tc>
      </w:tr>
      <w:tr w:rsidR="008B2A0D" w:rsidRPr="00227CD3" w14:paraId="23358A02" w14:textId="77777777" w:rsidTr="00BA7724">
        <w:trPr>
          <w:trHeight w:val="625"/>
        </w:trPr>
        <w:tc>
          <w:tcPr>
            <w:tcW w:w="4237" w:type="dxa"/>
          </w:tcPr>
          <w:p w14:paraId="4D99D21C" w14:textId="77777777" w:rsidR="008B2A0D" w:rsidRPr="00227CD3" w:rsidRDefault="008B2A0D" w:rsidP="008B2A0D">
            <w:pPr>
              <w:pStyle w:val="NormalWeb"/>
              <w:shd w:val="clear" w:color="auto" w:fill="FEFEFE"/>
              <w:spacing w:before="0" w:beforeAutospacing="0" w:after="300" w:afterAutospacing="0" w:line="360" w:lineRule="auto"/>
              <w:jc w:val="both"/>
              <w:textAlignment w:val="baseline"/>
            </w:pPr>
            <w:r w:rsidRPr="00227CD3">
              <w:t xml:space="preserve">DEFECTO </w:t>
            </w:r>
            <w:proofErr w:type="spellStart"/>
            <w:r w:rsidRPr="00227CD3">
              <w:t>PSICOLOGICO</w:t>
            </w:r>
            <w:proofErr w:type="spellEnd"/>
            <w:r w:rsidRPr="00227CD3">
              <w:t xml:space="preserve">: </w:t>
            </w:r>
          </w:p>
        </w:tc>
        <w:tc>
          <w:tcPr>
            <w:tcW w:w="4238" w:type="dxa"/>
          </w:tcPr>
          <w:p w14:paraId="211E51D1" w14:textId="77777777" w:rsidR="008B2A0D" w:rsidRPr="00227CD3" w:rsidRDefault="008B2A0D" w:rsidP="00664804">
            <w:pPr>
              <w:spacing w:line="360" w:lineRule="auto"/>
              <w:jc w:val="both"/>
              <w:textAlignment w:val="baseline"/>
              <w:rPr>
                <w:rFonts w:ascii="Times New Roman" w:hAnsi="Times New Roman" w:cs="Times New Roman"/>
              </w:rPr>
            </w:pPr>
            <w:r w:rsidRPr="00227CD3">
              <w:rPr>
                <w:rFonts w:ascii="Times New Roman" w:hAnsi="Times New Roman" w:cs="Times New Roman"/>
              </w:rPr>
              <w:t>Miedo a no cumplir la meta. Temor al cambio.</w:t>
            </w:r>
          </w:p>
        </w:tc>
      </w:tr>
      <w:tr w:rsidR="008B2A0D" w:rsidRPr="00227CD3" w14:paraId="75649F7B" w14:textId="77777777" w:rsidTr="00BA7724">
        <w:trPr>
          <w:trHeight w:val="625"/>
        </w:trPr>
        <w:tc>
          <w:tcPr>
            <w:tcW w:w="4237" w:type="dxa"/>
          </w:tcPr>
          <w:p w14:paraId="57FC225A" w14:textId="77777777" w:rsidR="008B2A0D" w:rsidRPr="00227CD3" w:rsidRDefault="008B2A0D" w:rsidP="008B2A0D">
            <w:pPr>
              <w:pStyle w:val="NormalWeb"/>
              <w:shd w:val="clear" w:color="auto" w:fill="FEFEFE"/>
              <w:spacing w:before="0" w:beforeAutospacing="0" w:after="300" w:afterAutospacing="0" w:line="360" w:lineRule="auto"/>
              <w:jc w:val="both"/>
              <w:textAlignment w:val="baseline"/>
            </w:pPr>
            <w:r w:rsidRPr="00227CD3">
              <w:t xml:space="preserve">OLOR: </w:t>
            </w:r>
          </w:p>
        </w:tc>
        <w:tc>
          <w:tcPr>
            <w:tcW w:w="4238" w:type="dxa"/>
          </w:tcPr>
          <w:p w14:paraId="7EBEB64D" w14:textId="77777777" w:rsidR="008B2A0D" w:rsidRPr="00227CD3" w:rsidRDefault="008B2A0D" w:rsidP="008B2A0D">
            <w:pPr>
              <w:spacing w:line="360" w:lineRule="auto"/>
              <w:jc w:val="both"/>
              <w:textAlignment w:val="baseline"/>
              <w:rPr>
                <w:rFonts w:ascii="Times New Roman" w:hAnsi="Times New Roman" w:cs="Times New Roman"/>
              </w:rPr>
            </w:pPr>
            <w:r w:rsidRPr="00227CD3">
              <w:rPr>
                <w:rFonts w:ascii="Times New Roman" w:hAnsi="Times New Roman" w:cs="Times New Roman"/>
              </w:rPr>
              <w:t>Fétido, putrefacto.</w:t>
            </w:r>
          </w:p>
        </w:tc>
      </w:tr>
      <w:tr w:rsidR="008B2A0D" w:rsidRPr="00227CD3" w14:paraId="6D539EB8" w14:textId="77777777" w:rsidTr="00BA7724">
        <w:trPr>
          <w:trHeight w:val="625"/>
        </w:trPr>
        <w:tc>
          <w:tcPr>
            <w:tcW w:w="4237" w:type="dxa"/>
          </w:tcPr>
          <w:p w14:paraId="30472719" w14:textId="77777777" w:rsidR="008B2A0D" w:rsidRPr="00227CD3" w:rsidRDefault="008B2A0D" w:rsidP="008B2A0D">
            <w:pPr>
              <w:pStyle w:val="NormalWeb"/>
              <w:shd w:val="clear" w:color="auto" w:fill="FEFEFE"/>
              <w:spacing w:before="0" w:beforeAutospacing="0" w:after="300" w:afterAutospacing="0" w:line="360" w:lineRule="auto"/>
              <w:jc w:val="both"/>
              <w:textAlignment w:val="baseline"/>
            </w:pPr>
            <w:proofErr w:type="spellStart"/>
            <w:r w:rsidRPr="00227CD3">
              <w:t>ORIENTACION</w:t>
            </w:r>
            <w:proofErr w:type="spellEnd"/>
            <w:r w:rsidRPr="00227CD3">
              <w:t xml:space="preserve">: </w:t>
            </w:r>
          </w:p>
        </w:tc>
        <w:tc>
          <w:tcPr>
            <w:tcW w:w="4238" w:type="dxa"/>
          </w:tcPr>
          <w:p w14:paraId="34B3B5D6" w14:textId="77777777" w:rsidR="008B2A0D" w:rsidRPr="00227CD3" w:rsidRDefault="008B2A0D" w:rsidP="008B2A0D">
            <w:pPr>
              <w:spacing w:line="360" w:lineRule="auto"/>
              <w:jc w:val="both"/>
              <w:textAlignment w:val="baseline"/>
              <w:rPr>
                <w:rFonts w:ascii="Times New Roman" w:hAnsi="Times New Roman" w:cs="Times New Roman"/>
                <w:b/>
              </w:rPr>
            </w:pPr>
            <w:r w:rsidRPr="00227CD3">
              <w:rPr>
                <w:rFonts w:ascii="Times New Roman" w:hAnsi="Times New Roman" w:cs="Times New Roman"/>
              </w:rPr>
              <w:t>Norte</w:t>
            </w:r>
          </w:p>
        </w:tc>
      </w:tr>
      <w:tr w:rsidR="008B2A0D" w:rsidRPr="00227CD3" w14:paraId="304FECDF" w14:textId="77777777" w:rsidTr="00BA7724">
        <w:trPr>
          <w:trHeight w:val="625"/>
        </w:trPr>
        <w:tc>
          <w:tcPr>
            <w:tcW w:w="4237" w:type="dxa"/>
          </w:tcPr>
          <w:p w14:paraId="3BFCD9BA" w14:textId="77777777" w:rsidR="008B2A0D" w:rsidRPr="00227CD3" w:rsidRDefault="008B2A0D" w:rsidP="008B2A0D">
            <w:pPr>
              <w:pStyle w:val="NormalWeb"/>
              <w:shd w:val="clear" w:color="auto" w:fill="FEFEFE"/>
              <w:spacing w:before="0" w:beforeAutospacing="0" w:after="300" w:afterAutospacing="0" w:line="360" w:lineRule="auto"/>
              <w:jc w:val="both"/>
              <w:textAlignment w:val="baseline"/>
            </w:pPr>
            <w:proofErr w:type="spellStart"/>
            <w:r w:rsidRPr="00227CD3">
              <w:t>ESTACION</w:t>
            </w:r>
            <w:proofErr w:type="spellEnd"/>
            <w:r w:rsidRPr="00227CD3">
              <w:t xml:space="preserve">: </w:t>
            </w:r>
          </w:p>
        </w:tc>
        <w:tc>
          <w:tcPr>
            <w:tcW w:w="4238" w:type="dxa"/>
          </w:tcPr>
          <w:p w14:paraId="6E398929" w14:textId="77777777" w:rsidR="008B2A0D" w:rsidRPr="00227CD3" w:rsidRDefault="008B2A0D" w:rsidP="00664804">
            <w:pPr>
              <w:spacing w:line="360" w:lineRule="auto"/>
              <w:jc w:val="both"/>
              <w:textAlignment w:val="baseline"/>
              <w:rPr>
                <w:rFonts w:ascii="Times New Roman" w:hAnsi="Times New Roman" w:cs="Times New Roman"/>
              </w:rPr>
            </w:pPr>
            <w:r w:rsidRPr="00227CD3">
              <w:rPr>
                <w:rFonts w:ascii="Times New Roman" w:hAnsi="Times New Roman" w:cs="Times New Roman"/>
              </w:rPr>
              <w:t>Invierno</w:t>
            </w:r>
          </w:p>
        </w:tc>
      </w:tr>
      <w:tr w:rsidR="008B2A0D" w:rsidRPr="00227CD3" w14:paraId="4F42ED97" w14:textId="77777777" w:rsidTr="00BA7724">
        <w:trPr>
          <w:trHeight w:val="625"/>
        </w:trPr>
        <w:tc>
          <w:tcPr>
            <w:tcW w:w="4237" w:type="dxa"/>
          </w:tcPr>
          <w:p w14:paraId="053EEDF9" w14:textId="77777777" w:rsidR="008B2A0D" w:rsidRPr="00227CD3" w:rsidRDefault="008B2A0D" w:rsidP="008B2A0D">
            <w:pPr>
              <w:pStyle w:val="NormalWeb"/>
              <w:shd w:val="clear" w:color="auto" w:fill="FEFEFE"/>
              <w:spacing w:before="0" w:beforeAutospacing="0" w:after="300" w:afterAutospacing="0" w:line="360" w:lineRule="auto"/>
              <w:jc w:val="both"/>
              <w:textAlignment w:val="baseline"/>
            </w:pPr>
            <w:proofErr w:type="spellStart"/>
            <w:r w:rsidRPr="00227CD3">
              <w:t>ENERGIA</w:t>
            </w:r>
            <w:proofErr w:type="spellEnd"/>
            <w:r w:rsidRPr="00227CD3">
              <w:t xml:space="preserve">: </w:t>
            </w:r>
          </w:p>
        </w:tc>
        <w:tc>
          <w:tcPr>
            <w:tcW w:w="4238" w:type="dxa"/>
          </w:tcPr>
          <w:p w14:paraId="5A3C1D75" w14:textId="77777777" w:rsidR="008B2A0D" w:rsidRPr="00227CD3" w:rsidRDefault="008B2A0D" w:rsidP="00664804">
            <w:pPr>
              <w:spacing w:line="360" w:lineRule="auto"/>
              <w:jc w:val="both"/>
              <w:textAlignment w:val="baseline"/>
              <w:rPr>
                <w:rFonts w:ascii="Times New Roman" w:hAnsi="Times New Roman" w:cs="Times New Roman"/>
              </w:rPr>
            </w:pPr>
            <w:r w:rsidRPr="00227CD3">
              <w:rPr>
                <w:rFonts w:ascii="Times New Roman" w:hAnsi="Times New Roman" w:cs="Times New Roman"/>
              </w:rPr>
              <w:t>Celeste Frio</w:t>
            </w:r>
          </w:p>
        </w:tc>
      </w:tr>
      <w:tr w:rsidR="008B2A0D" w:rsidRPr="00227CD3" w14:paraId="26D1FA67" w14:textId="77777777" w:rsidTr="00BA7724">
        <w:trPr>
          <w:trHeight w:val="625"/>
        </w:trPr>
        <w:tc>
          <w:tcPr>
            <w:tcW w:w="4237" w:type="dxa"/>
          </w:tcPr>
          <w:p w14:paraId="55A19CC3" w14:textId="77777777" w:rsidR="008B2A0D" w:rsidRPr="00227CD3" w:rsidRDefault="008B2A0D" w:rsidP="008B2A0D">
            <w:pPr>
              <w:pStyle w:val="NormalWeb"/>
              <w:shd w:val="clear" w:color="auto" w:fill="FEFEFE"/>
              <w:tabs>
                <w:tab w:val="left" w:pos="3443"/>
              </w:tabs>
              <w:spacing w:before="0" w:beforeAutospacing="0" w:after="300" w:afterAutospacing="0" w:line="360" w:lineRule="auto"/>
              <w:jc w:val="both"/>
              <w:textAlignment w:val="baseline"/>
            </w:pPr>
            <w:r w:rsidRPr="00227CD3">
              <w:t>SENTIDO:</w:t>
            </w:r>
            <w:r w:rsidRPr="00227CD3">
              <w:tab/>
            </w:r>
          </w:p>
        </w:tc>
        <w:tc>
          <w:tcPr>
            <w:tcW w:w="4238" w:type="dxa"/>
          </w:tcPr>
          <w:p w14:paraId="3407B5B0" w14:textId="77777777" w:rsidR="008B2A0D" w:rsidRPr="00227CD3" w:rsidRDefault="008B2A0D" w:rsidP="00664804">
            <w:pPr>
              <w:spacing w:line="360" w:lineRule="auto"/>
              <w:jc w:val="both"/>
              <w:textAlignment w:val="baseline"/>
              <w:rPr>
                <w:rFonts w:ascii="Times New Roman" w:hAnsi="Times New Roman" w:cs="Times New Roman"/>
              </w:rPr>
            </w:pPr>
            <w:r w:rsidRPr="00227CD3">
              <w:rPr>
                <w:rFonts w:ascii="Times New Roman" w:hAnsi="Times New Roman" w:cs="Times New Roman"/>
              </w:rPr>
              <w:t>Audición</w:t>
            </w:r>
          </w:p>
        </w:tc>
      </w:tr>
      <w:tr w:rsidR="008B2A0D" w:rsidRPr="00227CD3" w14:paraId="19BA087A" w14:textId="77777777" w:rsidTr="00BA7724">
        <w:trPr>
          <w:trHeight w:val="625"/>
        </w:trPr>
        <w:tc>
          <w:tcPr>
            <w:tcW w:w="4237" w:type="dxa"/>
          </w:tcPr>
          <w:p w14:paraId="6080169C" w14:textId="77777777" w:rsidR="008B2A0D" w:rsidRPr="00227CD3" w:rsidRDefault="008B2A0D" w:rsidP="008B2A0D">
            <w:pPr>
              <w:pStyle w:val="NormalWeb"/>
              <w:shd w:val="clear" w:color="auto" w:fill="FEFEFE"/>
              <w:tabs>
                <w:tab w:val="left" w:pos="5495"/>
              </w:tabs>
              <w:spacing w:before="0" w:beforeAutospacing="0" w:after="300" w:afterAutospacing="0" w:line="360" w:lineRule="auto"/>
              <w:jc w:val="both"/>
              <w:textAlignment w:val="baseline"/>
            </w:pPr>
            <w:r w:rsidRPr="00227CD3">
              <w:t>NOTA MUSICAL:</w:t>
            </w:r>
            <w:r w:rsidRPr="00227CD3">
              <w:tab/>
            </w:r>
          </w:p>
        </w:tc>
        <w:tc>
          <w:tcPr>
            <w:tcW w:w="4238" w:type="dxa"/>
          </w:tcPr>
          <w:p w14:paraId="2CF04CAB" w14:textId="77777777" w:rsidR="008B2A0D" w:rsidRPr="00227CD3" w:rsidRDefault="008B2A0D" w:rsidP="00664804">
            <w:pPr>
              <w:spacing w:line="360" w:lineRule="auto"/>
              <w:jc w:val="both"/>
              <w:textAlignment w:val="baseline"/>
              <w:rPr>
                <w:rFonts w:ascii="Times New Roman" w:hAnsi="Times New Roman" w:cs="Times New Roman"/>
              </w:rPr>
            </w:pPr>
            <w:r w:rsidRPr="00227CD3">
              <w:rPr>
                <w:rFonts w:ascii="Times New Roman" w:hAnsi="Times New Roman" w:cs="Times New Roman"/>
              </w:rPr>
              <w:t>Sol</w:t>
            </w:r>
          </w:p>
        </w:tc>
      </w:tr>
      <w:tr w:rsidR="008B2A0D" w:rsidRPr="00227CD3" w14:paraId="081174E9" w14:textId="77777777" w:rsidTr="00BA7724">
        <w:trPr>
          <w:trHeight w:val="625"/>
        </w:trPr>
        <w:tc>
          <w:tcPr>
            <w:tcW w:w="4237" w:type="dxa"/>
          </w:tcPr>
          <w:p w14:paraId="10E3E752" w14:textId="77777777" w:rsidR="008B2A0D" w:rsidRPr="00227CD3" w:rsidRDefault="008B2A0D" w:rsidP="008B2A0D">
            <w:pPr>
              <w:pStyle w:val="NormalWeb"/>
              <w:shd w:val="clear" w:color="auto" w:fill="FEFEFE"/>
              <w:spacing w:before="0" w:beforeAutospacing="0" w:after="300" w:afterAutospacing="0" w:line="360" w:lineRule="auto"/>
              <w:jc w:val="both"/>
              <w:textAlignment w:val="baseline"/>
            </w:pPr>
            <w:r w:rsidRPr="00227CD3">
              <w:t xml:space="preserve">ALIMENTO: </w:t>
            </w:r>
          </w:p>
        </w:tc>
        <w:tc>
          <w:tcPr>
            <w:tcW w:w="4238" w:type="dxa"/>
          </w:tcPr>
          <w:p w14:paraId="122DF4B5" w14:textId="77777777" w:rsidR="008B2A0D" w:rsidRPr="00227CD3" w:rsidRDefault="008B2A0D" w:rsidP="00664804">
            <w:pPr>
              <w:spacing w:line="360" w:lineRule="auto"/>
              <w:jc w:val="both"/>
              <w:textAlignment w:val="baseline"/>
              <w:rPr>
                <w:rFonts w:ascii="Times New Roman" w:hAnsi="Times New Roman" w:cs="Times New Roman"/>
              </w:rPr>
            </w:pPr>
            <w:r w:rsidRPr="00227CD3">
              <w:rPr>
                <w:rFonts w:ascii="Times New Roman" w:hAnsi="Times New Roman" w:cs="Times New Roman"/>
              </w:rPr>
              <w:t>Espárragos, guisantes, carne de puerco</w:t>
            </w:r>
          </w:p>
        </w:tc>
      </w:tr>
    </w:tbl>
    <w:p w14:paraId="20BEC81E" w14:textId="77777777" w:rsidR="00C40E7B" w:rsidRPr="00227CD3" w:rsidRDefault="00302A11" w:rsidP="00C40E7B">
      <w:pPr>
        <w:jc w:val="both"/>
        <w:rPr>
          <w:rFonts w:ascii="Times New Roman" w:hAnsi="Times New Roman" w:cs="Times New Roman"/>
          <w:b/>
          <w:sz w:val="32"/>
          <w:szCs w:val="32"/>
          <w:lang w:val="es-ES"/>
        </w:rPr>
      </w:pPr>
      <w:r w:rsidRPr="00227CD3">
        <w:rPr>
          <w:rFonts w:ascii="Times New Roman" w:hAnsi="Times New Roman" w:cs="Times New Roman"/>
          <w:b/>
          <w:sz w:val="24"/>
          <w:szCs w:val="24"/>
          <w:lang w:val="es-ES"/>
        </w:rPr>
        <w:t>ANEXO  8</w:t>
      </w:r>
      <w:r w:rsidR="00931B3E" w:rsidRPr="00227CD3">
        <w:rPr>
          <w:rFonts w:ascii="Times New Roman" w:hAnsi="Times New Roman" w:cs="Times New Roman"/>
          <w:b/>
          <w:sz w:val="24"/>
          <w:szCs w:val="24"/>
          <w:lang w:val="es-ES"/>
        </w:rPr>
        <w:t>. Modelo de Historia Clínica</w:t>
      </w:r>
    </w:p>
    <w:p w14:paraId="520FE696" w14:textId="77777777" w:rsidR="00931B3E" w:rsidRPr="00227CD3" w:rsidRDefault="00931B3E" w:rsidP="00061AFC">
      <w:pPr>
        <w:jc w:val="both"/>
        <w:rPr>
          <w:rFonts w:ascii="Times New Roman" w:hAnsi="Times New Roman" w:cs="Times New Roman"/>
          <w:b/>
        </w:rPr>
      </w:pPr>
    </w:p>
    <w:p w14:paraId="470DF177" w14:textId="77777777" w:rsidR="00BA7724" w:rsidRPr="00227CD3" w:rsidRDefault="00931B3E" w:rsidP="00061AFC">
      <w:pPr>
        <w:jc w:val="both"/>
        <w:rPr>
          <w:rFonts w:ascii="Times New Roman" w:hAnsi="Times New Roman" w:cs="Times New Roman"/>
          <w:b/>
        </w:rPr>
      </w:pPr>
      <w:r w:rsidRPr="00227CD3">
        <w:rPr>
          <w:rFonts w:ascii="Times New Roman" w:hAnsi="Times New Roman" w:cs="Times New Roman"/>
          <w:noProof/>
          <w:lang w:val="en-US"/>
        </w:rPr>
        <w:drawing>
          <wp:anchor distT="0" distB="0" distL="114300" distR="114300" simplePos="0" relativeHeight="251674624" behindDoc="0" locked="0" layoutInCell="1" allowOverlap="1" wp14:anchorId="6B8FA3FA" wp14:editId="0092A4D0">
            <wp:simplePos x="0" y="0"/>
            <wp:positionH relativeFrom="margin">
              <wp:posOffset>-553720</wp:posOffset>
            </wp:positionH>
            <wp:positionV relativeFrom="margin">
              <wp:posOffset>464185</wp:posOffset>
            </wp:positionV>
            <wp:extent cx="6153150" cy="744855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3150" cy="7448550"/>
                    </a:xfrm>
                    <a:prstGeom prst="rect">
                      <a:avLst/>
                    </a:prstGeom>
                    <a:noFill/>
                  </pic:spPr>
                </pic:pic>
              </a:graphicData>
            </a:graphic>
          </wp:anchor>
        </w:drawing>
      </w:r>
    </w:p>
    <w:p w14:paraId="3AAB292E" w14:textId="77777777" w:rsidR="008F76A0" w:rsidRPr="00227CD3" w:rsidRDefault="008F76A0" w:rsidP="00931B3E">
      <w:pPr>
        <w:rPr>
          <w:rFonts w:ascii="Times New Roman" w:hAnsi="Times New Roman" w:cs="Times New Roman"/>
          <w:b/>
          <w:sz w:val="24"/>
          <w:szCs w:val="24"/>
          <w:lang w:val="es-ES"/>
        </w:rPr>
      </w:pPr>
    </w:p>
    <w:p w14:paraId="6321B5CA" w14:textId="77777777" w:rsidR="008F76A0" w:rsidRPr="00227CD3" w:rsidRDefault="008F76A0" w:rsidP="00931B3E">
      <w:pPr>
        <w:rPr>
          <w:rFonts w:ascii="Times New Roman" w:hAnsi="Times New Roman" w:cs="Times New Roman"/>
          <w:b/>
          <w:sz w:val="24"/>
          <w:szCs w:val="24"/>
          <w:lang w:val="es-ES"/>
        </w:rPr>
      </w:pPr>
    </w:p>
    <w:p w14:paraId="2873C2B4" w14:textId="77777777" w:rsidR="008F76A0" w:rsidRPr="00227CD3" w:rsidRDefault="008F76A0" w:rsidP="00931B3E">
      <w:pPr>
        <w:rPr>
          <w:rFonts w:ascii="Times New Roman" w:hAnsi="Times New Roman" w:cs="Times New Roman"/>
          <w:b/>
          <w:sz w:val="24"/>
          <w:szCs w:val="24"/>
          <w:lang w:val="es-ES"/>
        </w:rPr>
      </w:pPr>
    </w:p>
    <w:p w14:paraId="7CF54E6C" w14:textId="1F4801A4" w:rsidR="00E22B6F" w:rsidRPr="00227CD3" w:rsidRDefault="00C40E7B" w:rsidP="00931B3E">
      <w:pPr>
        <w:rPr>
          <w:rFonts w:ascii="Times New Roman" w:hAnsi="Times New Roman" w:cs="Times New Roman"/>
          <w:b/>
          <w:sz w:val="24"/>
          <w:szCs w:val="24"/>
          <w:lang w:val="es-ES"/>
        </w:rPr>
      </w:pPr>
      <w:r w:rsidRPr="00227CD3">
        <w:rPr>
          <w:rFonts w:ascii="Times New Roman" w:hAnsi="Times New Roman" w:cs="Times New Roman"/>
          <w:b/>
          <w:sz w:val="24"/>
          <w:szCs w:val="24"/>
          <w:lang w:val="es-ES"/>
        </w:rPr>
        <w:lastRenderedPageBreak/>
        <w:t>ANEXO 9.</w:t>
      </w:r>
      <w:r w:rsidR="00931B3E" w:rsidRPr="00227CD3">
        <w:rPr>
          <w:rFonts w:ascii="Times New Roman" w:hAnsi="Times New Roman" w:cs="Times New Roman"/>
          <w:b/>
          <w:sz w:val="24"/>
          <w:szCs w:val="24"/>
          <w:lang w:val="es-ES"/>
        </w:rPr>
        <w:t xml:space="preserve"> </w:t>
      </w:r>
      <w:r w:rsidR="00E22B6F" w:rsidRPr="00227CD3">
        <w:rPr>
          <w:rFonts w:ascii="Times New Roman" w:hAnsi="Times New Roman" w:cs="Times New Roman"/>
          <w:b/>
          <w:sz w:val="24"/>
          <w:szCs w:val="24"/>
          <w:lang w:val="es-ES"/>
        </w:rPr>
        <w:t>Consentimiento Informado</w:t>
      </w:r>
    </w:p>
    <w:p w14:paraId="69CE9086" w14:textId="77777777" w:rsidR="002C6A69" w:rsidRPr="00227CD3" w:rsidRDefault="002C6A69" w:rsidP="00931B3E">
      <w:pPr>
        <w:rPr>
          <w:rFonts w:ascii="Times New Roman" w:hAnsi="Times New Roman" w:cs="Times New Roman"/>
          <w:sz w:val="24"/>
          <w:szCs w:val="24"/>
          <w:lang w:val="es-ES"/>
        </w:rPr>
      </w:pPr>
    </w:p>
    <w:p w14:paraId="348B584C" w14:textId="77777777" w:rsidR="004A1440" w:rsidRPr="00227CD3" w:rsidRDefault="004A1440" w:rsidP="00931B3E">
      <w:pPr>
        <w:rPr>
          <w:rFonts w:ascii="Times New Roman" w:hAnsi="Times New Roman" w:cs="Times New Roman"/>
          <w:sz w:val="24"/>
          <w:szCs w:val="24"/>
          <w:lang w:val="es-ES"/>
        </w:rPr>
      </w:pPr>
      <w:r w:rsidRPr="00227CD3">
        <w:rPr>
          <w:rFonts w:ascii="Times New Roman" w:hAnsi="Times New Roman" w:cs="Times New Roman"/>
          <w:sz w:val="24"/>
          <w:szCs w:val="24"/>
          <w:lang w:val="es-ES"/>
        </w:rPr>
        <w:t>CONSENTIMIENTO INFORMADO</w:t>
      </w:r>
    </w:p>
    <w:p w14:paraId="60C71980" w14:textId="77777777" w:rsidR="00E22B6F" w:rsidRPr="00227CD3" w:rsidRDefault="00E22B6F" w:rsidP="00E22B6F">
      <w:pPr>
        <w:jc w:val="both"/>
        <w:rPr>
          <w:rFonts w:ascii="Times New Roman" w:hAnsi="Times New Roman" w:cs="Times New Roman"/>
          <w:lang w:val="es-ES"/>
        </w:rPr>
      </w:pPr>
    </w:p>
    <w:p w14:paraId="512A1EB0" w14:textId="77777777" w:rsidR="00E22B6F" w:rsidRPr="00227CD3" w:rsidRDefault="00E22B6F" w:rsidP="00E22B6F">
      <w:pPr>
        <w:spacing w:before="120" w:after="120" w:line="360" w:lineRule="auto"/>
        <w:jc w:val="both"/>
        <w:rPr>
          <w:rFonts w:ascii="Times New Roman" w:hAnsi="Times New Roman" w:cs="Times New Roman"/>
          <w:lang w:val="es-ES"/>
        </w:rPr>
      </w:pPr>
      <w:r w:rsidRPr="00227CD3">
        <w:rPr>
          <w:rFonts w:ascii="Times New Roman" w:hAnsi="Times New Roman" w:cs="Times New Roman"/>
          <w:lang w:val="es-ES"/>
        </w:rPr>
        <w:t xml:space="preserve">Yo: _________________________________________________ estoy de acuerdo a participar en la investigación </w:t>
      </w:r>
      <w:proofErr w:type="gramStart"/>
      <w:r w:rsidRPr="00227CD3">
        <w:rPr>
          <w:rFonts w:ascii="Times New Roman" w:hAnsi="Times New Roman" w:cs="Times New Roman"/>
          <w:lang w:val="es-ES"/>
        </w:rPr>
        <w:t>titulada  “</w:t>
      </w:r>
      <w:proofErr w:type="gramEnd"/>
      <w:r w:rsidRPr="00227CD3">
        <w:rPr>
          <w:rFonts w:ascii="Times New Roman" w:hAnsi="Times New Roman" w:cs="Times New Roman"/>
          <w:lang w:val="es-ES"/>
        </w:rPr>
        <w:t xml:space="preserve">IMPACTO DEL ELEMENTO AGUA EN LA </w:t>
      </w:r>
      <w:proofErr w:type="spellStart"/>
      <w:r w:rsidRPr="00227CD3">
        <w:rPr>
          <w:rFonts w:ascii="Times New Roman" w:hAnsi="Times New Roman" w:cs="Times New Roman"/>
          <w:lang w:val="es-ES"/>
        </w:rPr>
        <w:t>EMOCION</w:t>
      </w:r>
      <w:proofErr w:type="spellEnd"/>
      <w:r w:rsidRPr="00227CD3">
        <w:rPr>
          <w:rFonts w:ascii="Times New Roman" w:hAnsi="Times New Roman" w:cs="Times New Roman"/>
          <w:lang w:val="es-ES"/>
        </w:rPr>
        <w:t xml:space="preserve"> DEL MIEDO EN PACIENTES DURANTE LA ETAPA </w:t>
      </w:r>
      <w:proofErr w:type="spellStart"/>
      <w:r w:rsidRPr="00227CD3">
        <w:rPr>
          <w:rFonts w:ascii="Times New Roman" w:hAnsi="Times New Roman" w:cs="Times New Roman"/>
          <w:lang w:val="es-ES"/>
        </w:rPr>
        <w:t>MENOPAUSICA</w:t>
      </w:r>
      <w:proofErr w:type="spellEnd"/>
      <w:r w:rsidRPr="00227CD3">
        <w:rPr>
          <w:rFonts w:ascii="Times New Roman" w:hAnsi="Times New Roman" w:cs="Times New Roman"/>
          <w:lang w:val="es-ES"/>
        </w:rPr>
        <w:t>”</w:t>
      </w:r>
    </w:p>
    <w:p w14:paraId="57E821F3" w14:textId="77777777" w:rsidR="00E22B6F" w:rsidRPr="00227CD3" w:rsidRDefault="00E22B6F" w:rsidP="00E22B6F">
      <w:pPr>
        <w:spacing w:before="120" w:after="120" w:line="360" w:lineRule="auto"/>
        <w:jc w:val="both"/>
        <w:rPr>
          <w:rFonts w:ascii="Times New Roman" w:hAnsi="Times New Roman" w:cs="Times New Roman"/>
        </w:rPr>
      </w:pPr>
      <w:r w:rsidRPr="00227CD3">
        <w:rPr>
          <w:rFonts w:ascii="Times New Roman" w:hAnsi="Times New Roman" w:cs="Times New Roman"/>
        </w:rPr>
        <w:t>Se me ha explicado:</w:t>
      </w:r>
    </w:p>
    <w:p w14:paraId="7F6B4336" w14:textId="77777777" w:rsidR="00E22B6F" w:rsidRPr="00227CD3" w:rsidRDefault="00E22B6F" w:rsidP="00E22B6F">
      <w:pPr>
        <w:pStyle w:val="Prrafodelista"/>
        <w:numPr>
          <w:ilvl w:val="0"/>
          <w:numId w:val="20"/>
        </w:numPr>
        <w:spacing w:before="120" w:after="120" w:line="360" w:lineRule="auto"/>
        <w:jc w:val="both"/>
        <w:rPr>
          <w:rFonts w:ascii="Times New Roman" w:hAnsi="Times New Roman" w:cs="Times New Roman"/>
        </w:rPr>
      </w:pPr>
      <w:r w:rsidRPr="00227CD3">
        <w:rPr>
          <w:rFonts w:ascii="Times New Roman" w:hAnsi="Times New Roman" w:cs="Times New Roman"/>
        </w:rPr>
        <w:t xml:space="preserve">Características de la menopausia el uso de terapias naturales </w:t>
      </w:r>
    </w:p>
    <w:p w14:paraId="50FE69F3" w14:textId="77777777" w:rsidR="00E22B6F" w:rsidRPr="00227CD3" w:rsidRDefault="00E22B6F" w:rsidP="00E22B6F">
      <w:pPr>
        <w:pStyle w:val="Prrafodelista"/>
        <w:numPr>
          <w:ilvl w:val="0"/>
          <w:numId w:val="20"/>
        </w:numPr>
        <w:spacing w:before="120" w:after="120" w:line="360" w:lineRule="auto"/>
        <w:jc w:val="both"/>
        <w:rPr>
          <w:rFonts w:ascii="Times New Roman" w:hAnsi="Times New Roman" w:cs="Times New Roman"/>
          <w:lang w:val="es-ES"/>
        </w:rPr>
      </w:pPr>
      <w:r w:rsidRPr="00227CD3">
        <w:rPr>
          <w:rFonts w:ascii="Times New Roman" w:hAnsi="Times New Roman" w:cs="Times New Roman"/>
          <w:lang w:val="es-ES"/>
        </w:rPr>
        <w:t>Efectos del tratamiento con reflexología, aromaterapia y musicoterapia (beneficios y posibles efectos secundarios)</w:t>
      </w:r>
    </w:p>
    <w:p w14:paraId="4B336884" w14:textId="77777777" w:rsidR="00E22B6F" w:rsidRPr="00227CD3" w:rsidRDefault="00E22B6F" w:rsidP="00E22B6F">
      <w:pPr>
        <w:pStyle w:val="Prrafodelista"/>
        <w:numPr>
          <w:ilvl w:val="0"/>
          <w:numId w:val="20"/>
        </w:numPr>
        <w:spacing w:before="120" w:after="120" w:line="360" w:lineRule="auto"/>
        <w:jc w:val="both"/>
        <w:rPr>
          <w:rFonts w:ascii="Times New Roman" w:hAnsi="Times New Roman" w:cs="Times New Roman"/>
          <w:lang w:val="es-ES"/>
        </w:rPr>
      </w:pPr>
      <w:r w:rsidRPr="00227CD3">
        <w:rPr>
          <w:rFonts w:ascii="Times New Roman" w:hAnsi="Times New Roman" w:cs="Times New Roman"/>
          <w:lang w:val="es-ES"/>
        </w:rPr>
        <w:t>Que puedo recibir los beneficios que brindara esta investigación y en caso de desear abandonar mi participación en el estudio puedo hacerlo</w:t>
      </w:r>
    </w:p>
    <w:p w14:paraId="0E3D769C" w14:textId="77777777" w:rsidR="00E22B6F" w:rsidRPr="00227CD3" w:rsidRDefault="00E22B6F" w:rsidP="00E22B6F">
      <w:pPr>
        <w:spacing w:before="120" w:after="120" w:line="360" w:lineRule="auto"/>
        <w:jc w:val="both"/>
        <w:rPr>
          <w:rFonts w:ascii="Times New Roman" w:hAnsi="Times New Roman" w:cs="Times New Roman"/>
          <w:lang w:val="es-ES"/>
        </w:rPr>
      </w:pPr>
      <w:r w:rsidRPr="00227CD3">
        <w:rPr>
          <w:rFonts w:ascii="Times New Roman" w:hAnsi="Times New Roman" w:cs="Times New Roman"/>
          <w:lang w:val="es-ES"/>
        </w:rPr>
        <w:t>Mi participación es voluntaria por lo cual para que así conste firmo este consentimiento informado junto al profesional que me brindó la información.</w:t>
      </w:r>
    </w:p>
    <w:p w14:paraId="66FBEC4D" w14:textId="77777777" w:rsidR="00E22B6F" w:rsidRPr="00227CD3" w:rsidRDefault="00E22B6F" w:rsidP="00E22B6F">
      <w:pPr>
        <w:spacing w:before="120" w:after="120" w:line="360" w:lineRule="auto"/>
        <w:jc w:val="both"/>
        <w:rPr>
          <w:rFonts w:ascii="Times New Roman" w:hAnsi="Times New Roman" w:cs="Times New Roman"/>
          <w:lang w:val="es-ES"/>
        </w:rPr>
      </w:pPr>
    </w:p>
    <w:p w14:paraId="69A53790" w14:textId="77777777" w:rsidR="00E22B6F" w:rsidRPr="00227CD3" w:rsidRDefault="00E22B6F" w:rsidP="00E22B6F">
      <w:pPr>
        <w:spacing w:before="120" w:after="120" w:line="360" w:lineRule="auto"/>
        <w:jc w:val="both"/>
        <w:rPr>
          <w:rFonts w:ascii="Times New Roman" w:hAnsi="Times New Roman" w:cs="Times New Roman"/>
          <w:lang w:val="es-ES"/>
        </w:rPr>
      </w:pPr>
    </w:p>
    <w:p w14:paraId="0251773E" w14:textId="77777777" w:rsidR="00E22B6F" w:rsidRPr="00227CD3" w:rsidRDefault="00E22B6F" w:rsidP="00E22B6F">
      <w:pPr>
        <w:spacing w:before="120" w:after="120" w:line="360" w:lineRule="auto"/>
        <w:jc w:val="both"/>
        <w:rPr>
          <w:rFonts w:ascii="Times New Roman" w:hAnsi="Times New Roman" w:cs="Times New Roman"/>
          <w:lang w:val="es-ES"/>
        </w:rPr>
      </w:pPr>
      <w:r w:rsidRPr="00227CD3">
        <w:rPr>
          <w:rFonts w:ascii="Times New Roman" w:hAnsi="Times New Roman" w:cs="Times New Roman"/>
          <w:lang w:val="es-ES"/>
        </w:rPr>
        <w:t>A los _____ días del mes de _________________ del año _______.</w:t>
      </w:r>
    </w:p>
    <w:p w14:paraId="0A583688" w14:textId="77777777" w:rsidR="00E22B6F" w:rsidRPr="00227CD3" w:rsidRDefault="00E22B6F" w:rsidP="00E22B6F">
      <w:pPr>
        <w:spacing w:before="120" w:after="120" w:line="360" w:lineRule="auto"/>
        <w:jc w:val="both"/>
        <w:rPr>
          <w:rFonts w:ascii="Times New Roman" w:hAnsi="Times New Roman" w:cs="Times New Roman"/>
          <w:lang w:val="es-ES"/>
        </w:rPr>
      </w:pPr>
    </w:p>
    <w:p w14:paraId="7530AAF0" w14:textId="77777777" w:rsidR="00E22B6F" w:rsidRPr="00227CD3" w:rsidRDefault="00E22B6F" w:rsidP="00E22B6F">
      <w:pPr>
        <w:spacing w:before="120" w:after="120" w:line="360" w:lineRule="auto"/>
        <w:jc w:val="both"/>
        <w:rPr>
          <w:rFonts w:ascii="Times New Roman" w:hAnsi="Times New Roman" w:cs="Times New Roman"/>
          <w:lang w:val="es-ES"/>
        </w:rPr>
      </w:pPr>
    </w:p>
    <w:p w14:paraId="671ABE79" w14:textId="77777777" w:rsidR="00E22B6F" w:rsidRPr="00227CD3" w:rsidRDefault="00E22B6F" w:rsidP="00E22B6F">
      <w:pPr>
        <w:spacing w:before="120" w:after="120" w:line="360" w:lineRule="auto"/>
        <w:jc w:val="both"/>
        <w:rPr>
          <w:rFonts w:ascii="Times New Roman" w:hAnsi="Times New Roman" w:cs="Times New Roman"/>
          <w:lang w:val="es-ES"/>
        </w:rPr>
      </w:pPr>
      <w:r w:rsidRPr="00227CD3">
        <w:rPr>
          <w:rFonts w:ascii="Times New Roman" w:hAnsi="Times New Roman" w:cs="Times New Roman"/>
          <w:lang w:val="es-ES"/>
        </w:rPr>
        <w:t>Firma del participante: ____________________     CI: __________________</w:t>
      </w:r>
    </w:p>
    <w:p w14:paraId="080A1E46" w14:textId="77777777" w:rsidR="00E22B6F" w:rsidRPr="00227CD3" w:rsidRDefault="00E22B6F" w:rsidP="00E22B6F">
      <w:pPr>
        <w:spacing w:before="120" w:after="120" w:line="360" w:lineRule="auto"/>
        <w:jc w:val="both"/>
        <w:rPr>
          <w:rFonts w:ascii="Times New Roman" w:hAnsi="Times New Roman" w:cs="Times New Roman"/>
          <w:lang w:val="es-ES"/>
        </w:rPr>
      </w:pPr>
      <w:r w:rsidRPr="00227CD3">
        <w:rPr>
          <w:rFonts w:ascii="Times New Roman" w:hAnsi="Times New Roman" w:cs="Times New Roman"/>
          <w:lang w:val="es-ES"/>
        </w:rPr>
        <w:t>Firma del investigador: ____________________    CI: __________________</w:t>
      </w:r>
    </w:p>
    <w:sectPr w:rsidR="00E22B6F" w:rsidRPr="00227CD3" w:rsidSect="007F7A79">
      <w:footerReference w:type="default" r:id="rId38"/>
      <w:pgSz w:w="11907" w:h="16839" w:code="9"/>
      <w:pgMar w:top="1440" w:right="1152" w:bottom="993" w:left="2304"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EC32D" w14:textId="77777777" w:rsidR="00885501" w:rsidRDefault="00885501">
      <w:pPr>
        <w:spacing w:after="0" w:line="240" w:lineRule="auto"/>
      </w:pPr>
      <w:r>
        <w:separator/>
      </w:r>
    </w:p>
  </w:endnote>
  <w:endnote w:type="continuationSeparator" w:id="0">
    <w:p w14:paraId="767E3D7B" w14:textId="77777777" w:rsidR="00885501" w:rsidRDefault="00885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6064719"/>
      <w:docPartObj>
        <w:docPartGallery w:val="Page Numbers (Bottom of Page)"/>
        <w:docPartUnique/>
      </w:docPartObj>
    </w:sdtPr>
    <w:sdtEndPr/>
    <w:sdtContent>
      <w:p w14:paraId="4DEDD6BE" w14:textId="77777777" w:rsidR="0033032B" w:rsidRDefault="0033032B">
        <w:pPr>
          <w:pStyle w:val="Piedepgina"/>
          <w:jc w:val="right"/>
        </w:pPr>
        <w:r>
          <w:fldChar w:fldCharType="begin"/>
        </w:r>
        <w:r>
          <w:instrText>PAGE   \* MERGEFORMAT</w:instrText>
        </w:r>
        <w:r>
          <w:fldChar w:fldCharType="separate"/>
        </w:r>
        <w:r w:rsidRPr="002A2FED">
          <w:rPr>
            <w:noProof/>
            <w:lang w:val="es-ES"/>
          </w:rPr>
          <w:t>II</w:t>
        </w:r>
        <w:r>
          <w:fldChar w:fldCharType="end"/>
        </w:r>
      </w:p>
    </w:sdtContent>
  </w:sdt>
  <w:p w14:paraId="385427A4" w14:textId="77777777" w:rsidR="0033032B" w:rsidRDefault="003303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9B227" w14:textId="77777777" w:rsidR="0033032B" w:rsidRDefault="003303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FA493" w14:textId="77777777" w:rsidR="0033032B" w:rsidRDefault="0033032B" w:rsidP="0010524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3332642"/>
      <w:docPartObj>
        <w:docPartGallery w:val="Page Numbers (Bottom of Page)"/>
        <w:docPartUnique/>
      </w:docPartObj>
    </w:sdtPr>
    <w:sdtEndPr/>
    <w:sdtContent>
      <w:p w14:paraId="16AFB404" w14:textId="77777777" w:rsidR="0033032B" w:rsidRDefault="0033032B">
        <w:pPr>
          <w:pStyle w:val="Piedepgina"/>
          <w:jc w:val="right"/>
        </w:pPr>
        <w:r>
          <w:fldChar w:fldCharType="begin"/>
        </w:r>
        <w:r>
          <w:instrText>PAGE   \* MERGEFORMAT</w:instrText>
        </w:r>
        <w:r>
          <w:fldChar w:fldCharType="separate"/>
        </w:r>
        <w:r w:rsidRPr="00B86175">
          <w:rPr>
            <w:noProof/>
            <w:lang w:val="es-ES"/>
          </w:rPr>
          <w:t>46</w:t>
        </w:r>
        <w:r>
          <w:fldChar w:fldCharType="end"/>
        </w:r>
      </w:p>
    </w:sdtContent>
  </w:sdt>
  <w:p w14:paraId="6D99BECA" w14:textId="77777777" w:rsidR="0033032B" w:rsidRDefault="0033032B" w:rsidP="0010524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4B397" w14:textId="77777777" w:rsidR="0033032B" w:rsidRDefault="0033032B" w:rsidP="001052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74F04E" w14:textId="77777777" w:rsidR="00885501" w:rsidRDefault="00885501">
      <w:pPr>
        <w:spacing w:after="0" w:line="240" w:lineRule="auto"/>
      </w:pPr>
      <w:r>
        <w:separator/>
      </w:r>
    </w:p>
  </w:footnote>
  <w:footnote w:type="continuationSeparator" w:id="0">
    <w:p w14:paraId="3AA2E2BD" w14:textId="77777777" w:rsidR="00885501" w:rsidRDefault="008855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75129" w14:textId="2E0A52BF" w:rsidR="0033032B" w:rsidRPr="00A36B29" w:rsidRDefault="0033032B" w:rsidP="005F55C2">
    <w:pPr>
      <w:autoSpaceDE w:val="0"/>
      <w:autoSpaceDN w:val="0"/>
      <w:adjustRightInd w:val="0"/>
      <w:spacing w:after="0" w:line="240" w:lineRule="auto"/>
      <w:jc w:val="center"/>
      <w:rPr>
        <w:rFonts w:ascii="Arial" w:eastAsia="Calibri" w:hAnsi="Arial" w:cs="Arial"/>
        <w:color w:val="6EB83C"/>
        <w:sz w:val="24"/>
        <w:szCs w:val="24"/>
        <w:lang w:val="es-ES"/>
      </w:rPr>
    </w:pPr>
    <w:r w:rsidRPr="00931B3E">
      <w:rPr>
        <w:rFonts w:ascii="Algerian" w:eastAsia="Calibri" w:hAnsi="Algerian" w:cs="Arial"/>
        <w:iCs/>
        <w:color w:val="92D050"/>
        <w:sz w:val="20"/>
        <w:szCs w:val="20"/>
        <w:shd w:val="clear" w:color="auto" w:fill="FFFFFF"/>
        <w:lang w:val="es-ES"/>
      </w:rPr>
      <w:t xml:space="preserve"> </w:t>
    </w:r>
  </w:p>
  <w:p w14:paraId="01316CC9" w14:textId="77777777" w:rsidR="0033032B" w:rsidRDefault="003303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A44B2"/>
    <w:multiLevelType w:val="multilevel"/>
    <w:tmpl w:val="3B86D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E0D6B"/>
    <w:multiLevelType w:val="multilevel"/>
    <w:tmpl w:val="EFF4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70364"/>
    <w:multiLevelType w:val="multilevel"/>
    <w:tmpl w:val="7340B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9D133B"/>
    <w:multiLevelType w:val="hybridMultilevel"/>
    <w:tmpl w:val="C5D410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0B199A"/>
    <w:multiLevelType w:val="hybridMultilevel"/>
    <w:tmpl w:val="9D2E80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30BAF"/>
    <w:multiLevelType w:val="multilevel"/>
    <w:tmpl w:val="B8FE7B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2C4A68"/>
    <w:multiLevelType w:val="hybridMultilevel"/>
    <w:tmpl w:val="5314B36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2BA2FB2"/>
    <w:multiLevelType w:val="multilevel"/>
    <w:tmpl w:val="019E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F0EBF"/>
    <w:multiLevelType w:val="hybridMultilevel"/>
    <w:tmpl w:val="C68C7D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914D42"/>
    <w:multiLevelType w:val="multilevel"/>
    <w:tmpl w:val="63B2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685C82"/>
    <w:multiLevelType w:val="multilevel"/>
    <w:tmpl w:val="BFD031C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color w:val="auto"/>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0426D6"/>
    <w:multiLevelType w:val="multilevel"/>
    <w:tmpl w:val="3FD07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E9673C"/>
    <w:multiLevelType w:val="hybridMultilevel"/>
    <w:tmpl w:val="9266B84E"/>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404704B"/>
    <w:multiLevelType w:val="multilevel"/>
    <w:tmpl w:val="9016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132935"/>
    <w:multiLevelType w:val="hybridMultilevel"/>
    <w:tmpl w:val="FEDE437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7146629"/>
    <w:multiLevelType w:val="multilevel"/>
    <w:tmpl w:val="192636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7548F3"/>
    <w:multiLevelType w:val="hybridMultilevel"/>
    <w:tmpl w:val="1A9A0816"/>
    <w:lvl w:ilvl="0" w:tplc="73481DCA">
      <w:start w:val="4"/>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B4D587F"/>
    <w:multiLevelType w:val="multilevel"/>
    <w:tmpl w:val="8840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3E6AB7"/>
    <w:multiLevelType w:val="multilevel"/>
    <w:tmpl w:val="6FC68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B20FFF"/>
    <w:multiLevelType w:val="multilevel"/>
    <w:tmpl w:val="B032F7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302A046E"/>
    <w:multiLevelType w:val="multilevel"/>
    <w:tmpl w:val="6456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3F4687"/>
    <w:multiLevelType w:val="multilevel"/>
    <w:tmpl w:val="C30E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DD557D"/>
    <w:multiLevelType w:val="multilevel"/>
    <w:tmpl w:val="B9F68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5151FB"/>
    <w:multiLevelType w:val="hybridMultilevel"/>
    <w:tmpl w:val="A192C9CA"/>
    <w:lvl w:ilvl="0" w:tplc="300A0005">
      <w:start w:val="1"/>
      <w:numFmt w:val="bullet"/>
      <w:lvlText w:val=""/>
      <w:lvlJc w:val="left"/>
      <w:pPr>
        <w:ind w:left="450" w:hanging="360"/>
      </w:pPr>
      <w:rPr>
        <w:rFonts w:ascii="Wingdings" w:hAnsi="Wingdings" w:hint="default"/>
      </w:rPr>
    </w:lvl>
    <w:lvl w:ilvl="1" w:tplc="300A0003" w:tentative="1">
      <w:start w:val="1"/>
      <w:numFmt w:val="bullet"/>
      <w:lvlText w:val="o"/>
      <w:lvlJc w:val="left"/>
      <w:pPr>
        <w:ind w:left="1170" w:hanging="360"/>
      </w:pPr>
      <w:rPr>
        <w:rFonts w:ascii="Courier New" w:hAnsi="Courier New" w:cs="Courier New" w:hint="default"/>
      </w:rPr>
    </w:lvl>
    <w:lvl w:ilvl="2" w:tplc="300A0005" w:tentative="1">
      <w:start w:val="1"/>
      <w:numFmt w:val="bullet"/>
      <w:lvlText w:val=""/>
      <w:lvlJc w:val="left"/>
      <w:pPr>
        <w:ind w:left="1890" w:hanging="360"/>
      </w:pPr>
      <w:rPr>
        <w:rFonts w:ascii="Wingdings" w:hAnsi="Wingdings" w:hint="default"/>
      </w:rPr>
    </w:lvl>
    <w:lvl w:ilvl="3" w:tplc="300A0001" w:tentative="1">
      <w:start w:val="1"/>
      <w:numFmt w:val="bullet"/>
      <w:lvlText w:val=""/>
      <w:lvlJc w:val="left"/>
      <w:pPr>
        <w:ind w:left="2610" w:hanging="360"/>
      </w:pPr>
      <w:rPr>
        <w:rFonts w:ascii="Symbol" w:hAnsi="Symbol" w:hint="default"/>
      </w:rPr>
    </w:lvl>
    <w:lvl w:ilvl="4" w:tplc="300A0003" w:tentative="1">
      <w:start w:val="1"/>
      <w:numFmt w:val="bullet"/>
      <w:lvlText w:val="o"/>
      <w:lvlJc w:val="left"/>
      <w:pPr>
        <w:ind w:left="3330" w:hanging="360"/>
      </w:pPr>
      <w:rPr>
        <w:rFonts w:ascii="Courier New" w:hAnsi="Courier New" w:cs="Courier New" w:hint="default"/>
      </w:rPr>
    </w:lvl>
    <w:lvl w:ilvl="5" w:tplc="300A0005" w:tentative="1">
      <w:start w:val="1"/>
      <w:numFmt w:val="bullet"/>
      <w:lvlText w:val=""/>
      <w:lvlJc w:val="left"/>
      <w:pPr>
        <w:ind w:left="4050" w:hanging="360"/>
      </w:pPr>
      <w:rPr>
        <w:rFonts w:ascii="Wingdings" w:hAnsi="Wingdings" w:hint="default"/>
      </w:rPr>
    </w:lvl>
    <w:lvl w:ilvl="6" w:tplc="300A0001" w:tentative="1">
      <w:start w:val="1"/>
      <w:numFmt w:val="bullet"/>
      <w:lvlText w:val=""/>
      <w:lvlJc w:val="left"/>
      <w:pPr>
        <w:ind w:left="4770" w:hanging="360"/>
      </w:pPr>
      <w:rPr>
        <w:rFonts w:ascii="Symbol" w:hAnsi="Symbol" w:hint="default"/>
      </w:rPr>
    </w:lvl>
    <w:lvl w:ilvl="7" w:tplc="300A0003" w:tentative="1">
      <w:start w:val="1"/>
      <w:numFmt w:val="bullet"/>
      <w:lvlText w:val="o"/>
      <w:lvlJc w:val="left"/>
      <w:pPr>
        <w:ind w:left="5490" w:hanging="360"/>
      </w:pPr>
      <w:rPr>
        <w:rFonts w:ascii="Courier New" w:hAnsi="Courier New" w:cs="Courier New" w:hint="default"/>
      </w:rPr>
    </w:lvl>
    <w:lvl w:ilvl="8" w:tplc="300A0005" w:tentative="1">
      <w:start w:val="1"/>
      <w:numFmt w:val="bullet"/>
      <w:lvlText w:val=""/>
      <w:lvlJc w:val="left"/>
      <w:pPr>
        <w:ind w:left="6210" w:hanging="360"/>
      </w:pPr>
      <w:rPr>
        <w:rFonts w:ascii="Wingdings" w:hAnsi="Wingdings" w:hint="default"/>
      </w:rPr>
    </w:lvl>
  </w:abstractNum>
  <w:abstractNum w:abstractNumId="24" w15:restartNumberingAfterBreak="0">
    <w:nsid w:val="35EA0A26"/>
    <w:multiLevelType w:val="multilevel"/>
    <w:tmpl w:val="138E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0770EC"/>
    <w:multiLevelType w:val="multilevel"/>
    <w:tmpl w:val="DD70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2F6F3E"/>
    <w:multiLevelType w:val="multilevel"/>
    <w:tmpl w:val="E8C8F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551CA1"/>
    <w:multiLevelType w:val="hybridMultilevel"/>
    <w:tmpl w:val="0020427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4293413F"/>
    <w:multiLevelType w:val="multilevel"/>
    <w:tmpl w:val="92F2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EE6FD8"/>
    <w:multiLevelType w:val="hybridMultilevel"/>
    <w:tmpl w:val="26AA8C3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437E6955"/>
    <w:multiLevelType w:val="multilevel"/>
    <w:tmpl w:val="59A8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0B192F"/>
    <w:multiLevelType w:val="multilevel"/>
    <w:tmpl w:val="B918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DD44F7"/>
    <w:multiLevelType w:val="multilevel"/>
    <w:tmpl w:val="EA74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FB69EB"/>
    <w:multiLevelType w:val="hybridMultilevel"/>
    <w:tmpl w:val="BC00D83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4" w15:restartNumberingAfterBreak="0">
    <w:nsid w:val="4D213F97"/>
    <w:multiLevelType w:val="hybridMultilevel"/>
    <w:tmpl w:val="7A12A770"/>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50C31D18"/>
    <w:multiLevelType w:val="hybridMultilevel"/>
    <w:tmpl w:val="C4C41B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A40699"/>
    <w:multiLevelType w:val="hybridMultilevel"/>
    <w:tmpl w:val="A2E011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58E332DC"/>
    <w:multiLevelType w:val="multilevel"/>
    <w:tmpl w:val="DBACFA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BA5F6B"/>
    <w:multiLevelType w:val="multilevel"/>
    <w:tmpl w:val="AD9CB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1C3CB4"/>
    <w:multiLevelType w:val="multilevel"/>
    <w:tmpl w:val="096E1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1D6D2D"/>
    <w:multiLevelType w:val="multilevel"/>
    <w:tmpl w:val="2F14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561875"/>
    <w:multiLevelType w:val="hybridMultilevel"/>
    <w:tmpl w:val="789A4264"/>
    <w:lvl w:ilvl="0" w:tplc="561E37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AC489A"/>
    <w:multiLevelType w:val="hybridMultilevel"/>
    <w:tmpl w:val="A1D28F3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6D773162"/>
    <w:multiLevelType w:val="hybridMultilevel"/>
    <w:tmpl w:val="80CEEA54"/>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702453A3"/>
    <w:multiLevelType w:val="hybridMultilevel"/>
    <w:tmpl w:val="0BD65A66"/>
    <w:lvl w:ilvl="0" w:tplc="F5B6D6B2">
      <w:start w:val="1"/>
      <w:numFmt w:val="upperRoman"/>
      <w:lvlText w:val="%1."/>
      <w:lvlJc w:val="left"/>
      <w:pPr>
        <w:ind w:left="780" w:hanging="720"/>
      </w:pPr>
      <w:rPr>
        <w:rFonts w:hint="default"/>
      </w:rPr>
    </w:lvl>
    <w:lvl w:ilvl="1" w:tplc="300A0019" w:tentative="1">
      <w:start w:val="1"/>
      <w:numFmt w:val="lowerLetter"/>
      <w:lvlText w:val="%2."/>
      <w:lvlJc w:val="left"/>
      <w:pPr>
        <w:ind w:left="1140" w:hanging="360"/>
      </w:p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abstractNum w:abstractNumId="45" w15:restartNumberingAfterBreak="0">
    <w:nsid w:val="755515B2"/>
    <w:multiLevelType w:val="hybridMultilevel"/>
    <w:tmpl w:val="E09078A8"/>
    <w:lvl w:ilvl="0" w:tplc="300A0005">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6" w15:restartNumberingAfterBreak="0">
    <w:nsid w:val="7D7C58EB"/>
    <w:multiLevelType w:val="multilevel"/>
    <w:tmpl w:val="CBBEE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FBA55AB"/>
    <w:multiLevelType w:val="hybridMultilevel"/>
    <w:tmpl w:val="5A38981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10"/>
  </w:num>
  <w:num w:numId="4">
    <w:abstractNumId w:val="15"/>
  </w:num>
  <w:num w:numId="5">
    <w:abstractNumId w:val="19"/>
  </w:num>
  <w:num w:numId="6">
    <w:abstractNumId w:val="31"/>
  </w:num>
  <w:num w:numId="7">
    <w:abstractNumId w:val="5"/>
  </w:num>
  <w:num w:numId="8">
    <w:abstractNumId w:val="26"/>
  </w:num>
  <w:num w:numId="9">
    <w:abstractNumId w:val="37"/>
  </w:num>
  <w:num w:numId="10">
    <w:abstractNumId w:val="29"/>
  </w:num>
  <w:num w:numId="11">
    <w:abstractNumId w:val="36"/>
  </w:num>
  <w:num w:numId="12">
    <w:abstractNumId w:val="27"/>
  </w:num>
  <w:num w:numId="13">
    <w:abstractNumId w:val="11"/>
  </w:num>
  <w:num w:numId="14">
    <w:abstractNumId w:val="18"/>
  </w:num>
  <w:num w:numId="15">
    <w:abstractNumId w:val="46"/>
  </w:num>
  <w:num w:numId="16">
    <w:abstractNumId w:val="20"/>
  </w:num>
  <w:num w:numId="17">
    <w:abstractNumId w:val="30"/>
  </w:num>
  <w:num w:numId="18">
    <w:abstractNumId w:val="14"/>
  </w:num>
  <w:num w:numId="19">
    <w:abstractNumId w:val="47"/>
  </w:num>
  <w:num w:numId="20">
    <w:abstractNumId w:val="41"/>
  </w:num>
  <w:num w:numId="21">
    <w:abstractNumId w:val="43"/>
  </w:num>
  <w:num w:numId="22">
    <w:abstractNumId w:val="23"/>
  </w:num>
  <w:num w:numId="23">
    <w:abstractNumId w:val="45"/>
  </w:num>
  <w:num w:numId="24">
    <w:abstractNumId w:val="16"/>
  </w:num>
  <w:num w:numId="25">
    <w:abstractNumId w:val="44"/>
  </w:num>
  <w:num w:numId="26">
    <w:abstractNumId w:val="2"/>
  </w:num>
  <w:num w:numId="27">
    <w:abstractNumId w:val="7"/>
  </w:num>
  <w:num w:numId="28">
    <w:abstractNumId w:val="13"/>
  </w:num>
  <w:num w:numId="29">
    <w:abstractNumId w:val="0"/>
  </w:num>
  <w:num w:numId="30">
    <w:abstractNumId w:val="42"/>
  </w:num>
  <w:num w:numId="31">
    <w:abstractNumId w:val="9"/>
  </w:num>
  <w:num w:numId="32">
    <w:abstractNumId w:val="39"/>
  </w:num>
  <w:num w:numId="33">
    <w:abstractNumId w:val="17"/>
  </w:num>
  <w:num w:numId="34">
    <w:abstractNumId w:val="22"/>
  </w:num>
  <w:num w:numId="35">
    <w:abstractNumId w:val="25"/>
  </w:num>
  <w:num w:numId="36">
    <w:abstractNumId w:val="21"/>
  </w:num>
  <w:num w:numId="37">
    <w:abstractNumId w:val="32"/>
  </w:num>
  <w:num w:numId="38">
    <w:abstractNumId w:val="38"/>
  </w:num>
  <w:num w:numId="39">
    <w:abstractNumId w:val="24"/>
  </w:num>
  <w:num w:numId="40">
    <w:abstractNumId w:val="1"/>
  </w:num>
  <w:num w:numId="41">
    <w:abstractNumId w:val="40"/>
  </w:num>
  <w:num w:numId="42">
    <w:abstractNumId w:val="6"/>
  </w:num>
  <w:num w:numId="43">
    <w:abstractNumId w:val="33"/>
  </w:num>
  <w:num w:numId="44">
    <w:abstractNumId w:val="28"/>
  </w:num>
  <w:num w:numId="45">
    <w:abstractNumId w:val="35"/>
  </w:num>
  <w:num w:numId="46">
    <w:abstractNumId w:val="8"/>
  </w:num>
  <w:num w:numId="47">
    <w:abstractNumId w:val="3"/>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0B4"/>
    <w:rsid w:val="00000E5E"/>
    <w:rsid w:val="00003467"/>
    <w:rsid w:val="00005DB7"/>
    <w:rsid w:val="0000631E"/>
    <w:rsid w:val="00012136"/>
    <w:rsid w:val="00016B00"/>
    <w:rsid w:val="00020B39"/>
    <w:rsid w:val="000231A8"/>
    <w:rsid w:val="00024370"/>
    <w:rsid w:val="00025F59"/>
    <w:rsid w:val="00033D57"/>
    <w:rsid w:val="000423E6"/>
    <w:rsid w:val="000515D5"/>
    <w:rsid w:val="00052652"/>
    <w:rsid w:val="00053582"/>
    <w:rsid w:val="00054FC1"/>
    <w:rsid w:val="00061549"/>
    <w:rsid w:val="00061AFC"/>
    <w:rsid w:val="00062F15"/>
    <w:rsid w:val="000647F1"/>
    <w:rsid w:val="0006630F"/>
    <w:rsid w:val="00071BF8"/>
    <w:rsid w:val="00077299"/>
    <w:rsid w:val="00092B34"/>
    <w:rsid w:val="000A03DA"/>
    <w:rsid w:val="000A736B"/>
    <w:rsid w:val="000B030F"/>
    <w:rsid w:val="000B202F"/>
    <w:rsid w:val="000B3AD1"/>
    <w:rsid w:val="000B606F"/>
    <w:rsid w:val="000C644E"/>
    <w:rsid w:val="000D11F7"/>
    <w:rsid w:val="000D17C3"/>
    <w:rsid w:val="000D6E36"/>
    <w:rsid w:val="000D726B"/>
    <w:rsid w:val="000E266C"/>
    <w:rsid w:val="000E4692"/>
    <w:rsid w:val="000E5289"/>
    <w:rsid w:val="0010267C"/>
    <w:rsid w:val="00105241"/>
    <w:rsid w:val="0012331D"/>
    <w:rsid w:val="00131AFE"/>
    <w:rsid w:val="001330BC"/>
    <w:rsid w:val="0013499B"/>
    <w:rsid w:val="00135DEE"/>
    <w:rsid w:val="00142528"/>
    <w:rsid w:val="00147D92"/>
    <w:rsid w:val="00151810"/>
    <w:rsid w:val="001518B9"/>
    <w:rsid w:val="00160647"/>
    <w:rsid w:val="0016456A"/>
    <w:rsid w:val="00176FBF"/>
    <w:rsid w:val="001800B4"/>
    <w:rsid w:val="00185016"/>
    <w:rsid w:val="00186904"/>
    <w:rsid w:val="0019131B"/>
    <w:rsid w:val="0019438B"/>
    <w:rsid w:val="001B0C25"/>
    <w:rsid w:val="001B0C3A"/>
    <w:rsid w:val="001B52B3"/>
    <w:rsid w:val="001B54D0"/>
    <w:rsid w:val="001B759F"/>
    <w:rsid w:val="001C0299"/>
    <w:rsid w:val="001C3449"/>
    <w:rsid w:val="001C62BC"/>
    <w:rsid w:val="001D0E39"/>
    <w:rsid w:val="001D49E0"/>
    <w:rsid w:val="001D4BBA"/>
    <w:rsid w:val="001E2F9F"/>
    <w:rsid w:val="001E63F7"/>
    <w:rsid w:val="001F2DC3"/>
    <w:rsid w:val="001F78DA"/>
    <w:rsid w:val="00201B6E"/>
    <w:rsid w:val="00201E06"/>
    <w:rsid w:val="00204248"/>
    <w:rsid w:val="002172E7"/>
    <w:rsid w:val="002233D7"/>
    <w:rsid w:val="00227140"/>
    <w:rsid w:val="00227CD3"/>
    <w:rsid w:val="00230001"/>
    <w:rsid w:val="00230EAD"/>
    <w:rsid w:val="00233CEE"/>
    <w:rsid w:val="00234D15"/>
    <w:rsid w:val="002378CC"/>
    <w:rsid w:val="002410D4"/>
    <w:rsid w:val="00253963"/>
    <w:rsid w:val="00267AD3"/>
    <w:rsid w:val="00271C37"/>
    <w:rsid w:val="00273D07"/>
    <w:rsid w:val="00274CAB"/>
    <w:rsid w:val="00285D59"/>
    <w:rsid w:val="002A4802"/>
    <w:rsid w:val="002A523D"/>
    <w:rsid w:val="002B2B7F"/>
    <w:rsid w:val="002C44F6"/>
    <w:rsid w:val="002C6A69"/>
    <w:rsid w:val="002D37CA"/>
    <w:rsid w:val="002D5331"/>
    <w:rsid w:val="002D7A42"/>
    <w:rsid w:val="002E1569"/>
    <w:rsid w:val="002E2ED0"/>
    <w:rsid w:val="002E5A42"/>
    <w:rsid w:val="002F04D9"/>
    <w:rsid w:val="002F6E94"/>
    <w:rsid w:val="0030098C"/>
    <w:rsid w:val="0030180E"/>
    <w:rsid w:val="00302A11"/>
    <w:rsid w:val="00304EA2"/>
    <w:rsid w:val="003148C9"/>
    <w:rsid w:val="0031593F"/>
    <w:rsid w:val="00325CA4"/>
    <w:rsid w:val="0033032B"/>
    <w:rsid w:val="00332EDD"/>
    <w:rsid w:val="0033512C"/>
    <w:rsid w:val="00341FCC"/>
    <w:rsid w:val="00342314"/>
    <w:rsid w:val="003424A7"/>
    <w:rsid w:val="00342741"/>
    <w:rsid w:val="00360A9D"/>
    <w:rsid w:val="003655E0"/>
    <w:rsid w:val="0036595C"/>
    <w:rsid w:val="00373F15"/>
    <w:rsid w:val="00380336"/>
    <w:rsid w:val="00383635"/>
    <w:rsid w:val="00384A7B"/>
    <w:rsid w:val="00384C2B"/>
    <w:rsid w:val="00385BAE"/>
    <w:rsid w:val="00393F03"/>
    <w:rsid w:val="00394781"/>
    <w:rsid w:val="003A528F"/>
    <w:rsid w:val="003A6467"/>
    <w:rsid w:val="003B718F"/>
    <w:rsid w:val="003C4439"/>
    <w:rsid w:val="003D2C76"/>
    <w:rsid w:val="003D3121"/>
    <w:rsid w:val="003D5A1F"/>
    <w:rsid w:val="003E2219"/>
    <w:rsid w:val="003F5593"/>
    <w:rsid w:val="003F7993"/>
    <w:rsid w:val="00406F13"/>
    <w:rsid w:val="0040704C"/>
    <w:rsid w:val="004104A1"/>
    <w:rsid w:val="00411DDA"/>
    <w:rsid w:val="004148AA"/>
    <w:rsid w:val="00414C8C"/>
    <w:rsid w:val="00416276"/>
    <w:rsid w:val="00416F44"/>
    <w:rsid w:val="00423153"/>
    <w:rsid w:val="00426EE2"/>
    <w:rsid w:val="0044714E"/>
    <w:rsid w:val="00451738"/>
    <w:rsid w:val="004545B1"/>
    <w:rsid w:val="00454668"/>
    <w:rsid w:val="00454F31"/>
    <w:rsid w:val="004563BA"/>
    <w:rsid w:val="00456428"/>
    <w:rsid w:val="00457AB4"/>
    <w:rsid w:val="00462A50"/>
    <w:rsid w:val="00466001"/>
    <w:rsid w:val="00472373"/>
    <w:rsid w:val="004764BD"/>
    <w:rsid w:val="0047659C"/>
    <w:rsid w:val="00480752"/>
    <w:rsid w:val="00481BA2"/>
    <w:rsid w:val="00484B9E"/>
    <w:rsid w:val="00490256"/>
    <w:rsid w:val="00492D07"/>
    <w:rsid w:val="00493137"/>
    <w:rsid w:val="004948CB"/>
    <w:rsid w:val="00496FB3"/>
    <w:rsid w:val="004A1440"/>
    <w:rsid w:val="004A5DB5"/>
    <w:rsid w:val="004B5C93"/>
    <w:rsid w:val="004B7BF6"/>
    <w:rsid w:val="004D1191"/>
    <w:rsid w:val="004D75F1"/>
    <w:rsid w:val="004E1512"/>
    <w:rsid w:val="004E4CB6"/>
    <w:rsid w:val="004F018E"/>
    <w:rsid w:val="004F12D7"/>
    <w:rsid w:val="004F3E8F"/>
    <w:rsid w:val="00501634"/>
    <w:rsid w:val="00511F4B"/>
    <w:rsid w:val="00514AF2"/>
    <w:rsid w:val="005160FC"/>
    <w:rsid w:val="005203DB"/>
    <w:rsid w:val="00523B4A"/>
    <w:rsid w:val="00525726"/>
    <w:rsid w:val="005276F3"/>
    <w:rsid w:val="00531A3D"/>
    <w:rsid w:val="00540A55"/>
    <w:rsid w:val="00540BA0"/>
    <w:rsid w:val="0054356C"/>
    <w:rsid w:val="00544FC4"/>
    <w:rsid w:val="00547C8A"/>
    <w:rsid w:val="00560644"/>
    <w:rsid w:val="00563CC3"/>
    <w:rsid w:val="005650E4"/>
    <w:rsid w:val="00566B40"/>
    <w:rsid w:val="00567D4B"/>
    <w:rsid w:val="0057345E"/>
    <w:rsid w:val="00584E4C"/>
    <w:rsid w:val="005915A0"/>
    <w:rsid w:val="005927AD"/>
    <w:rsid w:val="0059415A"/>
    <w:rsid w:val="00595E7D"/>
    <w:rsid w:val="00596585"/>
    <w:rsid w:val="005A1333"/>
    <w:rsid w:val="005B53EB"/>
    <w:rsid w:val="005B5DB2"/>
    <w:rsid w:val="005C379C"/>
    <w:rsid w:val="005D184D"/>
    <w:rsid w:val="005D3979"/>
    <w:rsid w:val="005D57BE"/>
    <w:rsid w:val="005D7D0B"/>
    <w:rsid w:val="005F55C2"/>
    <w:rsid w:val="005F62F7"/>
    <w:rsid w:val="00602D2D"/>
    <w:rsid w:val="00617147"/>
    <w:rsid w:val="00622E59"/>
    <w:rsid w:val="00636E64"/>
    <w:rsid w:val="00637B25"/>
    <w:rsid w:val="006416C0"/>
    <w:rsid w:val="00645010"/>
    <w:rsid w:val="00645C8D"/>
    <w:rsid w:val="00647B68"/>
    <w:rsid w:val="006506BC"/>
    <w:rsid w:val="0066135F"/>
    <w:rsid w:val="00662167"/>
    <w:rsid w:val="00664804"/>
    <w:rsid w:val="00665658"/>
    <w:rsid w:val="00670DD7"/>
    <w:rsid w:val="006778F1"/>
    <w:rsid w:val="00685E6D"/>
    <w:rsid w:val="00686310"/>
    <w:rsid w:val="006A4DF3"/>
    <w:rsid w:val="006A5E38"/>
    <w:rsid w:val="006A5EC3"/>
    <w:rsid w:val="006B2971"/>
    <w:rsid w:val="006B2B6B"/>
    <w:rsid w:val="006C0BB5"/>
    <w:rsid w:val="006C0C4B"/>
    <w:rsid w:val="006C1F97"/>
    <w:rsid w:val="006C2B25"/>
    <w:rsid w:val="006C30B6"/>
    <w:rsid w:val="006D1BA3"/>
    <w:rsid w:val="006D695A"/>
    <w:rsid w:val="006D7058"/>
    <w:rsid w:val="006E7CEE"/>
    <w:rsid w:val="006F34C2"/>
    <w:rsid w:val="006F6D38"/>
    <w:rsid w:val="006F7CC1"/>
    <w:rsid w:val="006F7D7C"/>
    <w:rsid w:val="00702AC4"/>
    <w:rsid w:val="007158E7"/>
    <w:rsid w:val="0073189C"/>
    <w:rsid w:val="00733B8A"/>
    <w:rsid w:val="00735DA1"/>
    <w:rsid w:val="0074143B"/>
    <w:rsid w:val="0075040C"/>
    <w:rsid w:val="00755A77"/>
    <w:rsid w:val="00760A68"/>
    <w:rsid w:val="007615FE"/>
    <w:rsid w:val="00765359"/>
    <w:rsid w:val="007665D5"/>
    <w:rsid w:val="00781096"/>
    <w:rsid w:val="00783D6E"/>
    <w:rsid w:val="00784AD9"/>
    <w:rsid w:val="007945FE"/>
    <w:rsid w:val="00796FE7"/>
    <w:rsid w:val="00797A45"/>
    <w:rsid w:val="007B37A7"/>
    <w:rsid w:val="007B71C8"/>
    <w:rsid w:val="007C2A49"/>
    <w:rsid w:val="007C3979"/>
    <w:rsid w:val="007C6A5B"/>
    <w:rsid w:val="007F3E73"/>
    <w:rsid w:val="007F53A3"/>
    <w:rsid w:val="007F7A79"/>
    <w:rsid w:val="008006DD"/>
    <w:rsid w:val="00800A43"/>
    <w:rsid w:val="00801AF3"/>
    <w:rsid w:val="00810ED2"/>
    <w:rsid w:val="00812096"/>
    <w:rsid w:val="0081340B"/>
    <w:rsid w:val="0081340C"/>
    <w:rsid w:val="00813A84"/>
    <w:rsid w:val="00823C57"/>
    <w:rsid w:val="00840885"/>
    <w:rsid w:val="008452A3"/>
    <w:rsid w:val="00862008"/>
    <w:rsid w:val="00866EE0"/>
    <w:rsid w:val="00870E87"/>
    <w:rsid w:val="0087274C"/>
    <w:rsid w:val="00872D43"/>
    <w:rsid w:val="00877EAB"/>
    <w:rsid w:val="0088000B"/>
    <w:rsid w:val="00883824"/>
    <w:rsid w:val="00883974"/>
    <w:rsid w:val="00884242"/>
    <w:rsid w:val="00885501"/>
    <w:rsid w:val="0089208D"/>
    <w:rsid w:val="00892E79"/>
    <w:rsid w:val="00896206"/>
    <w:rsid w:val="008A345A"/>
    <w:rsid w:val="008A3773"/>
    <w:rsid w:val="008A69A5"/>
    <w:rsid w:val="008B28B5"/>
    <w:rsid w:val="008B2A0D"/>
    <w:rsid w:val="008C1958"/>
    <w:rsid w:val="008C3831"/>
    <w:rsid w:val="008D5204"/>
    <w:rsid w:val="008D6ADE"/>
    <w:rsid w:val="008E6B64"/>
    <w:rsid w:val="008F76A0"/>
    <w:rsid w:val="00904629"/>
    <w:rsid w:val="00910D4C"/>
    <w:rsid w:val="009126A9"/>
    <w:rsid w:val="0091302C"/>
    <w:rsid w:val="00913D38"/>
    <w:rsid w:val="00914904"/>
    <w:rsid w:val="00921CB3"/>
    <w:rsid w:val="0092330A"/>
    <w:rsid w:val="009234B1"/>
    <w:rsid w:val="009238B0"/>
    <w:rsid w:val="009258B8"/>
    <w:rsid w:val="00930413"/>
    <w:rsid w:val="00931B3E"/>
    <w:rsid w:val="009365B3"/>
    <w:rsid w:val="0094300C"/>
    <w:rsid w:val="009433DA"/>
    <w:rsid w:val="00945CD2"/>
    <w:rsid w:val="00946F35"/>
    <w:rsid w:val="00951BED"/>
    <w:rsid w:val="009537E1"/>
    <w:rsid w:val="00965DB9"/>
    <w:rsid w:val="009700D4"/>
    <w:rsid w:val="00976941"/>
    <w:rsid w:val="0099094E"/>
    <w:rsid w:val="00997D0D"/>
    <w:rsid w:val="009A1D22"/>
    <w:rsid w:val="009B4C8C"/>
    <w:rsid w:val="009C2E3B"/>
    <w:rsid w:val="009C7C3D"/>
    <w:rsid w:val="009D0FE8"/>
    <w:rsid w:val="009D114A"/>
    <w:rsid w:val="009D6018"/>
    <w:rsid w:val="009E2696"/>
    <w:rsid w:val="009E5198"/>
    <w:rsid w:val="009E5B48"/>
    <w:rsid w:val="009F4015"/>
    <w:rsid w:val="009F44FA"/>
    <w:rsid w:val="00A00E4B"/>
    <w:rsid w:val="00A02505"/>
    <w:rsid w:val="00A04A47"/>
    <w:rsid w:val="00A06C17"/>
    <w:rsid w:val="00A137DF"/>
    <w:rsid w:val="00A17417"/>
    <w:rsid w:val="00A17B43"/>
    <w:rsid w:val="00A20647"/>
    <w:rsid w:val="00A22EB1"/>
    <w:rsid w:val="00A24CBD"/>
    <w:rsid w:val="00A26C8E"/>
    <w:rsid w:val="00A33B90"/>
    <w:rsid w:val="00A35B96"/>
    <w:rsid w:val="00A37128"/>
    <w:rsid w:val="00A4204C"/>
    <w:rsid w:val="00A434CE"/>
    <w:rsid w:val="00A50789"/>
    <w:rsid w:val="00A51F79"/>
    <w:rsid w:val="00A54618"/>
    <w:rsid w:val="00A662ED"/>
    <w:rsid w:val="00A71001"/>
    <w:rsid w:val="00A74DBF"/>
    <w:rsid w:val="00A86EB6"/>
    <w:rsid w:val="00A87DFE"/>
    <w:rsid w:val="00A95147"/>
    <w:rsid w:val="00A97E22"/>
    <w:rsid w:val="00AA2D0B"/>
    <w:rsid w:val="00AA3F2E"/>
    <w:rsid w:val="00AA6475"/>
    <w:rsid w:val="00AB7FDB"/>
    <w:rsid w:val="00AC03D6"/>
    <w:rsid w:val="00AE22A2"/>
    <w:rsid w:val="00AE303A"/>
    <w:rsid w:val="00AF1B30"/>
    <w:rsid w:val="00AF551D"/>
    <w:rsid w:val="00AF76BA"/>
    <w:rsid w:val="00B05441"/>
    <w:rsid w:val="00B0588D"/>
    <w:rsid w:val="00B06392"/>
    <w:rsid w:val="00B07765"/>
    <w:rsid w:val="00B119A4"/>
    <w:rsid w:val="00B11CA7"/>
    <w:rsid w:val="00B14A99"/>
    <w:rsid w:val="00B264E1"/>
    <w:rsid w:val="00B314FA"/>
    <w:rsid w:val="00B435C6"/>
    <w:rsid w:val="00B45D09"/>
    <w:rsid w:val="00B524A6"/>
    <w:rsid w:val="00B54E7D"/>
    <w:rsid w:val="00B57B86"/>
    <w:rsid w:val="00B61200"/>
    <w:rsid w:val="00B6448D"/>
    <w:rsid w:val="00B65A5E"/>
    <w:rsid w:val="00B65D8C"/>
    <w:rsid w:val="00B77106"/>
    <w:rsid w:val="00B77C41"/>
    <w:rsid w:val="00B829FC"/>
    <w:rsid w:val="00B84404"/>
    <w:rsid w:val="00B84C9B"/>
    <w:rsid w:val="00B86175"/>
    <w:rsid w:val="00B90D7B"/>
    <w:rsid w:val="00B9271C"/>
    <w:rsid w:val="00BA17BF"/>
    <w:rsid w:val="00BA1DC6"/>
    <w:rsid w:val="00BA2FFA"/>
    <w:rsid w:val="00BA7724"/>
    <w:rsid w:val="00BB04E0"/>
    <w:rsid w:val="00BB48BD"/>
    <w:rsid w:val="00BB584C"/>
    <w:rsid w:val="00BB63EC"/>
    <w:rsid w:val="00BB6471"/>
    <w:rsid w:val="00BC115E"/>
    <w:rsid w:val="00BC46B7"/>
    <w:rsid w:val="00BC4F4C"/>
    <w:rsid w:val="00BD6A6D"/>
    <w:rsid w:val="00BE3D9D"/>
    <w:rsid w:val="00BE6FE1"/>
    <w:rsid w:val="00BE74CB"/>
    <w:rsid w:val="00BE750C"/>
    <w:rsid w:val="00BE7E40"/>
    <w:rsid w:val="00BF0B6C"/>
    <w:rsid w:val="00BF10F3"/>
    <w:rsid w:val="00C038FC"/>
    <w:rsid w:val="00C04AAD"/>
    <w:rsid w:val="00C1152E"/>
    <w:rsid w:val="00C13113"/>
    <w:rsid w:val="00C14541"/>
    <w:rsid w:val="00C146CF"/>
    <w:rsid w:val="00C1732B"/>
    <w:rsid w:val="00C24D68"/>
    <w:rsid w:val="00C24F3F"/>
    <w:rsid w:val="00C320DA"/>
    <w:rsid w:val="00C3342F"/>
    <w:rsid w:val="00C36742"/>
    <w:rsid w:val="00C40E7B"/>
    <w:rsid w:val="00C52F1B"/>
    <w:rsid w:val="00C532D9"/>
    <w:rsid w:val="00C57CF4"/>
    <w:rsid w:val="00C60921"/>
    <w:rsid w:val="00C62301"/>
    <w:rsid w:val="00C64BB0"/>
    <w:rsid w:val="00C653DF"/>
    <w:rsid w:val="00C65B12"/>
    <w:rsid w:val="00C674B5"/>
    <w:rsid w:val="00C70BCA"/>
    <w:rsid w:val="00C80E08"/>
    <w:rsid w:val="00C9092E"/>
    <w:rsid w:val="00C942A7"/>
    <w:rsid w:val="00C96610"/>
    <w:rsid w:val="00CA1902"/>
    <w:rsid w:val="00CA587A"/>
    <w:rsid w:val="00CA60F7"/>
    <w:rsid w:val="00CD0556"/>
    <w:rsid w:val="00CD26F0"/>
    <w:rsid w:val="00CE06AA"/>
    <w:rsid w:val="00CE2FD7"/>
    <w:rsid w:val="00CE67E0"/>
    <w:rsid w:val="00CF3900"/>
    <w:rsid w:val="00D04D99"/>
    <w:rsid w:val="00D1132B"/>
    <w:rsid w:val="00D14148"/>
    <w:rsid w:val="00D26E91"/>
    <w:rsid w:val="00D319DD"/>
    <w:rsid w:val="00D32A92"/>
    <w:rsid w:val="00D3654E"/>
    <w:rsid w:val="00D43193"/>
    <w:rsid w:val="00D43B29"/>
    <w:rsid w:val="00D46ECE"/>
    <w:rsid w:val="00D521C5"/>
    <w:rsid w:val="00D5238E"/>
    <w:rsid w:val="00D5374E"/>
    <w:rsid w:val="00D53B55"/>
    <w:rsid w:val="00D551CD"/>
    <w:rsid w:val="00D565D0"/>
    <w:rsid w:val="00D57ED2"/>
    <w:rsid w:val="00D61C61"/>
    <w:rsid w:val="00D651D2"/>
    <w:rsid w:val="00D6669A"/>
    <w:rsid w:val="00D66B68"/>
    <w:rsid w:val="00D675E8"/>
    <w:rsid w:val="00D72BEF"/>
    <w:rsid w:val="00D73DAE"/>
    <w:rsid w:val="00D74591"/>
    <w:rsid w:val="00D8480A"/>
    <w:rsid w:val="00D95E6C"/>
    <w:rsid w:val="00DA2EC6"/>
    <w:rsid w:val="00DB3C49"/>
    <w:rsid w:val="00DC3553"/>
    <w:rsid w:val="00DC433C"/>
    <w:rsid w:val="00DD2650"/>
    <w:rsid w:val="00DD4781"/>
    <w:rsid w:val="00DD65FE"/>
    <w:rsid w:val="00DD7FFC"/>
    <w:rsid w:val="00DE129B"/>
    <w:rsid w:val="00DE3E59"/>
    <w:rsid w:val="00DE4974"/>
    <w:rsid w:val="00E05475"/>
    <w:rsid w:val="00E104D3"/>
    <w:rsid w:val="00E13180"/>
    <w:rsid w:val="00E22418"/>
    <w:rsid w:val="00E22B6F"/>
    <w:rsid w:val="00E40929"/>
    <w:rsid w:val="00E45B11"/>
    <w:rsid w:val="00E46404"/>
    <w:rsid w:val="00E51D99"/>
    <w:rsid w:val="00E73ED5"/>
    <w:rsid w:val="00E82064"/>
    <w:rsid w:val="00E90842"/>
    <w:rsid w:val="00E908A8"/>
    <w:rsid w:val="00E91A3F"/>
    <w:rsid w:val="00E949CA"/>
    <w:rsid w:val="00E970FB"/>
    <w:rsid w:val="00EA0032"/>
    <w:rsid w:val="00EA093D"/>
    <w:rsid w:val="00EA0CB3"/>
    <w:rsid w:val="00EA32AE"/>
    <w:rsid w:val="00EA3649"/>
    <w:rsid w:val="00EA7D67"/>
    <w:rsid w:val="00EB1485"/>
    <w:rsid w:val="00EB2F22"/>
    <w:rsid w:val="00EB7B5A"/>
    <w:rsid w:val="00EC0857"/>
    <w:rsid w:val="00EC2AD1"/>
    <w:rsid w:val="00EC359E"/>
    <w:rsid w:val="00EC4177"/>
    <w:rsid w:val="00EC50E2"/>
    <w:rsid w:val="00EC600A"/>
    <w:rsid w:val="00EC719D"/>
    <w:rsid w:val="00EC77B2"/>
    <w:rsid w:val="00ED3D71"/>
    <w:rsid w:val="00ED421E"/>
    <w:rsid w:val="00ED5F15"/>
    <w:rsid w:val="00ED6CB4"/>
    <w:rsid w:val="00ED7427"/>
    <w:rsid w:val="00EE3D50"/>
    <w:rsid w:val="00EE63C8"/>
    <w:rsid w:val="00EF54F6"/>
    <w:rsid w:val="00F10215"/>
    <w:rsid w:val="00F25A4C"/>
    <w:rsid w:val="00F26034"/>
    <w:rsid w:val="00F2725E"/>
    <w:rsid w:val="00F27D3F"/>
    <w:rsid w:val="00F44C65"/>
    <w:rsid w:val="00F50B3A"/>
    <w:rsid w:val="00F5152E"/>
    <w:rsid w:val="00F55FBC"/>
    <w:rsid w:val="00F74DD4"/>
    <w:rsid w:val="00F757D0"/>
    <w:rsid w:val="00F75819"/>
    <w:rsid w:val="00F81017"/>
    <w:rsid w:val="00F82476"/>
    <w:rsid w:val="00F8291D"/>
    <w:rsid w:val="00F92E89"/>
    <w:rsid w:val="00FA0A2E"/>
    <w:rsid w:val="00FA3148"/>
    <w:rsid w:val="00FA7F1F"/>
    <w:rsid w:val="00FB1A75"/>
    <w:rsid w:val="00FD2629"/>
    <w:rsid w:val="00FE0DDC"/>
    <w:rsid w:val="00FE1407"/>
    <w:rsid w:val="00FE25EB"/>
    <w:rsid w:val="00FE5939"/>
    <w:rsid w:val="00FF396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9E2BF"/>
  <w15:docId w15:val="{5876E6AC-09AE-4464-AAA3-3EFEB7DB8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0B4"/>
  </w:style>
  <w:style w:type="paragraph" w:styleId="Ttulo1">
    <w:name w:val="heading 1"/>
    <w:basedOn w:val="Normal"/>
    <w:next w:val="Normal"/>
    <w:link w:val="Ttulo1Car"/>
    <w:uiPriority w:val="9"/>
    <w:qFormat/>
    <w:rsid w:val="00B06392"/>
    <w:pPr>
      <w:keepNext/>
      <w:keepLines/>
      <w:spacing w:before="480" w:after="0"/>
      <w:jc w:val="center"/>
      <w:outlineLvl w:val="0"/>
    </w:pPr>
    <w:rPr>
      <w:rFonts w:ascii="Times New Roman" w:eastAsiaTheme="majorEastAsia" w:hAnsi="Times New Roman" w:cstheme="majorBidi"/>
      <w:b/>
      <w:bCs/>
      <w:caps/>
      <w:color w:val="000000" w:themeColor="text1"/>
      <w:sz w:val="28"/>
      <w:szCs w:val="28"/>
    </w:rPr>
  </w:style>
  <w:style w:type="paragraph" w:styleId="Ttulo2">
    <w:name w:val="heading 2"/>
    <w:basedOn w:val="Normal"/>
    <w:next w:val="Normal"/>
    <w:link w:val="Ttulo2Car"/>
    <w:uiPriority w:val="9"/>
    <w:unhideWhenUsed/>
    <w:qFormat/>
    <w:rsid w:val="00227CD3"/>
    <w:pPr>
      <w:keepNext/>
      <w:keepLines/>
      <w:spacing w:before="200" w:after="0"/>
      <w:outlineLvl w:val="1"/>
    </w:pPr>
    <w:rPr>
      <w:rFonts w:ascii="Times New Roman" w:eastAsiaTheme="majorEastAsia" w:hAnsi="Times New Roman" w:cstheme="majorBidi"/>
      <w:b/>
      <w:bCs/>
      <w:caps/>
      <w:color w:val="000000" w:themeColor="text1"/>
      <w:sz w:val="26"/>
      <w:szCs w:val="26"/>
    </w:rPr>
  </w:style>
  <w:style w:type="paragraph" w:styleId="Ttulo3">
    <w:name w:val="heading 3"/>
    <w:basedOn w:val="Normal"/>
    <w:link w:val="Ttulo3Car"/>
    <w:uiPriority w:val="9"/>
    <w:qFormat/>
    <w:rsid w:val="00227CD3"/>
    <w:pPr>
      <w:spacing w:before="100" w:beforeAutospacing="1" w:after="100" w:afterAutospacing="1" w:line="240" w:lineRule="auto"/>
      <w:ind w:left="708"/>
      <w:jc w:val="both"/>
      <w:outlineLvl w:val="2"/>
    </w:pPr>
    <w:rPr>
      <w:rFonts w:ascii="Times New Roman" w:eastAsia="Times New Roman" w:hAnsi="Times New Roman" w:cs="Times New Roman"/>
      <w:b/>
      <w:bCs/>
      <w:sz w:val="24"/>
      <w:szCs w:val="27"/>
      <w:lang w:eastAsia="es-EC"/>
    </w:rPr>
  </w:style>
  <w:style w:type="paragraph" w:styleId="Ttulo4">
    <w:name w:val="heading 4"/>
    <w:basedOn w:val="Normal"/>
    <w:next w:val="Normal"/>
    <w:link w:val="Ttulo4Car"/>
    <w:uiPriority w:val="9"/>
    <w:unhideWhenUsed/>
    <w:qFormat/>
    <w:rsid w:val="00227CD3"/>
    <w:pPr>
      <w:keepNext/>
      <w:keepLines/>
      <w:spacing w:before="200" w:after="0"/>
      <w:ind w:left="1416"/>
      <w:outlineLvl w:val="3"/>
    </w:pPr>
    <w:rPr>
      <w:rFonts w:ascii="Times New Roman" w:eastAsiaTheme="majorEastAsia" w:hAnsi="Times New Roman" w:cstheme="majorBidi"/>
      <w:b/>
      <w:bCs/>
      <w:i/>
      <w:iCs/>
      <w:color w:val="000000" w:themeColor="text1"/>
    </w:rPr>
  </w:style>
  <w:style w:type="paragraph" w:styleId="Ttulo5">
    <w:name w:val="heading 5"/>
    <w:basedOn w:val="Normal"/>
    <w:next w:val="Normal"/>
    <w:link w:val="Ttulo5Car"/>
    <w:uiPriority w:val="9"/>
    <w:semiHidden/>
    <w:unhideWhenUsed/>
    <w:qFormat/>
    <w:rsid w:val="00C146C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800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00B4"/>
  </w:style>
  <w:style w:type="paragraph" w:styleId="Prrafodelista">
    <w:name w:val="List Paragraph"/>
    <w:basedOn w:val="Normal"/>
    <w:uiPriority w:val="34"/>
    <w:qFormat/>
    <w:rsid w:val="001800B4"/>
    <w:pPr>
      <w:ind w:left="720"/>
      <w:contextualSpacing/>
    </w:pPr>
  </w:style>
  <w:style w:type="character" w:styleId="Hipervnculo">
    <w:name w:val="Hyperlink"/>
    <w:basedOn w:val="Fuentedeprrafopredeter"/>
    <w:uiPriority w:val="99"/>
    <w:unhideWhenUsed/>
    <w:rsid w:val="00DD4781"/>
    <w:rPr>
      <w:color w:val="0000FF" w:themeColor="hyperlink"/>
      <w:u w:val="single"/>
    </w:rPr>
  </w:style>
  <w:style w:type="character" w:customStyle="1" w:styleId="a">
    <w:name w:val="a"/>
    <w:basedOn w:val="Fuentedeprrafopredeter"/>
    <w:rsid w:val="00DD4781"/>
  </w:style>
  <w:style w:type="character" w:customStyle="1" w:styleId="l6">
    <w:name w:val="l6"/>
    <w:basedOn w:val="Fuentedeprrafopredeter"/>
    <w:rsid w:val="00DD4781"/>
  </w:style>
  <w:style w:type="paragraph" w:styleId="NormalWeb">
    <w:name w:val="Normal (Web)"/>
    <w:basedOn w:val="Normal"/>
    <w:uiPriority w:val="99"/>
    <w:unhideWhenUsed/>
    <w:rsid w:val="00DD4781"/>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Ttulo3Car">
    <w:name w:val="Título 3 Car"/>
    <w:basedOn w:val="Fuentedeprrafopredeter"/>
    <w:link w:val="Ttulo3"/>
    <w:uiPriority w:val="9"/>
    <w:rsid w:val="00227CD3"/>
    <w:rPr>
      <w:rFonts w:ascii="Times New Roman" w:eastAsia="Times New Roman" w:hAnsi="Times New Roman" w:cs="Times New Roman"/>
      <w:b/>
      <w:bCs/>
      <w:sz w:val="24"/>
      <w:szCs w:val="27"/>
      <w:lang w:eastAsia="es-EC"/>
    </w:rPr>
  </w:style>
  <w:style w:type="character" w:styleId="Textoennegrita">
    <w:name w:val="Strong"/>
    <w:basedOn w:val="Fuentedeprrafopredeter"/>
    <w:uiPriority w:val="22"/>
    <w:qFormat/>
    <w:rsid w:val="000D17C3"/>
    <w:rPr>
      <w:b/>
      <w:bCs/>
    </w:rPr>
  </w:style>
  <w:style w:type="character" w:styleId="nfasis">
    <w:name w:val="Emphasis"/>
    <w:basedOn w:val="Fuentedeprrafopredeter"/>
    <w:uiPriority w:val="20"/>
    <w:qFormat/>
    <w:rsid w:val="000D17C3"/>
    <w:rPr>
      <w:i/>
      <w:iCs/>
    </w:rPr>
  </w:style>
  <w:style w:type="paragraph" w:customStyle="1" w:styleId="s7">
    <w:name w:val="s7"/>
    <w:basedOn w:val="Normal"/>
    <w:rsid w:val="000D17C3"/>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s3">
    <w:name w:val="s3"/>
    <w:basedOn w:val="Fuentedeprrafopredeter"/>
    <w:rsid w:val="000D17C3"/>
  </w:style>
  <w:style w:type="character" w:customStyle="1" w:styleId="s5">
    <w:name w:val="s5"/>
    <w:basedOn w:val="Fuentedeprrafopredeter"/>
    <w:rsid w:val="000D17C3"/>
  </w:style>
  <w:style w:type="paragraph" w:styleId="Textodeglobo">
    <w:name w:val="Balloon Text"/>
    <w:basedOn w:val="Normal"/>
    <w:link w:val="TextodegloboCar"/>
    <w:uiPriority w:val="99"/>
    <w:semiHidden/>
    <w:unhideWhenUsed/>
    <w:rsid w:val="000D17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17C3"/>
    <w:rPr>
      <w:rFonts w:ascii="Tahoma" w:hAnsi="Tahoma" w:cs="Tahoma"/>
      <w:sz w:val="16"/>
      <w:szCs w:val="16"/>
    </w:rPr>
  </w:style>
  <w:style w:type="paragraph" w:styleId="Encabezado">
    <w:name w:val="header"/>
    <w:basedOn w:val="Normal"/>
    <w:link w:val="EncabezadoCar"/>
    <w:uiPriority w:val="99"/>
    <w:unhideWhenUsed/>
    <w:rsid w:val="002D37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D37CA"/>
  </w:style>
  <w:style w:type="character" w:customStyle="1" w:styleId="Ttulo1Car">
    <w:name w:val="Título 1 Car"/>
    <w:basedOn w:val="Fuentedeprrafopredeter"/>
    <w:link w:val="Ttulo1"/>
    <w:uiPriority w:val="9"/>
    <w:rsid w:val="00B06392"/>
    <w:rPr>
      <w:rFonts w:ascii="Times New Roman" w:eastAsiaTheme="majorEastAsia" w:hAnsi="Times New Roman" w:cstheme="majorBidi"/>
      <w:b/>
      <w:bCs/>
      <w:caps/>
      <w:color w:val="000000" w:themeColor="text1"/>
      <w:sz w:val="28"/>
      <w:szCs w:val="28"/>
    </w:rPr>
  </w:style>
  <w:style w:type="character" w:customStyle="1" w:styleId="Ttulo2Car">
    <w:name w:val="Título 2 Car"/>
    <w:basedOn w:val="Fuentedeprrafopredeter"/>
    <w:link w:val="Ttulo2"/>
    <w:uiPriority w:val="9"/>
    <w:rsid w:val="00227CD3"/>
    <w:rPr>
      <w:rFonts w:ascii="Times New Roman" w:eastAsiaTheme="majorEastAsia" w:hAnsi="Times New Roman" w:cstheme="majorBidi"/>
      <w:b/>
      <w:bCs/>
      <w:caps/>
      <w:color w:val="000000" w:themeColor="text1"/>
      <w:sz w:val="26"/>
      <w:szCs w:val="26"/>
    </w:rPr>
  </w:style>
  <w:style w:type="character" w:styleId="CitaHTML">
    <w:name w:val="HTML Cite"/>
    <w:basedOn w:val="Fuentedeprrafopredeter"/>
    <w:uiPriority w:val="99"/>
    <w:semiHidden/>
    <w:unhideWhenUsed/>
    <w:rsid w:val="007665D5"/>
    <w:rPr>
      <w:i/>
      <w:iCs/>
    </w:rPr>
  </w:style>
  <w:style w:type="character" w:customStyle="1" w:styleId="st">
    <w:name w:val="st"/>
    <w:basedOn w:val="Fuentedeprrafopredeter"/>
    <w:rsid w:val="007665D5"/>
  </w:style>
  <w:style w:type="table" w:styleId="Tablaconcuadrcula">
    <w:name w:val="Table Grid"/>
    <w:basedOn w:val="Tablanormal"/>
    <w:uiPriority w:val="39"/>
    <w:rsid w:val="00393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3">
    <w:name w:val="Light Shading Accent 3"/>
    <w:basedOn w:val="Tablanormal"/>
    <w:uiPriority w:val="60"/>
    <w:rsid w:val="0010267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5">
    <w:name w:val="Light Shading Accent 5"/>
    <w:basedOn w:val="Tablanormal"/>
    <w:uiPriority w:val="60"/>
    <w:rsid w:val="0010267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
    <w:name w:val="Light Shading"/>
    <w:basedOn w:val="Tablanormal"/>
    <w:uiPriority w:val="60"/>
    <w:rsid w:val="00F1021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post-author">
    <w:name w:val="post-author"/>
    <w:basedOn w:val="Fuentedeprrafopredeter"/>
    <w:rsid w:val="00053582"/>
  </w:style>
  <w:style w:type="character" w:customStyle="1" w:styleId="fn">
    <w:name w:val="fn"/>
    <w:basedOn w:val="Fuentedeprrafopredeter"/>
    <w:rsid w:val="00053582"/>
  </w:style>
  <w:style w:type="character" w:customStyle="1" w:styleId="post-timestamp">
    <w:name w:val="post-timestamp"/>
    <w:basedOn w:val="Fuentedeprrafopredeter"/>
    <w:rsid w:val="00053582"/>
  </w:style>
  <w:style w:type="character" w:customStyle="1" w:styleId="reaction-buttons">
    <w:name w:val="reaction-buttons"/>
    <w:basedOn w:val="Fuentedeprrafopredeter"/>
    <w:rsid w:val="00053582"/>
  </w:style>
  <w:style w:type="character" w:customStyle="1" w:styleId="reactions-label">
    <w:name w:val="reactions-label"/>
    <w:basedOn w:val="Fuentedeprrafopredeter"/>
    <w:rsid w:val="00053582"/>
  </w:style>
  <w:style w:type="character" w:customStyle="1" w:styleId="Ttulo4Car">
    <w:name w:val="Título 4 Car"/>
    <w:basedOn w:val="Fuentedeprrafopredeter"/>
    <w:link w:val="Ttulo4"/>
    <w:uiPriority w:val="9"/>
    <w:rsid w:val="00227CD3"/>
    <w:rPr>
      <w:rFonts w:ascii="Times New Roman" w:eastAsiaTheme="majorEastAsia" w:hAnsi="Times New Roman" w:cstheme="majorBidi"/>
      <w:b/>
      <w:bCs/>
      <w:i/>
      <w:iCs/>
      <w:color w:val="000000" w:themeColor="text1"/>
    </w:rPr>
  </w:style>
  <w:style w:type="character" w:customStyle="1" w:styleId="Ttulo5Car">
    <w:name w:val="Título 5 Car"/>
    <w:basedOn w:val="Fuentedeprrafopredeter"/>
    <w:link w:val="Ttulo5"/>
    <w:uiPriority w:val="9"/>
    <w:semiHidden/>
    <w:rsid w:val="00C146CF"/>
    <w:rPr>
      <w:rFonts w:asciiTheme="majorHAnsi" w:eastAsiaTheme="majorEastAsia" w:hAnsiTheme="majorHAnsi" w:cstheme="majorBidi"/>
      <w:color w:val="243F60" w:themeColor="accent1" w:themeShade="7F"/>
    </w:rPr>
  </w:style>
  <w:style w:type="character" w:customStyle="1" w:styleId="woocommerce-price-amount">
    <w:name w:val="woocommerce-price-amount"/>
    <w:basedOn w:val="Fuentedeprrafopredeter"/>
    <w:rsid w:val="00C146CF"/>
  </w:style>
  <w:style w:type="character" w:customStyle="1" w:styleId="woocommerce-price-currencysymbol">
    <w:name w:val="woocommerce-price-currencysymbol"/>
    <w:basedOn w:val="Fuentedeprrafopredeter"/>
    <w:rsid w:val="00C146CF"/>
  </w:style>
  <w:style w:type="character" w:customStyle="1" w:styleId="tribe-event-date-start">
    <w:name w:val="tribe-event-date-start"/>
    <w:basedOn w:val="Fuentedeprrafopredeter"/>
    <w:rsid w:val="00C146CF"/>
  </w:style>
  <w:style w:type="character" w:customStyle="1" w:styleId="tribe-event-date-end">
    <w:name w:val="tribe-event-date-end"/>
    <w:basedOn w:val="Fuentedeprrafopredeter"/>
    <w:rsid w:val="00C146CF"/>
  </w:style>
  <w:style w:type="paragraph" w:customStyle="1" w:styleId="tribe-events-widget-link">
    <w:name w:val="tribe-events-widget-link"/>
    <w:basedOn w:val="Normal"/>
    <w:rsid w:val="00C146CF"/>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z-Principiodelformulario">
    <w:name w:val="HTML Top of Form"/>
    <w:basedOn w:val="Normal"/>
    <w:next w:val="Normal"/>
    <w:link w:val="z-PrincipiodelformularioCar"/>
    <w:hidden/>
    <w:uiPriority w:val="99"/>
    <w:semiHidden/>
    <w:unhideWhenUsed/>
    <w:rsid w:val="00C146CF"/>
    <w:pPr>
      <w:pBdr>
        <w:bottom w:val="single" w:sz="6" w:space="1" w:color="auto"/>
      </w:pBdr>
      <w:spacing w:after="0" w:line="240" w:lineRule="auto"/>
      <w:jc w:val="center"/>
    </w:pPr>
    <w:rPr>
      <w:rFonts w:ascii="Arial" w:eastAsia="Times New Roman" w:hAnsi="Arial" w:cs="Arial"/>
      <w:vanish/>
      <w:sz w:val="16"/>
      <w:szCs w:val="16"/>
      <w:lang w:eastAsia="es-EC"/>
    </w:rPr>
  </w:style>
  <w:style w:type="character" w:customStyle="1" w:styleId="z-PrincipiodelformularioCar">
    <w:name w:val="z-Principio del formulario Car"/>
    <w:basedOn w:val="Fuentedeprrafopredeter"/>
    <w:link w:val="z-Principiodelformulario"/>
    <w:uiPriority w:val="99"/>
    <w:semiHidden/>
    <w:rsid w:val="00C146CF"/>
    <w:rPr>
      <w:rFonts w:ascii="Arial" w:eastAsia="Times New Roman" w:hAnsi="Arial" w:cs="Arial"/>
      <w:vanish/>
      <w:sz w:val="16"/>
      <w:szCs w:val="16"/>
      <w:lang w:eastAsia="es-EC"/>
    </w:rPr>
  </w:style>
  <w:style w:type="paragraph" w:customStyle="1" w:styleId="tml-user-login-wrap">
    <w:name w:val="tml-user-login-wrap"/>
    <w:basedOn w:val="Normal"/>
    <w:rsid w:val="00C146CF"/>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tml-user-pass-wrap">
    <w:name w:val="tml-user-pass-wrap"/>
    <w:basedOn w:val="Normal"/>
    <w:rsid w:val="00C146CF"/>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tml-rememberme-wrap">
    <w:name w:val="tml-rememberme-wrap"/>
    <w:basedOn w:val="Normal"/>
    <w:rsid w:val="00C146CF"/>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tml-submit-wrap">
    <w:name w:val="tml-submit-wrap"/>
    <w:basedOn w:val="Normal"/>
    <w:rsid w:val="00C146CF"/>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z-Finaldelformulario">
    <w:name w:val="HTML Bottom of Form"/>
    <w:basedOn w:val="Normal"/>
    <w:next w:val="Normal"/>
    <w:link w:val="z-FinaldelformularioCar"/>
    <w:hidden/>
    <w:uiPriority w:val="99"/>
    <w:semiHidden/>
    <w:unhideWhenUsed/>
    <w:rsid w:val="00C146CF"/>
    <w:pPr>
      <w:pBdr>
        <w:top w:val="single" w:sz="6" w:space="1" w:color="auto"/>
      </w:pBdr>
      <w:spacing w:after="0" w:line="240" w:lineRule="auto"/>
      <w:jc w:val="center"/>
    </w:pPr>
    <w:rPr>
      <w:rFonts w:ascii="Arial" w:eastAsia="Times New Roman" w:hAnsi="Arial" w:cs="Arial"/>
      <w:vanish/>
      <w:sz w:val="16"/>
      <w:szCs w:val="16"/>
      <w:lang w:eastAsia="es-EC"/>
    </w:rPr>
  </w:style>
  <w:style w:type="character" w:customStyle="1" w:styleId="z-FinaldelformularioCar">
    <w:name w:val="z-Final del formulario Car"/>
    <w:basedOn w:val="Fuentedeprrafopredeter"/>
    <w:link w:val="z-Finaldelformulario"/>
    <w:uiPriority w:val="99"/>
    <w:semiHidden/>
    <w:rsid w:val="00C146CF"/>
    <w:rPr>
      <w:rFonts w:ascii="Arial" w:eastAsia="Times New Roman" w:hAnsi="Arial" w:cs="Arial"/>
      <w:vanish/>
      <w:sz w:val="16"/>
      <w:szCs w:val="16"/>
      <w:lang w:eastAsia="es-EC"/>
    </w:rPr>
  </w:style>
  <w:style w:type="paragraph" w:customStyle="1" w:styleId="Default">
    <w:name w:val="Default"/>
    <w:rsid w:val="00AE22A2"/>
    <w:pPr>
      <w:autoSpaceDE w:val="0"/>
      <w:autoSpaceDN w:val="0"/>
      <w:adjustRightInd w:val="0"/>
      <w:spacing w:after="0" w:line="240" w:lineRule="auto"/>
    </w:pPr>
    <w:rPr>
      <w:rFonts w:ascii="Arial" w:hAnsi="Arial" w:cs="Arial"/>
      <w:color w:val="000000"/>
      <w:sz w:val="24"/>
      <w:szCs w:val="24"/>
    </w:rPr>
  </w:style>
  <w:style w:type="character" w:customStyle="1" w:styleId="blog-article-date">
    <w:name w:val="blog-article-date"/>
    <w:basedOn w:val="Fuentedeprrafopredeter"/>
    <w:rsid w:val="00C653DF"/>
  </w:style>
  <w:style w:type="character" w:customStyle="1" w:styleId="document-year">
    <w:name w:val="document-year"/>
    <w:basedOn w:val="Fuentedeprrafopredeter"/>
    <w:rsid w:val="00584E4C"/>
  </w:style>
  <w:style w:type="paragraph" w:customStyle="1" w:styleId="p3">
    <w:name w:val="p3"/>
    <w:basedOn w:val="Normal"/>
    <w:rsid w:val="00FD2629"/>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p1">
    <w:name w:val="p1"/>
    <w:basedOn w:val="Normal"/>
    <w:rsid w:val="00EA3649"/>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tuloTDC">
    <w:name w:val="TOC Heading"/>
    <w:basedOn w:val="Ttulo1"/>
    <w:next w:val="Normal"/>
    <w:uiPriority w:val="39"/>
    <w:unhideWhenUsed/>
    <w:qFormat/>
    <w:rsid w:val="00931B3E"/>
    <w:pPr>
      <w:outlineLvl w:val="9"/>
    </w:pPr>
    <w:rPr>
      <w:lang w:val="en-US"/>
    </w:rPr>
  </w:style>
  <w:style w:type="paragraph" w:styleId="TDC1">
    <w:name w:val="toc 1"/>
    <w:basedOn w:val="Normal"/>
    <w:next w:val="Normal"/>
    <w:autoRedefine/>
    <w:uiPriority w:val="39"/>
    <w:unhideWhenUsed/>
    <w:rsid w:val="00931B3E"/>
    <w:pPr>
      <w:spacing w:after="100"/>
    </w:pPr>
  </w:style>
  <w:style w:type="paragraph" w:styleId="TDC2">
    <w:name w:val="toc 2"/>
    <w:basedOn w:val="Normal"/>
    <w:next w:val="Normal"/>
    <w:autoRedefine/>
    <w:uiPriority w:val="39"/>
    <w:unhideWhenUsed/>
    <w:rsid w:val="00BB63EC"/>
    <w:pPr>
      <w:spacing w:after="100" w:line="259" w:lineRule="auto"/>
      <w:ind w:left="240"/>
    </w:pPr>
    <w:rPr>
      <w:rFonts w:ascii="Arial" w:hAnsi="Arial"/>
      <w:sz w:val="24"/>
      <w:lang w:val="es-ES"/>
    </w:rPr>
  </w:style>
  <w:style w:type="paragraph" w:styleId="TDC3">
    <w:name w:val="toc 3"/>
    <w:basedOn w:val="Normal"/>
    <w:next w:val="Normal"/>
    <w:autoRedefine/>
    <w:uiPriority w:val="39"/>
    <w:unhideWhenUsed/>
    <w:rsid w:val="00BB63EC"/>
    <w:pPr>
      <w:spacing w:after="100" w:line="259" w:lineRule="auto"/>
      <w:ind w:left="480"/>
    </w:pPr>
    <w:rPr>
      <w:rFonts w:ascii="Arial" w:hAnsi="Arial"/>
      <w:sz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31244">
      <w:bodyDiv w:val="1"/>
      <w:marLeft w:val="0"/>
      <w:marRight w:val="0"/>
      <w:marTop w:val="0"/>
      <w:marBottom w:val="0"/>
      <w:divBdr>
        <w:top w:val="none" w:sz="0" w:space="0" w:color="auto"/>
        <w:left w:val="none" w:sz="0" w:space="0" w:color="auto"/>
        <w:bottom w:val="none" w:sz="0" w:space="0" w:color="auto"/>
        <w:right w:val="none" w:sz="0" w:space="0" w:color="auto"/>
      </w:divBdr>
      <w:divsChild>
        <w:div w:id="1347486993">
          <w:marLeft w:val="0"/>
          <w:marRight w:val="0"/>
          <w:marTop w:val="0"/>
          <w:marBottom w:val="0"/>
          <w:divBdr>
            <w:top w:val="none" w:sz="0" w:space="0" w:color="auto"/>
            <w:left w:val="none" w:sz="0" w:space="0" w:color="auto"/>
            <w:bottom w:val="none" w:sz="0" w:space="0" w:color="auto"/>
            <w:right w:val="none" w:sz="0" w:space="0" w:color="auto"/>
          </w:divBdr>
          <w:divsChild>
            <w:div w:id="385177749">
              <w:marLeft w:val="0"/>
              <w:marRight w:val="0"/>
              <w:marTop w:val="0"/>
              <w:marBottom w:val="200"/>
              <w:divBdr>
                <w:top w:val="none" w:sz="0" w:space="0" w:color="auto"/>
                <w:left w:val="none" w:sz="0" w:space="0" w:color="auto"/>
                <w:bottom w:val="none" w:sz="0" w:space="0" w:color="auto"/>
                <w:right w:val="none" w:sz="0" w:space="0" w:color="auto"/>
              </w:divBdr>
            </w:div>
            <w:div w:id="1979650049">
              <w:marLeft w:val="0"/>
              <w:marRight w:val="0"/>
              <w:marTop w:val="0"/>
              <w:marBottom w:val="200"/>
              <w:divBdr>
                <w:top w:val="none" w:sz="0" w:space="0" w:color="auto"/>
                <w:left w:val="none" w:sz="0" w:space="0" w:color="auto"/>
                <w:bottom w:val="none" w:sz="0" w:space="0" w:color="auto"/>
                <w:right w:val="none" w:sz="0" w:space="0" w:color="auto"/>
              </w:divBdr>
            </w:div>
            <w:div w:id="1975596192">
              <w:marLeft w:val="0"/>
              <w:marRight w:val="0"/>
              <w:marTop w:val="0"/>
              <w:marBottom w:val="200"/>
              <w:divBdr>
                <w:top w:val="none" w:sz="0" w:space="0" w:color="auto"/>
                <w:left w:val="none" w:sz="0" w:space="0" w:color="auto"/>
                <w:bottom w:val="none" w:sz="0" w:space="0" w:color="auto"/>
                <w:right w:val="none" w:sz="0" w:space="0" w:color="auto"/>
              </w:divBdr>
            </w:div>
            <w:div w:id="2120026482">
              <w:marLeft w:val="0"/>
              <w:marRight w:val="0"/>
              <w:marTop w:val="0"/>
              <w:marBottom w:val="200"/>
              <w:divBdr>
                <w:top w:val="none" w:sz="0" w:space="0" w:color="auto"/>
                <w:left w:val="none" w:sz="0" w:space="0" w:color="auto"/>
                <w:bottom w:val="none" w:sz="0" w:space="0" w:color="auto"/>
                <w:right w:val="none" w:sz="0" w:space="0" w:color="auto"/>
              </w:divBdr>
            </w:div>
            <w:div w:id="1612979321">
              <w:marLeft w:val="0"/>
              <w:marRight w:val="0"/>
              <w:marTop w:val="0"/>
              <w:marBottom w:val="200"/>
              <w:divBdr>
                <w:top w:val="none" w:sz="0" w:space="0" w:color="auto"/>
                <w:left w:val="none" w:sz="0" w:space="0" w:color="auto"/>
                <w:bottom w:val="none" w:sz="0" w:space="0" w:color="auto"/>
                <w:right w:val="none" w:sz="0" w:space="0" w:color="auto"/>
              </w:divBdr>
            </w:div>
          </w:divsChild>
        </w:div>
        <w:div w:id="1687751501">
          <w:marLeft w:val="0"/>
          <w:marRight w:val="0"/>
          <w:marTop w:val="120"/>
          <w:marBottom w:val="0"/>
          <w:divBdr>
            <w:top w:val="none" w:sz="0" w:space="0" w:color="auto"/>
            <w:left w:val="none" w:sz="0" w:space="0" w:color="auto"/>
            <w:bottom w:val="none" w:sz="0" w:space="0" w:color="auto"/>
            <w:right w:val="none" w:sz="0" w:space="0" w:color="auto"/>
          </w:divBdr>
          <w:divsChild>
            <w:div w:id="144954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1586">
      <w:bodyDiv w:val="1"/>
      <w:marLeft w:val="0"/>
      <w:marRight w:val="0"/>
      <w:marTop w:val="0"/>
      <w:marBottom w:val="0"/>
      <w:divBdr>
        <w:top w:val="none" w:sz="0" w:space="0" w:color="auto"/>
        <w:left w:val="none" w:sz="0" w:space="0" w:color="auto"/>
        <w:bottom w:val="none" w:sz="0" w:space="0" w:color="auto"/>
        <w:right w:val="none" w:sz="0" w:space="0" w:color="auto"/>
      </w:divBdr>
      <w:divsChild>
        <w:div w:id="274334290">
          <w:marLeft w:val="0"/>
          <w:marRight w:val="0"/>
          <w:marTop w:val="0"/>
          <w:marBottom w:val="120"/>
          <w:divBdr>
            <w:top w:val="none" w:sz="0" w:space="0" w:color="auto"/>
            <w:left w:val="none" w:sz="0" w:space="0" w:color="auto"/>
            <w:bottom w:val="none" w:sz="0" w:space="0" w:color="auto"/>
            <w:right w:val="none" w:sz="0" w:space="0" w:color="auto"/>
          </w:divBdr>
        </w:div>
        <w:div w:id="135070226">
          <w:marLeft w:val="0"/>
          <w:marRight w:val="0"/>
          <w:marTop w:val="0"/>
          <w:marBottom w:val="0"/>
          <w:divBdr>
            <w:top w:val="none" w:sz="0" w:space="0" w:color="auto"/>
            <w:left w:val="none" w:sz="0" w:space="0" w:color="auto"/>
            <w:bottom w:val="none" w:sz="0" w:space="0" w:color="auto"/>
            <w:right w:val="none" w:sz="0" w:space="0" w:color="auto"/>
          </w:divBdr>
        </w:div>
        <w:div w:id="1816530766">
          <w:marLeft w:val="0"/>
          <w:marRight w:val="0"/>
          <w:marTop w:val="0"/>
          <w:marBottom w:val="0"/>
          <w:divBdr>
            <w:top w:val="none" w:sz="0" w:space="0" w:color="auto"/>
            <w:left w:val="none" w:sz="0" w:space="0" w:color="auto"/>
            <w:bottom w:val="none" w:sz="0" w:space="0" w:color="auto"/>
            <w:right w:val="none" w:sz="0" w:space="0" w:color="auto"/>
          </w:divBdr>
        </w:div>
        <w:div w:id="1112045493">
          <w:marLeft w:val="0"/>
          <w:marRight w:val="0"/>
          <w:marTop w:val="0"/>
          <w:marBottom w:val="0"/>
          <w:divBdr>
            <w:top w:val="none" w:sz="0" w:space="0" w:color="auto"/>
            <w:left w:val="none" w:sz="0" w:space="0" w:color="auto"/>
            <w:bottom w:val="none" w:sz="0" w:space="0" w:color="auto"/>
            <w:right w:val="none" w:sz="0" w:space="0" w:color="auto"/>
          </w:divBdr>
        </w:div>
      </w:divsChild>
    </w:div>
    <w:div w:id="221789548">
      <w:bodyDiv w:val="1"/>
      <w:marLeft w:val="0"/>
      <w:marRight w:val="0"/>
      <w:marTop w:val="0"/>
      <w:marBottom w:val="0"/>
      <w:divBdr>
        <w:top w:val="none" w:sz="0" w:space="0" w:color="auto"/>
        <w:left w:val="none" w:sz="0" w:space="0" w:color="auto"/>
        <w:bottom w:val="none" w:sz="0" w:space="0" w:color="auto"/>
        <w:right w:val="none" w:sz="0" w:space="0" w:color="auto"/>
      </w:divBdr>
    </w:div>
    <w:div w:id="227804870">
      <w:bodyDiv w:val="1"/>
      <w:marLeft w:val="0"/>
      <w:marRight w:val="0"/>
      <w:marTop w:val="0"/>
      <w:marBottom w:val="0"/>
      <w:divBdr>
        <w:top w:val="none" w:sz="0" w:space="0" w:color="auto"/>
        <w:left w:val="none" w:sz="0" w:space="0" w:color="auto"/>
        <w:bottom w:val="none" w:sz="0" w:space="0" w:color="auto"/>
        <w:right w:val="none" w:sz="0" w:space="0" w:color="auto"/>
      </w:divBdr>
    </w:div>
    <w:div w:id="234047032">
      <w:bodyDiv w:val="1"/>
      <w:marLeft w:val="0"/>
      <w:marRight w:val="0"/>
      <w:marTop w:val="0"/>
      <w:marBottom w:val="0"/>
      <w:divBdr>
        <w:top w:val="none" w:sz="0" w:space="0" w:color="auto"/>
        <w:left w:val="none" w:sz="0" w:space="0" w:color="auto"/>
        <w:bottom w:val="none" w:sz="0" w:space="0" w:color="auto"/>
        <w:right w:val="none" w:sz="0" w:space="0" w:color="auto"/>
      </w:divBdr>
    </w:div>
    <w:div w:id="253587173">
      <w:bodyDiv w:val="1"/>
      <w:marLeft w:val="0"/>
      <w:marRight w:val="0"/>
      <w:marTop w:val="0"/>
      <w:marBottom w:val="0"/>
      <w:divBdr>
        <w:top w:val="none" w:sz="0" w:space="0" w:color="auto"/>
        <w:left w:val="none" w:sz="0" w:space="0" w:color="auto"/>
        <w:bottom w:val="none" w:sz="0" w:space="0" w:color="auto"/>
        <w:right w:val="none" w:sz="0" w:space="0" w:color="auto"/>
      </w:divBdr>
      <w:divsChild>
        <w:div w:id="59134515">
          <w:marLeft w:val="0"/>
          <w:marRight w:val="0"/>
          <w:marTop w:val="0"/>
          <w:marBottom w:val="200"/>
          <w:divBdr>
            <w:top w:val="none" w:sz="0" w:space="0" w:color="auto"/>
            <w:left w:val="none" w:sz="0" w:space="0" w:color="auto"/>
            <w:bottom w:val="none" w:sz="0" w:space="0" w:color="auto"/>
            <w:right w:val="none" w:sz="0" w:space="0" w:color="auto"/>
          </w:divBdr>
        </w:div>
      </w:divsChild>
    </w:div>
    <w:div w:id="259608194">
      <w:bodyDiv w:val="1"/>
      <w:marLeft w:val="0"/>
      <w:marRight w:val="0"/>
      <w:marTop w:val="0"/>
      <w:marBottom w:val="0"/>
      <w:divBdr>
        <w:top w:val="none" w:sz="0" w:space="0" w:color="auto"/>
        <w:left w:val="none" w:sz="0" w:space="0" w:color="auto"/>
        <w:bottom w:val="none" w:sz="0" w:space="0" w:color="auto"/>
        <w:right w:val="none" w:sz="0" w:space="0" w:color="auto"/>
      </w:divBdr>
    </w:div>
    <w:div w:id="266087418">
      <w:bodyDiv w:val="1"/>
      <w:marLeft w:val="0"/>
      <w:marRight w:val="0"/>
      <w:marTop w:val="0"/>
      <w:marBottom w:val="0"/>
      <w:divBdr>
        <w:top w:val="none" w:sz="0" w:space="0" w:color="auto"/>
        <w:left w:val="none" w:sz="0" w:space="0" w:color="auto"/>
        <w:bottom w:val="none" w:sz="0" w:space="0" w:color="auto"/>
        <w:right w:val="none" w:sz="0" w:space="0" w:color="auto"/>
      </w:divBdr>
    </w:div>
    <w:div w:id="387000538">
      <w:bodyDiv w:val="1"/>
      <w:marLeft w:val="0"/>
      <w:marRight w:val="0"/>
      <w:marTop w:val="0"/>
      <w:marBottom w:val="0"/>
      <w:divBdr>
        <w:top w:val="none" w:sz="0" w:space="0" w:color="auto"/>
        <w:left w:val="none" w:sz="0" w:space="0" w:color="auto"/>
        <w:bottom w:val="none" w:sz="0" w:space="0" w:color="auto"/>
        <w:right w:val="none" w:sz="0" w:space="0" w:color="auto"/>
      </w:divBdr>
    </w:div>
    <w:div w:id="465272159">
      <w:bodyDiv w:val="1"/>
      <w:marLeft w:val="0"/>
      <w:marRight w:val="0"/>
      <w:marTop w:val="0"/>
      <w:marBottom w:val="0"/>
      <w:divBdr>
        <w:top w:val="none" w:sz="0" w:space="0" w:color="auto"/>
        <w:left w:val="none" w:sz="0" w:space="0" w:color="auto"/>
        <w:bottom w:val="none" w:sz="0" w:space="0" w:color="auto"/>
        <w:right w:val="none" w:sz="0" w:space="0" w:color="auto"/>
      </w:divBdr>
    </w:div>
    <w:div w:id="479423682">
      <w:bodyDiv w:val="1"/>
      <w:marLeft w:val="0"/>
      <w:marRight w:val="0"/>
      <w:marTop w:val="0"/>
      <w:marBottom w:val="0"/>
      <w:divBdr>
        <w:top w:val="none" w:sz="0" w:space="0" w:color="auto"/>
        <w:left w:val="none" w:sz="0" w:space="0" w:color="auto"/>
        <w:bottom w:val="none" w:sz="0" w:space="0" w:color="auto"/>
        <w:right w:val="none" w:sz="0" w:space="0" w:color="auto"/>
      </w:divBdr>
      <w:divsChild>
        <w:div w:id="1792549869">
          <w:marLeft w:val="0"/>
          <w:marRight w:val="0"/>
          <w:marTop w:val="0"/>
          <w:marBottom w:val="0"/>
          <w:divBdr>
            <w:top w:val="none" w:sz="0" w:space="0" w:color="auto"/>
            <w:left w:val="none" w:sz="0" w:space="0" w:color="auto"/>
            <w:bottom w:val="none" w:sz="0" w:space="0" w:color="auto"/>
            <w:right w:val="none" w:sz="0" w:space="0" w:color="auto"/>
          </w:divBdr>
          <w:divsChild>
            <w:div w:id="748158979">
              <w:marLeft w:val="0"/>
              <w:marRight w:val="0"/>
              <w:marTop w:val="0"/>
              <w:marBottom w:val="0"/>
              <w:divBdr>
                <w:top w:val="none" w:sz="0" w:space="0" w:color="auto"/>
                <w:left w:val="none" w:sz="0" w:space="0" w:color="auto"/>
                <w:bottom w:val="none" w:sz="0" w:space="0" w:color="auto"/>
                <w:right w:val="none" w:sz="0" w:space="0" w:color="auto"/>
              </w:divBdr>
              <w:divsChild>
                <w:div w:id="1966082313">
                  <w:marLeft w:val="0"/>
                  <w:marRight w:val="0"/>
                  <w:marTop w:val="0"/>
                  <w:marBottom w:val="0"/>
                  <w:divBdr>
                    <w:top w:val="none" w:sz="0" w:space="0" w:color="auto"/>
                    <w:left w:val="none" w:sz="0" w:space="0" w:color="auto"/>
                    <w:bottom w:val="none" w:sz="0" w:space="0" w:color="auto"/>
                    <w:right w:val="single" w:sz="6" w:space="0" w:color="D9D7D5"/>
                  </w:divBdr>
                  <w:divsChild>
                    <w:div w:id="282420858">
                      <w:marLeft w:val="0"/>
                      <w:marRight w:val="0"/>
                      <w:marTop w:val="0"/>
                      <w:marBottom w:val="0"/>
                      <w:divBdr>
                        <w:top w:val="none" w:sz="0" w:space="0" w:color="auto"/>
                        <w:left w:val="none" w:sz="0" w:space="0" w:color="auto"/>
                        <w:bottom w:val="none" w:sz="0" w:space="0" w:color="auto"/>
                        <w:right w:val="none" w:sz="0" w:space="0" w:color="auto"/>
                      </w:divBdr>
                      <w:divsChild>
                        <w:div w:id="126414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70">
                  <w:marLeft w:val="0"/>
                  <w:marRight w:val="0"/>
                  <w:marTop w:val="0"/>
                  <w:marBottom w:val="0"/>
                  <w:divBdr>
                    <w:top w:val="none" w:sz="0" w:space="0" w:color="auto"/>
                    <w:left w:val="none" w:sz="0" w:space="0" w:color="auto"/>
                    <w:bottom w:val="none" w:sz="0" w:space="0" w:color="auto"/>
                    <w:right w:val="none" w:sz="0" w:space="0" w:color="auto"/>
                  </w:divBdr>
                  <w:divsChild>
                    <w:div w:id="277178153">
                      <w:marLeft w:val="0"/>
                      <w:marRight w:val="150"/>
                      <w:marTop w:val="0"/>
                      <w:marBottom w:val="0"/>
                      <w:divBdr>
                        <w:top w:val="none" w:sz="0" w:space="0" w:color="auto"/>
                        <w:left w:val="none" w:sz="0" w:space="0" w:color="auto"/>
                        <w:bottom w:val="none" w:sz="0" w:space="0" w:color="auto"/>
                        <w:right w:val="none" w:sz="0" w:space="0" w:color="auto"/>
                      </w:divBdr>
                    </w:div>
                    <w:div w:id="1057359987">
                      <w:marLeft w:val="1650"/>
                      <w:marRight w:val="0"/>
                      <w:marTop w:val="0"/>
                      <w:marBottom w:val="0"/>
                      <w:divBdr>
                        <w:top w:val="none" w:sz="0" w:space="0" w:color="auto"/>
                        <w:left w:val="none" w:sz="0" w:space="0" w:color="auto"/>
                        <w:bottom w:val="none" w:sz="0" w:space="0" w:color="auto"/>
                        <w:right w:val="none" w:sz="0" w:space="0" w:color="auto"/>
                      </w:divBdr>
                      <w:divsChild>
                        <w:div w:id="154225559">
                          <w:marLeft w:val="0"/>
                          <w:marRight w:val="0"/>
                          <w:marTop w:val="0"/>
                          <w:marBottom w:val="0"/>
                          <w:divBdr>
                            <w:top w:val="none" w:sz="0" w:space="0" w:color="auto"/>
                            <w:left w:val="none" w:sz="0" w:space="0" w:color="auto"/>
                            <w:bottom w:val="none" w:sz="0" w:space="0" w:color="auto"/>
                            <w:right w:val="none" w:sz="0" w:space="0" w:color="auto"/>
                          </w:divBdr>
                        </w:div>
                        <w:div w:id="257836339">
                          <w:marLeft w:val="0"/>
                          <w:marRight w:val="0"/>
                          <w:marTop w:val="75"/>
                          <w:marBottom w:val="0"/>
                          <w:divBdr>
                            <w:top w:val="none" w:sz="0" w:space="0" w:color="auto"/>
                            <w:left w:val="none" w:sz="0" w:space="0" w:color="auto"/>
                            <w:bottom w:val="none" w:sz="0" w:space="0" w:color="auto"/>
                            <w:right w:val="none" w:sz="0" w:space="0" w:color="auto"/>
                          </w:divBdr>
                        </w:div>
                      </w:divsChild>
                    </w:div>
                    <w:div w:id="1516648496">
                      <w:marLeft w:val="0"/>
                      <w:marRight w:val="150"/>
                      <w:marTop w:val="0"/>
                      <w:marBottom w:val="0"/>
                      <w:divBdr>
                        <w:top w:val="none" w:sz="0" w:space="0" w:color="auto"/>
                        <w:left w:val="none" w:sz="0" w:space="0" w:color="auto"/>
                        <w:bottom w:val="none" w:sz="0" w:space="0" w:color="auto"/>
                        <w:right w:val="none" w:sz="0" w:space="0" w:color="auto"/>
                      </w:divBdr>
                    </w:div>
                    <w:div w:id="1826780307">
                      <w:marLeft w:val="1650"/>
                      <w:marRight w:val="0"/>
                      <w:marTop w:val="0"/>
                      <w:marBottom w:val="0"/>
                      <w:divBdr>
                        <w:top w:val="none" w:sz="0" w:space="0" w:color="auto"/>
                        <w:left w:val="none" w:sz="0" w:space="0" w:color="auto"/>
                        <w:bottom w:val="none" w:sz="0" w:space="0" w:color="auto"/>
                        <w:right w:val="none" w:sz="0" w:space="0" w:color="auto"/>
                      </w:divBdr>
                      <w:divsChild>
                        <w:div w:id="648706062">
                          <w:marLeft w:val="0"/>
                          <w:marRight w:val="0"/>
                          <w:marTop w:val="0"/>
                          <w:marBottom w:val="0"/>
                          <w:divBdr>
                            <w:top w:val="none" w:sz="0" w:space="0" w:color="auto"/>
                            <w:left w:val="none" w:sz="0" w:space="0" w:color="auto"/>
                            <w:bottom w:val="none" w:sz="0" w:space="0" w:color="auto"/>
                            <w:right w:val="none" w:sz="0" w:space="0" w:color="auto"/>
                          </w:divBdr>
                        </w:div>
                        <w:div w:id="1878932984">
                          <w:marLeft w:val="0"/>
                          <w:marRight w:val="0"/>
                          <w:marTop w:val="75"/>
                          <w:marBottom w:val="0"/>
                          <w:divBdr>
                            <w:top w:val="none" w:sz="0" w:space="0" w:color="auto"/>
                            <w:left w:val="none" w:sz="0" w:space="0" w:color="auto"/>
                            <w:bottom w:val="none" w:sz="0" w:space="0" w:color="auto"/>
                            <w:right w:val="none" w:sz="0" w:space="0" w:color="auto"/>
                          </w:divBdr>
                        </w:div>
                      </w:divsChild>
                    </w:div>
                    <w:div w:id="1461797426">
                      <w:marLeft w:val="0"/>
                      <w:marRight w:val="150"/>
                      <w:marTop w:val="0"/>
                      <w:marBottom w:val="0"/>
                      <w:divBdr>
                        <w:top w:val="none" w:sz="0" w:space="0" w:color="auto"/>
                        <w:left w:val="none" w:sz="0" w:space="0" w:color="auto"/>
                        <w:bottom w:val="none" w:sz="0" w:space="0" w:color="auto"/>
                        <w:right w:val="none" w:sz="0" w:space="0" w:color="auto"/>
                      </w:divBdr>
                    </w:div>
                    <w:div w:id="655643479">
                      <w:marLeft w:val="1650"/>
                      <w:marRight w:val="0"/>
                      <w:marTop w:val="0"/>
                      <w:marBottom w:val="0"/>
                      <w:divBdr>
                        <w:top w:val="none" w:sz="0" w:space="0" w:color="auto"/>
                        <w:left w:val="none" w:sz="0" w:space="0" w:color="auto"/>
                        <w:bottom w:val="none" w:sz="0" w:space="0" w:color="auto"/>
                        <w:right w:val="none" w:sz="0" w:space="0" w:color="auto"/>
                      </w:divBdr>
                      <w:divsChild>
                        <w:div w:id="595401418">
                          <w:marLeft w:val="0"/>
                          <w:marRight w:val="0"/>
                          <w:marTop w:val="0"/>
                          <w:marBottom w:val="0"/>
                          <w:divBdr>
                            <w:top w:val="none" w:sz="0" w:space="0" w:color="auto"/>
                            <w:left w:val="none" w:sz="0" w:space="0" w:color="auto"/>
                            <w:bottom w:val="none" w:sz="0" w:space="0" w:color="auto"/>
                            <w:right w:val="none" w:sz="0" w:space="0" w:color="auto"/>
                          </w:divBdr>
                        </w:div>
                        <w:div w:id="320545098">
                          <w:marLeft w:val="0"/>
                          <w:marRight w:val="0"/>
                          <w:marTop w:val="75"/>
                          <w:marBottom w:val="0"/>
                          <w:divBdr>
                            <w:top w:val="none" w:sz="0" w:space="0" w:color="auto"/>
                            <w:left w:val="none" w:sz="0" w:space="0" w:color="auto"/>
                            <w:bottom w:val="none" w:sz="0" w:space="0" w:color="auto"/>
                            <w:right w:val="none" w:sz="0" w:space="0" w:color="auto"/>
                          </w:divBdr>
                        </w:div>
                      </w:divsChild>
                    </w:div>
                    <w:div w:id="1363166663">
                      <w:marLeft w:val="0"/>
                      <w:marRight w:val="0"/>
                      <w:marTop w:val="0"/>
                      <w:marBottom w:val="0"/>
                      <w:divBdr>
                        <w:top w:val="none" w:sz="0" w:space="0" w:color="auto"/>
                        <w:left w:val="none" w:sz="0" w:space="0" w:color="auto"/>
                        <w:bottom w:val="none" w:sz="0" w:space="0" w:color="auto"/>
                        <w:right w:val="none" w:sz="0" w:space="0" w:color="auto"/>
                      </w:divBdr>
                    </w:div>
                    <w:div w:id="1977906818">
                      <w:marLeft w:val="1650"/>
                      <w:marRight w:val="0"/>
                      <w:marTop w:val="0"/>
                      <w:marBottom w:val="0"/>
                      <w:divBdr>
                        <w:top w:val="none" w:sz="0" w:space="0" w:color="auto"/>
                        <w:left w:val="none" w:sz="0" w:space="0" w:color="auto"/>
                        <w:bottom w:val="none" w:sz="0" w:space="0" w:color="auto"/>
                        <w:right w:val="none" w:sz="0" w:space="0" w:color="auto"/>
                      </w:divBdr>
                      <w:divsChild>
                        <w:div w:id="1984383934">
                          <w:marLeft w:val="0"/>
                          <w:marRight w:val="0"/>
                          <w:marTop w:val="0"/>
                          <w:marBottom w:val="0"/>
                          <w:divBdr>
                            <w:top w:val="none" w:sz="0" w:space="0" w:color="auto"/>
                            <w:left w:val="none" w:sz="0" w:space="0" w:color="auto"/>
                            <w:bottom w:val="none" w:sz="0" w:space="0" w:color="auto"/>
                            <w:right w:val="none" w:sz="0" w:space="0" w:color="auto"/>
                          </w:divBdr>
                        </w:div>
                        <w:div w:id="4334741">
                          <w:marLeft w:val="0"/>
                          <w:marRight w:val="0"/>
                          <w:marTop w:val="0"/>
                          <w:marBottom w:val="0"/>
                          <w:divBdr>
                            <w:top w:val="none" w:sz="0" w:space="0" w:color="auto"/>
                            <w:left w:val="none" w:sz="0" w:space="0" w:color="auto"/>
                            <w:bottom w:val="none" w:sz="0" w:space="0" w:color="auto"/>
                            <w:right w:val="none" w:sz="0" w:space="0" w:color="auto"/>
                          </w:divBdr>
                        </w:div>
                      </w:divsChild>
                    </w:div>
                    <w:div w:id="282269538">
                      <w:marLeft w:val="0"/>
                      <w:marRight w:val="0"/>
                      <w:marTop w:val="0"/>
                      <w:marBottom w:val="0"/>
                      <w:divBdr>
                        <w:top w:val="none" w:sz="0" w:space="0" w:color="auto"/>
                        <w:left w:val="none" w:sz="0" w:space="0" w:color="auto"/>
                        <w:bottom w:val="none" w:sz="0" w:space="0" w:color="auto"/>
                        <w:right w:val="none" w:sz="0" w:space="0" w:color="auto"/>
                      </w:divBdr>
                    </w:div>
                    <w:div w:id="626812995">
                      <w:marLeft w:val="1650"/>
                      <w:marRight w:val="0"/>
                      <w:marTop w:val="0"/>
                      <w:marBottom w:val="0"/>
                      <w:divBdr>
                        <w:top w:val="none" w:sz="0" w:space="0" w:color="auto"/>
                        <w:left w:val="none" w:sz="0" w:space="0" w:color="auto"/>
                        <w:bottom w:val="none" w:sz="0" w:space="0" w:color="auto"/>
                        <w:right w:val="none" w:sz="0" w:space="0" w:color="auto"/>
                      </w:divBdr>
                      <w:divsChild>
                        <w:div w:id="227809113">
                          <w:marLeft w:val="0"/>
                          <w:marRight w:val="0"/>
                          <w:marTop w:val="0"/>
                          <w:marBottom w:val="0"/>
                          <w:divBdr>
                            <w:top w:val="none" w:sz="0" w:space="0" w:color="auto"/>
                            <w:left w:val="none" w:sz="0" w:space="0" w:color="auto"/>
                            <w:bottom w:val="none" w:sz="0" w:space="0" w:color="auto"/>
                            <w:right w:val="none" w:sz="0" w:space="0" w:color="auto"/>
                          </w:divBdr>
                        </w:div>
                        <w:div w:id="2098792273">
                          <w:marLeft w:val="0"/>
                          <w:marRight w:val="0"/>
                          <w:marTop w:val="0"/>
                          <w:marBottom w:val="0"/>
                          <w:divBdr>
                            <w:top w:val="none" w:sz="0" w:space="0" w:color="auto"/>
                            <w:left w:val="none" w:sz="0" w:space="0" w:color="auto"/>
                            <w:bottom w:val="none" w:sz="0" w:space="0" w:color="auto"/>
                            <w:right w:val="none" w:sz="0" w:space="0" w:color="auto"/>
                          </w:divBdr>
                        </w:div>
                      </w:divsChild>
                    </w:div>
                    <w:div w:id="958025784">
                      <w:marLeft w:val="0"/>
                      <w:marRight w:val="0"/>
                      <w:marTop w:val="0"/>
                      <w:marBottom w:val="0"/>
                      <w:divBdr>
                        <w:top w:val="none" w:sz="0" w:space="0" w:color="auto"/>
                        <w:left w:val="none" w:sz="0" w:space="0" w:color="auto"/>
                        <w:bottom w:val="none" w:sz="0" w:space="0" w:color="auto"/>
                        <w:right w:val="none" w:sz="0" w:space="0" w:color="auto"/>
                      </w:divBdr>
                    </w:div>
                    <w:div w:id="1092816464">
                      <w:marLeft w:val="1650"/>
                      <w:marRight w:val="0"/>
                      <w:marTop w:val="0"/>
                      <w:marBottom w:val="0"/>
                      <w:divBdr>
                        <w:top w:val="none" w:sz="0" w:space="0" w:color="auto"/>
                        <w:left w:val="none" w:sz="0" w:space="0" w:color="auto"/>
                        <w:bottom w:val="none" w:sz="0" w:space="0" w:color="auto"/>
                        <w:right w:val="none" w:sz="0" w:space="0" w:color="auto"/>
                      </w:divBdr>
                      <w:divsChild>
                        <w:div w:id="783039518">
                          <w:marLeft w:val="0"/>
                          <w:marRight w:val="0"/>
                          <w:marTop w:val="0"/>
                          <w:marBottom w:val="0"/>
                          <w:divBdr>
                            <w:top w:val="none" w:sz="0" w:space="0" w:color="auto"/>
                            <w:left w:val="none" w:sz="0" w:space="0" w:color="auto"/>
                            <w:bottom w:val="none" w:sz="0" w:space="0" w:color="auto"/>
                            <w:right w:val="none" w:sz="0" w:space="0" w:color="auto"/>
                          </w:divBdr>
                        </w:div>
                        <w:div w:id="527834659">
                          <w:marLeft w:val="0"/>
                          <w:marRight w:val="0"/>
                          <w:marTop w:val="0"/>
                          <w:marBottom w:val="0"/>
                          <w:divBdr>
                            <w:top w:val="none" w:sz="0" w:space="0" w:color="auto"/>
                            <w:left w:val="none" w:sz="0" w:space="0" w:color="auto"/>
                            <w:bottom w:val="none" w:sz="0" w:space="0" w:color="auto"/>
                            <w:right w:val="none" w:sz="0" w:space="0" w:color="auto"/>
                          </w:divBdr>
                        </w:div>
                      </w:divsChild>
                    </w:div>
                    <w:div w:id="1466579734">
                      <w:marLeft w:val="0"/>
                      <w:marRight w:val="0"/>
                      <w:marTop w:val="0"/>
                      <w:marBottom w:val="0"/>
                      <w:divBdr>
                        <w:top w:val="none" w:sz="0" w:space="0" w:color="auto"/>
                        <w:left w:val="none" w:sz="0" w:space="0" w:color="auto"/>
                        <w:bottom w:val="none" w:sz="0" w:space="0" w:color="auto"/>
                        <w:right w:val="none" w:sz="0" w:space="0" w:color="auto"/>
                      </w:divBdr>
                    </w:div>
                    <w:div w:id="1653632865">
                      <w:marLeft w:val="1650"/>
                      <w:marRight w:val="0"/>
                      <w:marTop w:val="0"/>
                      <w:marBottom w:val="0"/>
                      <w:divBdr>
                        <w:top w:val="none" w:sz="0" w:space="0" w:color="auto"/>
                        <w:left w:val="none" w:sz="0" w:space="0" w:color="auto"/>
                        <w:bottom w:val="none" w:sz="0" w:space="0" w:color="auto"/>
                        <w:right w:val="none" w:sz="0" w:space="0" w:color="auto"/>
                      </w:divBdr>
                      <w:divsChild>
                        <w:div w:id="1506246565">
                          <w:marLeft w:val="0"/>
                          <w:marRight w:val="0"/>
                          <w:marTop w:val="0"/>
                          <w:marBottom w:val="0"/>
                          <w:divBdr>
                            <w:top w:val="none" w:sz="0" w:space="0" w:color="auto"/>
                            <w:left w:val="none" w:sz="0" w:space="0" w:color="auto"/>
                            <w:bottom w:val="none" w:sz="0" w:space="0" w:color="auto"/>
                            <w:right w:val="none" w:sz="0" w:space="0" w:color="auto"/>
                          </w:divBdr>
                        </w:div>
                        <w:div w:id="1464735908">
                          <w:marLeft w:val="0"/>
                          <w:marRight w:val="0"/>
                          <w:marTop w:val="0"/>
                          <w:marBottom w:val="0"/>
                          <w:divBdr>
                            <w:top w:val="none" w:sz="0" w:space="0" w:color="auto"/>
                            <w:left w:val="none" w:sz="0" w:space="0" w:color="auto"/>
                            <w:bottom w:val="none" w:sz="0" w:space="0" w:color="auto"/>
                            <w:right w:val="none" w:sz="0" w:space="0" w:color="auto"/>
                          </w:divBdr>
                        </w:div>
                      </w:divsChild>
                    </w:div>
                    <w:div w:id="486821738">
                      <w:marLeft w:val="0"/>
                      <w:marRight w:val="0"/>
                      <w:marTop w:val="0"/>
                      <w:marBottom w:val="0"/>
                      <w:divBdr>
                        <w:top w:val="none" w:sz="0" w:space="0" w:color="auto"/>
                        <w:left w:val="none" w:sz="0" w:space="0" w:color="auto"/>
                        <w:bottom w:val="none" w:sz="0" w:space="0" w:color="auto"/>
                        <w:right w:val="none" w:sz="0" w:space="0" w:color="auto"/>
                      </w:divBdr>
                    </w:div>
                    <w:div w:id="2015692295">
                      <w:marLeft w:val="1650"/>
                      <w:marRight w:val="0"/>
                      <w:marTop w:val="0"/>
                      <w:marBottom w:val="0"/>
                      <w:divBdr>
                        <w:top w:val="none" w:sz="0" w:space="0" w:color="auto"/>
                        <w:left w:val="none" w:sz="0" w:space="0" w:color="auto"/>
                        <w:bottom w:val="none" w:sz="0" w:space="0" w:color="auto"/>
                        <w:right w:val="none" w:sz="0" w:space="0" w:color="auto"/>
                      </w:divBdr>
                      <w:divsChild>
                        <w:div w:id="1029405872">
                          <w:marLeft w:val="0"/>
                          <w:marRight w:val="0"/>
                          <w:marTop w:val="0"/>
                          <w:marBottom w:val="0"/>
                          <w:divBdr>
                            <w:top w:val="none" w:sz="0" w:space="0" w:color="auto"/>
                            <w:left w:val="none" w:sz="0" w:space="0" w:color="auto"/>
                            <w:bottom w:val="none" w:sz="0" w:space="0" w:color="auto"/>
                            <w:right w:val="none" w:sz="0" w:space="0" w:color="auto"/>
                          </w:divBdr>
                        </w:div>
                        <w:div w:id="360206555">
                          <w:marLeft w:val="0"/>
                          <w:marRight w:val="0"/>
                          <w:marTop w:val="0"/>
                          <w:marBottom w:val="0"/>
                          <w:divBdr>
                            <w:top w:val="none" w:sz="0" w:space="0" w:color="auto"/>
                            <w:left w:val="none" w:sz="0" w:space="0" w:color="auto"/>
                            <w:bottom w:val="none" w:sz="0" w:space="0" w:color="auto"/>
                            <w:right w:val="none" w:sz="0" w:space="0" w:color="auto"/>
                          </w:divBdr>
                        </w:div>
                      </w:divsChild>
                    </w:div>
                    <w:div w:id="1040010860">
                      <w:marLeft w:val="0"/>
                      <w:marRight w:val="0"/>
                      <w:marTop w:val="0"/>
                      <w:marBottom w:val="0"/>
                      <w:divBdr>
                        <w:top w:val="none" w:sz="0" w:space="0" w:color="auto"/>
                        <w:left w:val="none" w:sz="0" w:space="0" w:color="auto"/>
                        <w:bottom w:val="none" w:sz="0" w:space="0" w:color="auto"/>
                        <w:right w:val="none" w:sz="0" w:space="0" w:color="auto"/>
                      </w:divBdr>
                    </w:div>
                    <w:div w:id="1562056710">
                      <w:marLeft w:val="1650"/>
                      <w:marRight w:val="0"/>
                      <w:marTop w:val="0"/>
                      <w:marBottom w:val="0"/>
                      <w:divBdr>
                        <w:top w:val="none" w:sz="0" w:space="0" w:color="auto"/>
                        <w:left w:val="none" w:sz="0" w:space="0" w:color="auto"/>
                        <w:bottom w:val="none" w:sz="0" w:space="0" w:color="auto"/>
                        <w:right w:val="none" w:sz="0" w:space="0" w:color="auto"/>
                      </w:divBdr>
                      <w:divsChild>
                        <w:div w:id="1170220564">
                          <w:marLeft w:val="0"/>
                          <w:marRight w:val="0"/>
                          <w:marTop w:val="0"/>
                          <w:marBottom w:val="0"/>
                          <w:divBdr>
                            <w:top w:val="none" w:sz="0" w:space="0" w:color="auto"/>
                            <w:left w:val="none" w:sz="0" w:space="0" w:color="auto"/>
                            <w:bottom w:val="none" w:sz="0" w:space="0" w:color="auto"/>
                            <w:right w:val="none" w:sz="0" w:space="0" w:color="auto"/>
                          </w:divBdr>
                        </w:div>
                        <w:div w:id="1667006205">
                          <w:marLeft w:val="0"/>
                          <w:marRight w:val="0"/>
                          <w:marTop w:val="0"/>
                          <w:marBottom w:val="0"/>
                          <w:divBdr>
                            <w:top w:val="none" w:sz="0" w:space="0" w:color="auto"/>
                            <w:left w:val="none" w:sz="0" w:space="0" w:color="auto"/>
                            <w:bottom w:val="none" w:sz="0" w:space="0" w:color="auto"/>
                            <w:right w:val="none" w:sz="0" w:space="0" w:color="auto"/>
                          </w:divBdr>
                        </w:div>
                      </w:divsChild>
                    </w:div>
                    <w:div w:id="661468171">
                      <w:marLeft w:val="0"/>
                      <w:marRight w:val="0"/>
                      <w:marTop w:val="0"/>
                      <w:marBottom w:val="0"/>
                      <w:divBdr>
                        <w:top w:val="none" w:sz="0" w:space="0" w:color="auto"/>
                        <w:left w:val="none" w:sz="0" w:space="0" w:color="auto"/>
                        <w:bottom w:val="none" w:sz="0" w:space="0" w:color="auto"/>
                        <w:right w:val="none" w:sz="0" w:space="0" w:color="auto"/>
                      </w:divBdr>
                    </w:div>
                    <w:div w:id="1850019260">
                      <w:marLeft w:val="1650"/>
                      <w:marRight w:val="0"/>
                      <w:marTop w:val="0"/>
                      <w:marBottom w:val="0"/>
                      <w:divBdr>
                        <w:top w:val="none" w:sz="0" w:space="0" w:color="auto"/>
                        <w:left w:val="none" w:sz="0" w:space="0" w:color="auto"/>
                        <w:bottom w:val="none" w:sz="0" w:space="0" w:color="auto"/>
                        <w:right w:val="none" w:sz="0" w:space="0" w:color="auto"/>
                      </w:divBdr>
                      <w:divsChild>
                        <w:div w:id="775251972">
                          <w:marLeft w:val="0"/>
                          <w:marRight w:val="0"/>
                          <w:marTop w:val="0"/>
                          <w:marBottom w:val="0"/>
                          <w:divBdr>
                            <w:top w:val="none" w:sz="0" w:space="0" w:color="auto"/>
                            <w:left w:val="none" w:sz="0" w:space="0" w:color="auto"/>
                            <w:bottom w:val="none" w:sz="0" w:space="0" w:color="auto"/>
                            <w:right w:val="none" w:sz="0" w:space="0" w:color="auto"/>
                          </w:divBdr>
                        </w:div>
                        <w:div w:id="72248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80172">
          <w:marLeft w:val="0"/>
          <w:marRight w:val="0"/>
          <w:marTop w:val="0"/>
          <w:marBottom w:val="0"/>
          <w:divBdr>
            <w:top w:val="none" w:sz="0" w:space="0" w:color="auto"/>
            <w:left w:val="none" w:sz="0" w:space="0" w:color="auto"/>
            <w:bottom w:val="none" w:sz="0" w:space="0" w:color="auto"/>
            <w:right w:val="none" w:sz="0" w:space="0" w:color="auto"/>
          </w:divBdr>
          <w:divsChild>
            <w:div w:id="949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734839">
      <w:bodyDiv w:val="1"/>
      <w:marLeft w:val="0"/>
      <w:marRight w:val="0"/>
      <w:marTop w:val="0"/>
      <w:marBottom w:val="0"/>
      <w:divBdr>
        <w:top w:val="none" w:sz="0" w:space="0" w:color="auto"/>
        <w:left w:val="none" w:sz="0" w:space="0" w:color="auto"/>
        <w:bottom w:val="none" w:sz="0" w:space="0" w:color="auto"/>
        <w:right w:val="none" w:sz="0" w:space="0" w:color="auto"/>
      </w:divBdr>
    </w:div>
    <w:div w:id="578446287">
      <w:bodyDiv w:val="1"/>
      <w:marLeft w:val="0"/>
      <w:marRight w:val="0"/>
      <w:marTop w:val="0"/>
      <w:marBottom w:val="0"/>
      <w:divBdr>
        <w:top w:val="none" w:sz="0" w:space="0" w:color="auto"/>
        <w:left w:val="none" w:sz="0" w:space="0" w:color="auto"/>
        <w:bottom w:val="none" w:sz="0" w:space="0" w:color="auto"/>
        <w:right w:val="none" w:sz="0" w:space="0" w:color="auto"/>
      </w:divBdr>
    </w:div>
    <w:div w:id="608511244">
      <w:bodyDiv w:val="1"/>
      <w:marLeft w:val="0"/>
      <w:marRight w:val="0"/>
      <w:marTop w:val="0"/>
      <w:marBottom w:val="0"/>
      <w:divBdr>
        <w:top w:val="none" w:sz="0" w:space="0" w:color="auto"/>
        <w:left w:val="none" w:sz="0" w:space="0" w:color="auto"/>
        <w:bottom w:val="none" w:sz="0" w:space="0" w:color="auto"/>
        <w:right w:val="none" w:sz="0" w:space="0" w:color="auto"/>
      </w:divBdr>
    </w:div>
    <w:div w:id="615714101">
      <w:bodyDiv w:val="1"/>
      <w:marLeft w:val="0"/>
      <w:marRight w:val="0"/>
      <w:marTop w:val="0"/>
      <w:marBottom w:val="0"/>
      <w:divBdr>
        <w:top w:val="none" w:sz="0" w:space="0" w:color="auto"/>
        <w:left w:val="none" w:sz="0" w:space="0" w:color="auto"/>
        <w:bottom w:val="none" w:sz="0" w:space="0" w:color="auto"/>
        <w:right w:val="none" w:sz="0" w:space="0" w:color="auto"/>
      </w:divBdr>
    </w:div>
    <w:div w:id="625232339">
      <w:bodyDiv w:val="1"/>
      <w:marLeft w:val="0"/>
      <w:marRight w:val="0"/>
      <w:marTop w:val="0"/>
      <w:marBottom w:val="0"/>
      <w:divBdr>
        <w:top w:val="none" w:sz="0" w:space="0" w:color="auto"/>
        <w:left w:val="none" w:sz="0" w:space="0" w:color="auto"/>
        <w:bottom w:val="none" w:sz="0" w:space="0" w:color="auto"/>
        <w:right w:val="none" w:sz="0" w:space="0" w:color="auto"/>
      </w:divBdr>
      <w:divsChild>
        <w:div w:id="331762993">
          <w:marLeft w:val="0"/>
          <w:marRight w:val="0"/>
          <w:marTop w:val="100"/>
          <w:marBottom w:val="100"/>
          <w:divBdr>
            <w:top w:val="none" w:sz="0" w:space="0" w:color="auto"/>
            <w:left w:val="none" w:sz="0" w:space="0" w:color="auto"/>
            <w:bottom w:val="none" w:sz="0" w:space="0" w:color="auto"/>
            <w:right w:val="none" w:sz="0" w:space="0" w:color="auto"/>
          </w:divBdr>
          <w:divsChild>
            <w:div w:id="347488498">
              <w:marLeft w:val="0"/>
              <w:marRight w:val="0"/>
              <w:marTop w:val="0"/>
              <w:marBottom w:val="0"/>
              <w:divBdr>
                <w:top w:val="none" w:sz="0" w:space="0" w:color="auto"/>
                <w:left w:val="none" w:sz="0" w:space="0" w:color="auto"/>
                <w:bottom w:val="none" w:sz="0" w:space="0" w:color="auto"/>
                <w:right w:val="none" w:sz="0" w:space="0" w:color="auto"/>
              </w:divBdr>
              <w:divsChild>
                <w:div w:id="17645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0841">
          <w:marLeft w:val="0"/>
          <w:marRight w:val="0"/>
          <w:marTop w:val="100"/>
          <w:marBottom w:val="100"/>
          <w:divBdr>
            <w:top w:val="none" w:sz="0" w:space="0" w:color="auto"/>
            <w:left w:val="none" w:sz="0" w:space="0" w:color="auto"/>
            <w:bottom w:val="none" w:sz="0" w:space="0" w:color="auto"/>
            <w:right w:val="none" w:sz="0" w:space="0" w:color="auto"/>
          </w:divBdr>
          <w:divsChild>
            <w:div w:id="1316304436">
              <w:marLeft w:val="0"/>
              <w:marRight w:val="0"/>
              <w:marTop w:val="0"/>
              <w:marBottom w:val="0"/>
              <w:divBdr>
                <w:top w:val="none" w:sz="0" w:space="0" w:color="auto"/>
                <w:left w:val="none" w:sz="0" w:space="0" w:color="auto"/>
                <w:bottom w:val="none" w:sz="0" w:space="0" w:color="auto"/>
                <w:right w:val="none" w:sz="0" w:space="0" w:color="auto"/>
              </w:divBdr>
              <w:divsChild>
                <w:div w:id="184813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48217">
      <w:bodyDiv w:val="1"/>
      <w:marLeft w:val="0"/>
      <w:marRight w:val="0"/>
      <w:marTop w:val="0"/>
      <w:marBottom w:val="0"/>
      <w:divBdr>
        <w:top w:val="none" w:sz="0" w:space="0" w:color="auto"/>
        <w:left w:val="none" w:sz="0" w:space="0" w:color="auto"/>
        <w:bottom w:val="none" w:sz="0" w:space="0" w:color="auto"/>
        <w:right w:val="none" w:sz="0" w:space="0" w:color="auto"/>
      </w:divBdr>
      <w:divsChild>
        <w:div w:id="1316757128">
          <w:marLeft w:val="0"/>
          <w:marRight w:val="0"/>
          <w:marTop w:val="100"/>
          <w:marBottom w:val="100"/>
          <w:divBdr>
            <w:top w:val="none" w:sz="0" w:space="0" w:color="auto"/>
            <w:left w:val="none" w:sz="0" w:space="0" w:color="auto"/>
            <w:bottom w:val="none" w:sz="0" w:space="0" w:color="auto"/>
            <w:right w:val="none" w:sz="0" w:space="0" w:color="auto"/>
          </w:divBdr>
          <w:divsChild>
            <w:div w:id="1096248299">
              <w:marLeft w:val="0"/>
              <w:marRight w:val="0"/>
              <w:marTop w:val="0"/>
              <w:marBottom w:val="0"/>
              <w:divBdr>
                <w:top w:val="none" w:sz="0" w:space="0" w:color="auto"/>
                <w:left w:val="none" w:sz="0" w:space="0" w:color="auto"/>
                <w:bottom w:val="none" w:sz="0" w:space="0" w:color="auto"/>
                <w:right w:val="none" w:sz="0" w:space="0" w:color="auto"/>
              </w:divBdr>
              <w:divsChild>
                <w:div w:id="104799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61972">
          <w:marLeft w:val="0"/>
          <w:marRight w:val="0"/>
          <w:marTop w:val="100"/>
          <w:marBottom w:val="100"/>
          <w:divBdr>
            <w:top w:val="none" w:sz="0" w:space="0" w:color="auto"/>
            <w:left w:val="none" w:sz="0" w:space="0" w:color="auto"/>
            <w:bottom w:val="none" w:sz="0" w:space="0" w:color="auto"/>
            <w:right w:val="none" w:sz="0" w:space="0" w:color="auto"/>
          </w:divBdr>
          <w:divsChild>
            <w:div w:id="233006174">
              <w:marLeft w:val="0"/>
              <w:marRight w:val="0"/>
              <w:marTop w:val="0"/>
              <w:marBottom w:val="0"/>
              <w:divBdr>
                <w:top w:val="none" w:sz="0" w:space="0" w:color="auto"/>
                <w:left w:val="none" w:sz="0" w:space="0" w:color="auto"/>
                <w:bottom w:val="none" w:sz="0" w:space="0" w:color="auto"/>
                <w:right w:val="none" w:sz="0" w:space="0" w:color="auto"/>
              </w:divBdr>
              <w:divsChild>
                <w:div w:id="17217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8058">
      <w:bodyDiv w:val="1"/>
      <w:marLeft w:val="0"/>
      <w:marRight w:val="0"/>
      <w:marTop w:val="0"/>
      <w:marBottom w:val="0"/>
      <w:divBdr>
        <w:top w:val="none" w:sz="0" w:space="0" w:color="auto"/>
        <w:left w:val="none" w:sz="0" w:space="0" w:color="auto"/>
        <w:bottom w:val="none" w:sz="0" w:space="0" w:color="auto"/>
        <w:right w:val="none" w:sz="0" w:space="0" w:color="auto"/>
      </w:divBdr>
    </w:div>
    <w:div w:id="763186828">
      <w:bodyDiv w:val="1"/>
      <w:marLeft w:val="0"/>
      <w:marRight w:val="0"/>
      <w:marTop w:val="0"/>
      <w:marBottom w:val="0"/>
      <w:divBdr>
        <w:top w:val="none" w:sz="0" w:space="0" w:color="auto"/>
        <w:left w:val="none" w:sz="0" w:space="0" w:color="auto"/>
        <w:bottom w:val="none" w:sz="0" w:space="0" w:color="auto"/>
        <w:right w:val="none" w:sz="0" w:space="0" w:color="auto"/>
      </w:divBdr>
      <w:divsChild>
        <w:div w:id="564680215">
          <w:marLeft w:val="0"/>
          <w:marRight w:val="0"/>
          <w:marTop w:val="120"/>
          <w:marBottom w:val="120"/>
          <w:divBdr>
            <w:top w:val="none" w:sz="0" w:space="0" w:color="auto"/>
            <w:left w:val="none" w:sz="0" w:space="0" w:color="auto"/>
            <w:bottom w:val="none" w:sz="0" w:space="0" w:color="auto"/>
            <w:right w:val="none" w:sz="0" w:space="0" w:color="auto"/>
          </w:divBdr>
        </w:div>
      </w:divsChild>
    </w:div>
    <w:div w:id="855578102">
      <w:bodyDiv w:val="1"/>
      <w:marLeft w:val="0"/>
      <w:marRight w:val="0"/>
      <w:marTop w:val="0"/>
      <w:marBottom w:val="0"/>
      <w:divBdr>
        <w:top w:val="none" w:sz="0" w:space="0" w:color="auto"/>
        <w:left w:val="none" w:sz="0" w:space="0" w:color="auto"/>
        <w:bottom w:val="none" w:sz="0" w:space="0" w:color="auto"/>
        <w:right w:val="none" w:sz="0" w:space="0" w:color="auto"/>
      </w:divBdr>
      <w:divsChild>
        <w:div w:id="546113057">
          <w:marLeft w:val="0"/>
          <w:marRight w:val="0"/>
          <w:marTop w:val="0"/>
          <w:marBottom w:val="0"/>
          <w:divBdr>
            <w:top w:val="none" w:sz="0" w:space="0" w:color="auto"/>
            <w:left w:val="none" w:sz="0" w:space="0" w:color="auto"/>
            <w:bottom w:val="none" w:sz="0" w:space="0" w:color="auto"/>
            <w:right w:val="none" w:sz="0" w:space="0" w:color="auto"/>
          </w:divBdr>
        </w:div>
      </w:divsChild>
    </w:div>
    <w:div w:id="862550672">
      <w:bodyDiv w:val="1"/>
      <w:marLeft w:val="0"/>
      <w:marRight w:val="0"/>
      <w:marTop w:val="0"/>
      <w:marBottom w:val="0"/>
      <w:divBdr>
        <w:top w:val="none" w:sz="0" w:space="0" w:color="auto"/>
        <w:left w:val="none" w:sz="0" w:space="0" w:color="auto"/>
        <w:bottom w:val="none" w:sz="0" w:space="0" w:color="auto"/>
        <w:right w:val="none" w:sz="0" w:space="0" w:color="auto"/>
      </w:divBdr>
    </w:div>
    <w:div w:id="1003435524">
      <w:bodyDiv w:val="1"/>
      <w:marLeft w:val="0"/>
      <w:marRight w:val="0"/>
      <w:marTop w:val="0"/>
      <w:marBottom w:val="0"/>
      <w:divBdr>
        <w:top w:val="none" w:sz="0" w:space="0" w:color="auto"/>
        <w:left w:val="none" w:sz="0" w:space="0" w:color="auto"/>
        <w:bottom w:val="none" w:sz="0" w:space="0" w:color="auto"/>
        <w:right w:val="none" w:sz="0" w:space="0" w:color="auto"/>
      </w:divBdr>
    </w:div>
    <w:div w:id="1078358920">
      <w:bodyDiv w:val="1"/>
      <w:marLeft w:val="0"/>
      <w:marRight w:val="0"/>
      <w:marTop w:val="0"/>
      <w:marBottom w:val="0"/>
      <w:divBdr>
        <w:top w:val="none" w:sz="0" w:space="0" w:color="auto"/>
        <w:left w:val="none" w:sz="0" w:space="0" w:color="auto"/>
        <w:bottom w:val="none" w:sz="0" w:space="0" w:color="auto"/>
        <w:right w:val="none" w:sz="0" w:space="0" w:color="auto"/>
      </w:divBdr>
    </w:div>
    <w:div w:id="1087118349">
      <w:bodyDiv w:val="1"/>
      <w:marLeft w:val="0"/>
      <w:marRight w:val="0"/>
      <w:marTop w:val="0"/>
      <w:marBottom w:val="0"/>
      <w:divBdr>
        <w:top w:val="none" w:sz="0" w:space="0" w:color="auto"/>
        <w:left w:val="none" w:sz="0" w:space="0" w:color="auto"/>
        <w:bottom w:val="none" w:sz="0" w:space="0" w:color="auto"/>
        <w:right w:val="none" w:sz="0" w:space="0" w:color="auto"/>
      </w:divBdr>
      <w:divsChild>
        <w:div w:id="618145653">
          <w:marLeft w:val="0"/>
          <w:marRight w:val="0"/>
          <w:marTop w:val="120"/>
          <w:marBottom w:val="120"/>
          <w:divBdr>
            <w:top w:val="none" w:sz="0" w:space="0" w:color="auto"/>
            <w:left w:val="none" w:sz="0" w:space="0" w:color="auto"/>
            <w:bottom w:val="none" w:sz="0" w:space="0" w:color="auto"/>
            <w:right w:val="none" w:sz="0" w:space="0" w:color="auto"/>
          </w:divBdr>
        </w:div>
      </w:divsChild>
    </w:div>
    <w:div w:id="1110201934">
      <w:bodyDiv w:val="1"/>
      <w:marLeft w:val="0"/>
      <w:marRight w:val="0"/>
      <w:marTop w:val="0"/>
      <w:marBottom w:val="0"/>
      <w:divBdr>
        <w:top w:val="none" w:sz="0" w:space="0" w:color="auto"/>
        <w:left w:val="none" w:sz="0" w:space="0" w:color="auto"/>
        <w:bottom w:val="none" w:sz="0" w:space="0" w:color="auto"/>
        <w:right w:val="none" w:sz="0" w:space="0" w:color="auto"/>
      </w:divBdr>
    </w:div>
    <w:div w:id="1133330691">
      <w:bodyDiv w:val="1"/>
      <w:marLeft w:val="0"/>
      <w:marRight w:val="0"/>
      <w:marTop w:val="0"/>
      <w:marBottom w:val="0"/>
      <w:divBdr>
        <w:top w:val="none" w:sz="0" w:space="0" w:color="auto"/>
        <w:left w:val="none" w:sz="0" w:space="0" w:color="auto"/>
        <w:bottom w:val="none" w:sz="0" w:space="0" w:color="auto"/>
        <w:right w:val="none" w:sz="0" w:space="0" w:color="auto"/>
      </w:divBdr>
      <w:divsChild>
        <w:div w:id="672074614">
          <w:marLeft w:val="0"/>
          <w:marRight w:val="0"/>
          <w:marTop w:val="0"/>
          <w:marBottom w:val="0"/>
          <w:divBdr>
            <w:top w:val="none" w:sz="0" w:space="0" w:color="auto"/>
            <w:left w:val="none" w:sz="0" w:space="0" w:color="auto"/>
            <w:bottom w:val="none" w:sz="0" w:space="0" w:color="auto"/>
            <w:right w:val="none" w:sz="0" w:space="0" w:color="auto"/>
          </w:divBdr>
        </w:div>
      </w:divsChild>
    </w:div>
    <w:div w:id="1146901289">
      <w:bodyDiv w:val="1"/>
      <w:marLeft w:val="0"/>
      <w:marRight w:val="0"/>
      <w:marTop w:val="0"/>
      <w:marBottom w:val="0"/>
      <w:divBdr>
        <w:top w:val="none" w:sz="0" w:space="0" w:color="auto"/>
        <w:left w:val="none" w:sz="0" w:space="0" w:color="auto"/>
        <w:bottom w:val="none" w:sz="0" w:space="0" w:color="auto"/>
        <w:right w:val="none" w:sz="0" w:space="0" w:color="auto"/>
      </w:divBdr>
      <w:divsChild>
        <w:div w:id="477038818">
          <w:marLeft w:val="0"/>
          <w:marRight w:val="0"/>
          <w:marTop w:val="450"/>
          <w:marBottom w:val="450"/>
          <w:divBdr>
            <w:top w:val="none" w:sz="0" w:space="0" w:color="auto"/>
            <w:left w:val="none" w:sz="0" w:space="0" w:color="auto"/>
            <w:bottom w:val="none" w:sz="0" w:space="0" w:color="auto"/>
            <w:right w:val="none" w:sz="0" w:space="0" w:color="auto"/>
          </w:divBdr>
          <w:divsChild>
            <w:div w:id="141015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2432">
      <w:bodyDiv w:val="1"/>
      <w:marLeft w:val="0"/>
      <w:marRight w:val="0"/>
      <w:marTop w:val="0"/>
      <w:marBottom w:val="0"/>
      <w:divBdr>
        <w:top w:val="none" w:sz="0" w:space="0" w:color="auto"/>
        <w:left w:val="none" w:sz="0" w:space="0" w:color="auto"/>
        <w:bottom w:val="none" w:sz="0" w:space="0" w:color="auto"/>
        <w:right w:val="none" w:sz="0" w:space="0" w:color="auto"/>
      </w:divBdr>
      <w:divsChild>
        <w:div w:id="1218668522">
          <w:marLeft w:val="0"/>
          <w:marRight w:val="454"/>
          <w:marTop w:val="0"/>
          <w:marBottom w:val="0"/>
          <w:divBdr>
            <w:top w:val="none" w:sz="0" w:space="0" w:color="auto"/>
            <w:left w:val="none" w:sz="0" w:space="0" w:color="auto"/>
            <w:bottom w:val="none" w:sz="0" w:space="0" w:color="auto"/>
            <w:right w:val="none" w:sz="0" w:space="0" w:color="auto"/>
          </w:divBdr>
          <w:divsChild>
            <w:div w:id="664626325">
              <w:marLeft w:val="0"/>
              <w:marRight w:val="0"/>
              <w:marTop w:val="0"/>
              <w:marBottom w:val="0"/>
              <w:divBdr>
                <w:top w:val="none" w:sz="0" w:space="0" w:color="auto"/>
                <w:left w:val="none" w:sz="0" w:space="0" w:color="auto"/>
                <w:bottom w:val="none" w:sz="0" w:space="0" w:color="auto"/>
                <w:right w:val="none" w:sz="0" w:space="0" w:color="auto"/>
              </w:divBdr>
            </w:div>
          </w:divsChild>
        </w:div>
        <w:div w:id="1209293915">
          <w:marLeft w:val="0"/>
          <w:marRight w:val="0"/>
          <w:marTop w:val="0"/>
          <w:marBottom w:val="0"/>
          <w:divBdr>
            <w:top w:val="none" w:sz="0" w:space="0" w:color="auto"/>
            <w:left w:val="none" w:sz="0" w:space="0" w:color="auto"/>
            <w:bottom w:val="none" w:sz="0" w:space="0" w:color="auto"/>
            <w:right w:val="none" w:sz="0" w:space="0" w:color="auto"/>
          </w:divBdr>
          <w:divsChild>
            <w:div w:id="31846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96467">
      <w:bodyDiv w:val="1"/>
      <w:marLeft w:val="0"/>
      <w:marRight w:val="0"/>
      <w:marTop w:val="0"/>
      <w:marBottom w:val="0"/>
      <w:divBdr>
        <w:top w:val="none" w:sz="0" w:space="0" w:color="auto"/>
        <w:left w:val="none" w:sz="0" w:space="0" w:color="auto"/>
        <w:bottom w:val="none" w:sz="0" w:space="0" w:color="auto"/>
        <w:right w:val="none" w:sz="0" w:space="0" w:color="auto"/>
      </w:divBdr>
    </w:div>
    <w:div w:id="1209030794">
      <w:bodyDiv w:val="1"/>
      <w:marLeft w:val="0"/>
      <w:marRight w:val="0"/>
      <w:marTop w:val="0"/>
      <w:marBottom w:val="0"/>
      <w:divBdr>
        <w:top w:val="none" w:sz="0" w:space="0" w:color="auto"/>
        <w:left w:val="none" w:sz="0" w:space="0" w:color="auto"/>
        <w:bottom w:val="none" w:sz="0" w:space="0" w:color="auto"/>
        <w:right w:val="none" w:sz="0" w:space="0" w:color="auto"/>
      </w:divBdr>
      <w:divsChild>
        <w:div w:id="1345866045">
          <w:marLeft w:val="0"/>
          <w:marRight w:val="0"/>
          <w:marTop w:val="120"/>
          <w:marBottom w:val="120"/>
          <w:divBdr>
            <w:top w:val="none" w:sz="0" w:space="0" w:color="auto"/>
            <w:left w:val="none" w:sz="0" w:space="0" w:color="auto"/>
            <w:bottom w:val="none" w:sz="0" w:space="0" w:color="auto"/>
            <w:right w:val="none" w:sz="0" w:space="0" w:color="auto"/>
          </w:divBdr>
        </w:div>
      </w:divsChild>
    </w:div>
    <w:div w:id="1262956142">
      <w:bodyDiv w:val="1"/>
      <w:marLeft w:val="0"/>
      <w:marRight w:val="0"/>
      <w:marTop w:val="0"/>
      <w:marBottom w:val="0"/>
      <w:divBdr>
        <w:top w:val="none" w:sz="0" w:space="0" w:color="auto"/>
        <w:left w:val="none" w:sz="0" w:space="0" w:color="auto"/>
        <w:bottom w:val="none" w:sz="0" w:space="0" w:color="auto"/>
        <w:right w:val="none" w:sz="0" w:space="0" w:color="auto"/>
      </w:divBdr>
      <w:divsChild>
        <w:div w:id="1486165571">
          <w:marLeft w:val="0"/>
          <w:marRight w:val="0"/>
          <w:marTop w:val="100"/>
          <w:marBottom w:val="100"/>
          <w:divBdr>
            <w:top w:val="none" w:sz="0" w:space="0" w:color="auto"/>
            <w:left w:val="none" w:sz="0" w:space="0" w:color="auto"/>
            <w:bottom w:val="none" w:sz="0" w:space="0" w:color="auto"/>
            <w:right w:val="none" w:sz="0" w:space="0" w:color="auto"/>
          </w:divBdr>
          <w:divsChild>
            <w:div w:id="467824176">
              <w:marLeft w:val="0"/>
              <w:marRight w:val="0"/>
              <w:marTop w:val="0"/>
              <w:marBottom w:val="0"/>
              <w:divBdr>
                <w:top w:val="none" w:sz="0" w:space="0" w:color="auto"/>
                <w:left w:val="none" w:sz="0" w:space="0" w:color="auto"/>
                <w:bottom w:val="none" w:sz="0" w:space="0" w:color="auto"/>
                <w:right w:val="none" w:sz="0" w:space="0" w:color="auto"/>
              </w:divBdr>
              <w:divsChild>
                <w:div w:id="4409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7432">
          <w:marLeft w:val="0"/>
          <w:marRight w:val="0"/>
          <w:marTop w:val="100"/>
          <w:marBottom w:val="100"/>
          <w:divBdr>
            <w:top w:val="none" w:sz="0" w:space="0" w:color="auto"/>
            <w:left w:val="none" w:sz="0" w:space="0" w:color="auto"/>
            <w:bottom w:val="none" w:sz="0" w:space="0" w:color="auto"/>
            <w:right w:val="none" w:sz="0" w:space="0" w:color="auto"/>
          </w:divBdr>
          <w:divsChild>
            <w:div w:id="1327366635">
              <w:marLeft w:val="0"/>
              <w:marRight w:val="0"/>
              <w:marTop w:val="0"/>
              <w:marBottom w:val="0"/>
              <w:divBdr>
                <w:top w:val="none" w:sz="0" w:space="0" w:color="auto"/>
                <w:left w:val="none" w:sz="0" w:space="0" w:color="auto"/>
                <w:bottom w:val="none" w:sz="0" w:space="0" w:color="auto"/>
                <w:right w:val="none" w:sz="0" w:space="0" w:color="auto"/>
              </w:divBdr>
              <w:divsChild>
                <w:div w:id="6036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9119">
      <w:bodyDiv w:val="1"/>
      <w:marLeft w:val="0"/>
      <w:marRight w:val="0"/>
      <w:marTop w:val="0"/>
      <w:marBottom w:val="0"/>
      <w:divBdr>
        <w:top w:val="none" w:sz="0" w:space="0" w:color="auto"/>
        <w:left w:val="none" w:sz="0" w:space="0" w:color="auto"/>
        <w:bottom w:val="none" w:sz="0" w:space="0" w:color="auto"/>
        <w:right w:val="none" w:sz="0" w:space="0" w:color="auto"/>
      </w:divBdr>
      <w:divsChild>
        <w:div w:id="1301184235">
          <w:marLeft w:val="0"/>
          <w:marRight w:val="0"/>
          <w:marTop w:val="120"/>
          <w:marBottom w:val="120"/>
          <w:divBdr>
            <w:top w:val="none" w:sz="0" w:space="0" w:color="auto"/>
            <w:left w:val="none" w:sz="0" w:space="0" w:color="auto"/>
            <w:bottom w:val="none" w:sz="0" w:space="0" w:color="auto"/>
            <w:right w:val="none" w:sz="0" w:space="0" w:color="auto"/>
          </w:divBdr>
        </w:div>
      </w:divsChild>
    </w:div>
    <w:div w:id="1332836783">
      <w:bodyDiv w:val="1"/>
      <w:marLeft w:val="0"/>
      <w:marRight w:val="0"/>
      <w:marTop w:val="0"/>
      <w:marBottom w:val="0"/>
      <w:divBdr>
        <w:top w:val="none" w:sz="0" w:space="0" w:color="auto"/>
        <w:left w:val="none" w:sz="0" w:space="0" w:color="auto"/>
        <w:bottom w:val="none" w:sz="0" w:space="0" w:color="auto"/>
        <w:right w:val="none" w:sz="0" w:space="0" w:color="auto"/>
      </w:divBdr>
      <w:divsChild>
        <w:div w:id="1468012398">
          <w:marLeft w:val="0"/>
          <w:marRight w:val="0"/>
          <w:marTop w:val="100"/>
          <w:marBottom w:val="100"/>
          <w:divBdr>
            <w:top w:val="none" w:sz="0" w:space="0" w:color="auto"/>
            <w:left w:val="none" w:sz="0" w:space="0" w:color="auto"/>
            <w:bottom w:val="none" w:sz="0" w:space="0" w:color="auto"/>
            <w:right w:val="none" w:sz="0" w:space="0" w:color="auto"/>
          </w:divBdr>
          <w:divsChild>
            <w:div w:id="1194805542">
              <w:marLeft w:val="0"/>
              <w:marRight w:val="0"/>
              <w:marTop w:val="0"/>
              <w:marBottom w:val="0"/>
              <w:divBdr>
                <w:top w:val="none" w:sz="0" w:space="0" w:color="auto"/>
                <w:left w:val="none" w:sz="0" w:space="0" w:color="auto"/>
                <w:bottom w:val="none" w:sz="0" w:space="0" w:color="auto"/>
                <w:right w:val="none" w:sz="0" w:space="0" w:color="auto"/>
              </w:divBdr>
              <w:divsChild>
                <w:div w:id="404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13239">
          <w:marLeft w:val="0"/>
          <w:marRight w:val="0"/>
          <w:marTop w:val="100"/>
          <w:marBottom w:val="100"/>
          <w:divBdr>
            <w:top w:val="none" w:sz="0" w:space="0" w:color="auto"/>
            <w:left w:val="none" w:sz="0" w:space="0" w:color="auto"/>
            <w:bottom w:val="none" w:sz="0" w:space="0" w:color="auto"/>
            <w:right w:val="none" w:sz="0" w:space="0" w:color="auto"/>
          </w:divBdr>
          <w:divsChild>
            <w:div w:id="140270267">
              <w:marLeft w:val="0"/>
              <w:marRight w:val="0"/>
              <w:marTop w:val="0"/>
              <w:marBottom w:val="0"/>
              <w:divBdr>
                <w:top w:val="none" w:sz="0" w:space="0" w:color="auto"/>
                <w:left w:val="none" w:sz="0" w:space="0" w:color="auto"/>
                <w:bottom w:val="none" w:sz="0" w:space="0" w:color="auto"/>
                <w:right w:val="none" w:sz="0" w:space="0" w:color="auto"/>
              </w:divBdr>
              <w:divsChild>
                <w:div w:id="175866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468846">
      <w:bodyDiv w:val="1"/>
      <w:marLeft w:val="0"/>
      <w:marRight w:val="0"/>
      <w:marTop w:val="0"/>
      <w:marBottom w:val="0"/>
      <w:divBdr>
        <w:top w:val="none" w:sz="0" w:space="0" w:color="auto"/>
        <w:left w:val="none" w:sz="0" w:space="0" w:color="auto"/>
        <w:bottom w:val="none" w:sz="0" w:space="0" w:color="auto"/>
        <w:right w:val="none" w:sz="0" w:space="0" w:color="auto"/>
      </w:divBdr>
    </w:div>
    <w:div w:id="1418550591">
      <w:bodyDiv w:val="1"/>
      <w:marLeft w:val="0"/>
      <w:marRight w:val="0"/>
      <w:marTop w:val="0"/>
      <w:marBottom w:val="0"/>
      <w:divBdr>
        <w:top w:val="none" w:sz="0" w:space="0" w:color="auto"/>
        <w:left w:val="none" w:sz="0" w:space="0" w:color="auto"/>
        <w:bottom w:val="none" w:sz="0" w:space="0" w:color="auto"/>
        <w:right w:val="none" w:sz="0" w:space="0" w:color="auto"/>
      </w:divBdr>
      <w:divsChild>
        <w:div w:id="1278948960">
          <w:marLeft w:val="0"/>
          <w:marRight w:val="0"/>
          <w:marTop w:val="0"/>
          <w:marBottom w:val="0"/>
          <w:divBdr>
            <w:top w:val="none" w:sz="0" w:space="0" w:color="auto"/>
            <w:left w:val="none" w:sz="0" w:space="0" w:color="auto"/>
            <w:bottom w:val="none" w:sz="0" w:space="0" w:color="auto"/>
            <w:right w:val="none" w:sz="0" w:space="0" w:color="auto"/>
          </w:divBdr>
          <w:divsChild>
            <w:div w:id="538007677">
              <w:marLeft w:val="0"/>
              <w:marRight w:val="0"/>
              <w:marTop w:val="0"/>
              <w:marBottom w:val="0"/>
              <w:divBdr>
                <w:top w:val="none" w:sz="0" w:space="0" w:color="auto"/>
                <w:left w:val="none" w:sz="0" w:space="0" w:color="auto"/>
                <w:bottom w:val="none" w:sz="0" w:space="0" w:color="auto"/>
                <w:right w:val="none" w:sz="0" w:space="0" w:color="auto"/>
              </w:divBdr>
              <w:divsChild>
                <w:div w:id="1404598364">
                  <w:marLeft w:val="0"/>
                  <w:marRight w:val="0"/>
                  <w:marTop w:val="0"/>
                  <w:marBottom w:val="0"/>
                  <w:divBdr>
                    <w:top w:val="none" w:sz="0" w:space="0" w:color="auto"/>
                    <w:left w:val="none" w:sz="0" w:space="0" w:color="auto"/>
                    <w:bottom w:val="none" w:sz="0" w:space="0" w:color="auto"/>
                    <w:right w:val="none" w:sz="0" w:space="0" w:color="auto"/>
                  </w:divBdr>
                  <w:divsChild>
                    <w:div w:id="1038356867">
                      <w:marLeft w:val="2250"/>
                      <w:marRight w:val="0"/>
                      <w:marTop w:val="0"/>
                      <w:marBottom w:val="0"/>
                      <w:divBdr>
                        <w:top w:val="none" w:sz="0" w:space="0" w:color="auto"/>
                        <w:left w:val="none" w:sz="0" w:space="0" w:color="auto"/>
                        <w:bottom w:val="none" w:sz="0" w:space="0" w:color="auto"/>
                        <w:right w:val="none" w:sz="0" w:space="0" w:color="auto"/>
                      </w:divBdr>
                      <w:divsChild>
                        <w:div w:id="1289435542">
                          <w:marLeft w:val="0"/>
                          <w:marRight w:val="0"/>
                          <w:marTop w:val="0"/>
                          <w:marBottom w:val="0"/>
                          <w:divBdr>
                            <w:top w:val="none" w:sz="0" w:space="0" w:color="auto"/>
                            <w:left w:val="none" w:sz="0" w:space="0" w:color="auto"/>
                            <w:bottom w:val="none" w:sz="0" w:space="0" w:color="auto"/>
                            <w:right w:val="none" w:sz="0" w:space="0" w:color="auto"/>
                          </w:divBdr>
                          <w:divsChild>
                            <w:div w:id="2075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962815">
          <w:marLeft w:val="0"/>
          <w:marRight w:val="0"/>
          <w:marTop w:val="0"/>
          <w:marBottom w:val="0"/>
          <w:divBdr>
            <w:top w:val="none" w:sz="0" w:space="0" w:color="auto"/>
            <w:left w:val="none" w:sz="0" w:space="0" w:color="auto"/>
            <w:bottom w:val="none" w:sz="0" w:space="0" w:color="auto"/>
            <w:right w:val="none" w:sz="0" w:space="0" w:color="auto"/>
          </w:divBdr>
          <w:divsChild>
            <w:div w:id="2062245912">
              <w:marLeft w:val="0"/>
              <w:marRight w:val="0"/>
              <w:marTop w:val="45"/>
              <w:marBottom w:val="0"/>
              <w:divBdr>
                <w:top w:val="none" w:sz="0" w:space="0" w:color="auto"/>
                <w:left w:val="none" w:sz="0" w:space="0" w:color="auto"/>
                <w:bottom w:val="none" w:sz="0" w:space="0" w:color="auto"/>
                <w:right w:val="none" w:sz="0" w:space="0" w:color="auto"/>
              </w:divBdr>
              <w:divsChild>
                <w:div w:id="958684433">
                  <w:marLeft w:val="0"/>
                  <w:marRight w:val="0"/>
                  <w:marTop w:val="0"/>
                  <w:marBottom w:val="0"/>
                  <w:divBdr>
                    <w:top w:val="none" w:sz="0" w:space="0" w:color="auto"/>
                    <w:left w:val="none" w:sz="0" w:space="0" w:color="auto"/>
                    <w:bottom w:val="none" w:sz="0" w:space="0" w:color="auto"/>
                    <w:right w:val="none" w:sz="0" w:space="0" w:color="auto"/>
                  </w:divBdr>
                  <w:divsChild>
                    <w:div w:id="2129230791">
                      <w:marLeft w:val="2250"/>
                      <w:marRight w:val="3960"/>
                      <w:marTop w:val="0"/>
                      <w:marBottom w:val="0"/>
                      <w:divBdr>
                        <w:top w:val="none" w:sz="0" w:space="0" w:color="auto"/>
                        <w:left w:val="none" w:sz="0" w:space="0" w:color="auto"/>
                        <w:bottom w:val="none" w:sz="0" w:space="0" w:color="auto"/>
                        <w:right w:val="none" w:sz="0" w:space="0" w:color="auto"/>
                      </w:divBdr>
                      <w:divsChild>
                        <w:div w:id="1791851088">
                          <w:marLeft w:val="0"/>
                          <w:marRight w:val="0"/>
                          <w:marTop w:val="0"/>
                          <w:marBottom w:val="0"/>
                          <w:divBdr>
                            <w:top w:val="none" w:sz="0" w:space="0" w:color="auto"/>
                            <w:left w:val="none" w:sz="0" w:space="0" w:color="auto"/>
                            <w:bottom w:val="none" w:sz="0" w:space="0" w:color="auto"/>
                            <w:right w:val="none" w:sz="0" w:space="0" w:color="auto"/>
                          </w:divBdr>
                          <w:divsChild>
                            <w:div w:id="987199279">
                              <w:marLeft w:val="0"/>
                              <w:marRight w:val="0"/>
                              <w:marTop w:val="0"/>
                              <w:marBottom w:val="0"/>
                              <w:divBdr>
                                <w:top w:val="none" w:sz="0" w:space="0" w:color="auto"/>
                                <w:left w:val="none" w:sz="0" w:space="0" w:color="auto"/>
                                <w:bottom w:val="none" w:sz="0" w:space="0" w:color="auto"/>
                                <w:right w:val="none" w:sz="0" w:space="0" w:color="auto"/>
                              </w:divBdr>
                              <w:divsChild>
                                <w:div w:id="1287614637">
                                  <w:marLeft w:val="0"/>
                                  <w:marRight w:val="0"/>
                                  <w:marTop w:val="0"/>
                                  <w:marBottom w:val="0"/>
                                  <w:divBdr>
                                    <w:top w:val="none" w:sz="0" w:space="0" w:color="auto"/>
                                    <w:left w:val="none" w:sz="0" w:space="0" w:color="auto"/>
                                    <w:bottom w:val="none" w:sz="0" w:space="0" w:color="auto"/>
                                    <w:right w:val="none" w:sz="0" w:space="0" w:color="auto"/>
                                  </w:divBdr>
                                  <w:divsChild>
                                    <w:div w:id="666976009">
                                      <w:marLeft w:val="0"/>
                                      <w:marRight w:val="0"/>
                                      <w:marTop w:val="90"/>
                                      <w:marBottom w:val="0"/>
                                      <w:divBdr>
                                        <w:top w:val="none" w:sz="0" w:space="0" w:color="auto"/>
                                        <w:left w:val="none" w:sz="0" w:space="0" w:color="auto"/>
                                        <w:bottom w:val="none" w:sz="0" w:space="0" w:color="auto"/>
                                        <w:right w:val="none" w:sz="0" w:space="0" w:color="auto"/>
                                      </w:divBdr>
                                      <w:divsChild>
                                        <w:div w:id="393815153">
                                          <w:marLeft w:val="0"/>
                                          <w:marRight w:val="0"/>
                                          <w:marTop w:val="0"/>
                                          <w:marBottom w:val="0"/>
                                          <w:divBdr>
                                            <w:top w:val="none" w:sz="0" w:space="0" w:color="auto"/>
                                            <w:left w:val="none" w:sz="0" w:space="0" w:color="auto"/>
                                            <w:bottom w:val="none" w:sz="0" w:space="0" w:color="auto"/>
                                            <w:right w:val="none" w:sz="0" w:space="0" w:color="auto"/>
                                          </w:divBdr>
                                          <w:divsChild>
                                            <w:div w:id="174734484">
                                              <w:marLeft w:val="0"/>
                                              <w:marRight w:val="0"/>
                                              <w:marTop w:val="0"/>
                                              <w:marBottom w:val="0"/>
                                              <w:divBdr>
                                                <w:top w:val="none" w:sz="0" w:space="0" w:color="auto"/>
                                                <w:left w:val="none" w:sz="0" w:space="0" w:color="auto"/>
                                                <w:bottom w:val="none" w:sz="0" w:space="0" w:color="auto"/>
                                                <w:right w:val="none" w:sz="0" w:space="0" w:color="auto"/>
                                              </w:divBdr>
                                              <w:divsChild>
                                                <w:div w:id="1579246309">
                                                  <w:marLeft w:val="0"/>
                                                  <w:marRight w:val="0"/>
                                                  <w:marTop w:val="0"/>
                                                  <w:marBottom w:val="0"/>
                                                  <w:divBdr>
                                                    <w:top w:val="none" w:sz="0" w:space="0" w:color="auto"/>
                                                    <w:left w:val="none" w:sz="0" w:space="0" w:color="auto"/>
                                                    <w:bottom w:val="none" w:sz="0" w:space="0" w:color="auto"/>
                                                    <w:right w:val="none" w:sz="0" w:space="0" w:color="auto"/>
                                                  </w:divBdr>
                                                  <w:divsChild>
                                                    <w:div w:id="233664826">
                                                      <w:marLeft w:val="0"/>
                                                      <w:marRight w:val="0"/>
                                                      <w:marTop w:val="0"/>
                                                      <w:marBottom w:val="390"/>
                                                      <w:divBdr>
                                                        <w:top w:val="none" w:sz="0" w:space="0" w:color="auto"/>
                                                        <w:left w:val="none" w:sz="0" w:space="0" w:color="auto"/>
                                                        <w:bottom w:val="none" w:sz="0" w:space="0" w:color="auto"/>
                                                        <w:right w:val="none" w:sz="0" w:space="0" w:color="auto"/>
                                                      </w:divBdr>
                                                      <w:divsChild>
                                                        <w:div w:id="1882551598">
                                                          <w:marLeft w:val="0"/>
                                                          <w:marRight w:val="0"/>
                                                          <w:marTop w:val="0"/>
                                                          <w:marBottom w:val="0"/>
                                                          <w:divBdr>
                                                            <w:top w:val="none" w:sz="0" w:space="0" w:color="auto"/>
                                                            <w:left w:val="none" w:sz="0" w:space="0" w:color="auto"/>
                                                            <w:bottom w:val="none" w:sz="0" w:space="0" w:color="auto"/>
                                                            <w:right w:val="none" w:sz="0" w:space="0" w:color="auto"/>
                                                          </w:divBdr>
                                                          <w:divsChild>
                                                            <w:div w:id="982539914">
                                                              <w:marLeft w:val="0"/>
                                                              <w:marRight w:val="0"/>
                                                              <w:marTop w:val="0"/>
                                                              <w:marBottom w:val="0"/>
                                                              <w:divBdr>
                                                                <w:top w:val="none" w:sz="0" w:space="0" w:color="auto"/>
                                                                <w:left w:val="none" w:sz="0" w:space="0" w:color="auto"/>
                                                                <w:bottom w:val="none" w:sz="0" w:space="0" w:color="auto"/>
                                                                <w:right w:val="none" w:sz="0" w:space="0" w:color="auto"/>
                                                              </w:divBdr>
                                                              <w:divsChild>
                                                                <w:div w:id="825972870">
                                                                  <w:marLeft w:val="0"/>
                                                                  <w:marRight w:val="0"/>
                                                                  <w:marTop w:val="0"/>
                                                                  <w:marBottom w:val="0"/>
                                                                  <w:divBdr>
                                                                    <w:top w:val="none" w:sz="0" w:space="0" w:color="auto"/>
                                                                    <w:left w:val="none" w:sz="0" w:space="0" w:color="auto"/>
                                                                    <w:bottom w:val="none" w:sz="0" w:space="0" w:color="auto"/>
                                                                    <w:right w:val="none" w:sz="0" w:space="0" w:color="auto"/>
                                                                  </w:divBdr>
                                                                  <w:divsChild>
                                                                    <w:div w:id="1892306731">
                                                                      <w:marLeft w:val="960"/>
                                                                      <w:marRight w:val="0"/>
                                                                      <w:marTop w:val="0"/>
                                                                      <w:marBottom w:val="0"/>
                                                                      <w:divBdr>
                                                                        <w:top w:val="none" w:sz="0" w:space="0" w:color="auto"/>
                                                                        <w:left w:val="none" w:sz="0" w:space="0" w:color="auto"/>
                                                                        <w:bottom w:val="none" w:sz="0" w:space="0" w:color="auto"/>
                                                                        <w:right w:val="none" w:sz="0" w:space="0" w:color="auto"/>
                                                                      </w:divBdr>
                                                                      <w:divsChild>
                                                                        <w:div w:id="138040849">
                                                                          <w:marLeft w:val="0"/>
                                                                          <w:marRight w:val="0"/>
                                                                          <w:marTop w:val="0"/>
                                                                          <w:marBottom w:val="0"/>
                                                                          <w:divBdr>
                                                                            <w:top w:val="none" w:sz="0" w:space="0" w:color="auto"/>
                                                                            <w:left w:val="none" w:sz="0" w:space="0" w:color="auto"/>
                                                                            <w:bottom w:val="none" w:sz="0" w:space="0" w:color="auto"/>
                                                                            <w:right w:val="none" w:sz="0" w:space="0" w:color="auto"/>
                                                                          </w:divBdr>
                                                                        </w:div>
                                                                        <w:div w:id="17979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276967">
      <w:bodyDiv w:val="1"/>
      <w:marLeft w:val="0"/>
      <w:marRight w:val="0"/>
      <w:marTop w:val="0"/>
      <w:marBottom w:val="0"/>
      <w:divBdr>
        <w:top w:val="none" w:sz="0" w:space="0" w:color="auto"/>
        <w:left w:val="none" w:sz="0" w:space="0" w:color="auto"/>
        <w:bottom w:val="none" w:sz="0" w:space="0" w:color="auto"/>
        <w:right w:val="none" w:sz="0" w:space="0" w:color="auto"/>
      </w:divBdr>
    </w:div>
    <w:div w:id="1473448630">
      <w:bodyDiv w:val="1"/>
      <w:marLeft w:val="0"/>
      <w:marRight w:val="0"/>
      <w:marTop w:val="0"/>
      <w:marBottom w:val="0"/>
      <w:divBdr>
        <w:top w:val="none" w:sz="0" w:space="0" w:color="auto"/>
        <w:left w:val="none" w:sz="0" w:space="0" w:color="auto"/>
        <w:bottom w:val="none" w:sz="0" w:space="0" w:color="auto"/>
        <w:right w:val="none" w:sz="0" w:space="0" w:color="auto"/>
      </w:divBdr>
    </w:div>
    <w:div w:id="1485462946">
      <w:bodyDiv w:val="1"/>
      <w:marLeft w:val="0"/>
      <w:marRight w:val="0"/>
      <w:marTop w:val="0"/>
      <w:marBottom w:val="0"/>
      <w:divBdr>
        <w:top w:val="none" w:sz="0" w:space="0" w:color="auto"/>
        <w:left w:val="none" w:sz="0" w:space="0" w:color="auto"/>
        <w:bottom w:val="none" w:sz="0" w:space="0" w:color="auto"/>
        <w:right w:val="none" w:sz="0" w:space="0" w:color="auto"/>
      </w:divBdr>
    </w:div>
    <w:div w:id="1494639775">
      <w:bodyDiv w:val="1"/>
      <w:marLeft w:val="0"/>
      <w:marRight w:val="0"/>
      <w:marTop w:val="0"/>
      <w:marBottom w:val="0"/>
      <w:divBdr>
        <w:top w:val="none" w:sz="0" w:space="0" w:color="auto"/>
        <w:left w:val="none" w:sz="0" w:space="0" w:color="auto"/>
        <w:bottom w:val="none" w:sz="0" w:space="0" w:color="auto"/>
        <w:right w:val="none" w:sz="0" w:space="0" w:color="auto"/>
      </w:divBdr>
      <w:divsChild>
        <w:div w:id="828986403">
          <w:marLeft w:val="0"/>
          <w:marRight w:val="0"/>
          <w:marTop w:val="450"/>
          <w:marBottom w:val="450"/>
          <w:divBdr>
            <w:top w:val="none" w:sz="0" w:space="0" w:color="auto"/>
            <w:left w:val="none" w:sz="0" w:space="0" w:color="auto"/>
            <w:bottom w:val="none" w:sz="0" w:space="0" w:color="auto"/>
            <w:right w:val="none" w:sz="0" w:space="0" w:color="auto"/>
          </w:divBdr>
          <w:divsChild>
            <w:div w:id="20689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4680">
      <w:bodyDiv w:val="1"/>
      <w:marLeft w:val="0"/>
      <w:marRight w:val="0"/>
      <w:marTop w:val="0"/>
      <w:marBottom w:val="0"/>
      <w:divBdr>
        <w:top w:val="none" w:sz="0" w:space="0" w:color="auto"/>
        <w:left w:val="none" w:sz="0" w:space="0" w:color="auto"/>
        <w:bottom w:val="none" w:sz="0" w:space="0" w:color="auto"/>
        <w:right w:val="none" w:sz="0" w:space="0" w:color="auto"/>
      </w:divBdr>
      <w:divsChild>
        <w:div w:id="1268543122">
          <w:marLeft w:val="0"/>
          <w:marRight w:val="0"/>
          <w:marTop w:val="100"/>
          <w:marBottom w:val="100"/>
          <w:divBdr>
            <w:top w:val="none" w:sz="0" w:space="0" w:color="auto"/>
            <w:left w:val="none" w:sz="0" w:space="0" w:color="auto"/>
            <w:bottom w:val="none" w:sz="0" w:space="0" w:color="auto"/>
            <w:right w:val="none" w:sz="0" w:space="0" w:color="auto"/>
          </w:divBdr>
          <w:divsChild>
            <w:div w:id="1701205458">
              <w:marLeft w:val="0"/>
              <w:marRight w:val="624"/>
              <w:marTop w:val="0"/>
              <w:marBottom w:val="0"/>
              <w:divBdr>
                <w:top w:val="none" w:sz="0" w:space="0" w:color="auto"/>
                <w:left w:val="none" w:sz="0" w:space="0" w:color="auto"/>
                <w:bottom w:val="none" w:sz="0" w:space="0" w:color="auto"/>
                <w:right w:val="none" w:sz="0" w:space="0" w:color="auto"/>
              </w:divBdr>
              <w:divsChild>
                <w:div w:id="170724679">
                  <w:marLeft w:val="0"/>
                  <w:marRight w:val="0"/>
                  <w:marTop w:val="0"/>
                  <w:marBottom w:val="0"/>
                  <w:divBdr>
                    <w:top w:val="none" w:sz="0" w:space="0" w:color="auto"/>
                    <w:left w:val="none" w:sz="0" w:space="0" w:color="auto"/>
                    <w:bottom w:val="none" w:sz="0" w:space="0" w:color="auto"/>
                    <w:right w:val="none" w:sz="0" w:space="0" w:color="auto"/>
                  </w:divBdr>
                </w:div>
              </w:divsChild>
            </w:div>
            <w:div w:id="871185371">
              <w:marLeft w:val="0"/>
              <w:marRight w:val="0"/>
              <w:marTop w:val="0"/>
              <w:marBottom w:val="0"/>
              <w:divBdr>
                <w:top w:val="none" w:sz="0" w:space="0" w:color="auto"/>
                <w:left w:val="none" w:sz="0" w:space="0" w:color="auto"/>
                <w:bottom w:val="none" w:sz="0" w:space="0" w:color="auto"/>
                <w:right w:val="none" w:sz="0" w:space="0" w:color="auto"/>
              </w:divBdr>
              <w:divsChild>
                <w:div w:id="20168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2268">
          <w:marLeft w:val="0"/>
          <w:marRight w:val="0"/>
          <w:marTop w:val="100"/>
          <w:marBottom w:val="100"/>
          <w:divBdr>
            <w:top w:val="none" w:sz="0" w:space="0" w:color="auto"/>
            <w:left w:val="none" w:sz="0" w:space="0" w:color="auto"/>
            <w:bottom w:val="none" w:sz="0" w:space="0" w:color="auto"/>
            <w:right w:val="none" w:sz="0" w:space="0" w:color="auto"/>
          </w:divBdr>
          <w:divsChild>
            <w:div w:id="1687515969">
              <w:marLeft w:val="0"/>
              <w:marRight w:val="0"/>
              <w:marTop w:val="0"/>
              <w:marBottom w:val="0"/>
              <w:divBdr>
                <w:top w:val="none" w:sz="0" w:space="0" w:color="auto"/>
                <w:left w:val="none" w:sz="0" w:space="0" w:color="auto"/>
                <w:bottom w:val="none" w:sz="0" w:space="0" w:color="auto"/>
                <w:right w:val="none" w:sz="0" w:space="0" w:color="auto"/>
              </w:divBdr>
              <w:divsChild>
                <w:div w:id="6071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67849">
      <w:bodyDiv w:val="1"/>
      <w:marLeft w:val="0"/>
      <w:marRight w:val="0"/>
      <w:marTop w:val="0"/>
      <w:marBottom w:val="0"/>
      <w:divBdr>
        <w:top w:val="none" w:sz="0" w:space="0" w:color="auto"/>
        <w:left w:val="none" w:sz="0" w:space="0" w:color="auto"/>
        <w:bottom w:val="none" w:sz="0" w:space="0" w:color="auto"/>
        <w:right w:val="none" w:sz="0" w:space="0" w:color="auto"/>
      </w:divBdr>
    </w:div>
    <w:div w:id="1555701853">
      <w:bodyDiv w:val="1"/>
      <w:marLeft w:val="0"/>
      <w:marRight w:val="0"/>
      <w:marTop w:val="0"/>
      <w:marBottom w:val="0"/>
      <w:divBdr>
        <w:top w:val="none" w:sz="0" w:space="0" w:color="auto"/>
        <w:left w:val="none" w:sz="0" w:space="0" w:color="auto"/>
        <w:bottom w:val="none" w:sz="0" w:space="0" w:color="auto"/>
        <w:right w:val="none" w:sz="0" w:space="0" w:color="auto"/>
      </w:divBdr>
      <w:divsChild>
        <w:div w:id="310407882">
          <w:marLeft w:val="0"/>
          <w:marRight w:val="0"/>
          <w:marTop w:val="0"/>
          <w:marBottom w:val="0"/>
          <w:divBdr>
            <w:top w:val="none" w:sz="0" w:space="0" w:color="auto"/>
            <w:left w:val="none" w:sz="0" w:space="0" w:color="auto"/>
            <w:bottom w:val="none" w:sz="0" w:space="0" w:color="auto"/>
            <w:right w:val="none" w:sz="0" w:space="0" w:color="auto"/>
          </w:divBdr>
          <w:divsChild>
            <w:div w:id="1006446792">
              <w:marLeft w:val="0"/>
              <w:marRight w:val="0"/>
              <w:marTop w:val="0"/>
              <w:marBottom w:val="200"/>
              <w:divBdr>
                <w:top w:val="none" w:sz="0" w:space="0" w:color="auto"/>
                <w:left w:val="none" w:sz="0" w:space="0" w:color="auto"/>
                <w:bottom w:val="none" w:sz="0" w:space="0" w:color="auto"/>
                <w:right w:val="none" w:sz="0" w:space="0" w:color="auto"/>
              </w:divBdr>
            </w:div>
            <w:div w:id="82410935">
              <w:marLeft w:val="0"/>
              <w:marRight w:val="0"/>
              <w:marTop w:val="0"/>
              <w:marBottom w:val="200"/>
              <w:divBdr>
                <w:top w:val="none" w:sz="0" w:space="0" w:color="auto"/>
                <w:left w:val="none" w:sz="0" w:space="0" w:color="auto"/>
                <w:bottom w:val="none" w:sz="0" w:space="0" w:color="auto"/>
                <w:right w:val="none" w:sz="0" w:space="0" w:color="auto"/>
              </w:divBdr>
            </w:div>
            <w:div w:id="28149516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25691701">
      <w:bodyDiv w:val="1"/>
      <w:marLeft w:val="0"/>
      <w:marRight w:val="0"/>
      <w:marTop w:val="0"/>
      <w:marBottom w:val="0"/>
      <w:divBdr>
        <w:top w:val="none" w:sz="0" w:space="0" w:color="auto"/>
        <w:left w:val="none" w:sz="0" w:space="0" w:color="auto"/>
        <w:bottom w:val="none" w:sz="0" w:space="0" w:color="auto"/>
        <w:right w:val="none" w:sz="0" w:space="0" w:color="auto"/>
      </w:divBdr>
      <w:divsChild>
        <w:div w:id="170948258">
          <w:marLeft w:val="960"/>
          <w:marRight w:val="0"/>
          <w:marTop w:val="0"/>
          <w:marBottom w:val="0"/>
          <w:divBdr>
            <w:top w:val="none" w:sz="0" w:space="0" w:color="auto"/>
            <w:left w:val="none" w:sz="0" w:space="0" w:color="auto"/>
            <w:bottom w:val="none" w:sz="0" w:space="0" w:color="auto"/>
            <w:right w:val="none" w:sz="0" w:space="0" w:color="auto"/>
          </w:divBdr>
          <w:divsChild>
            <w:div w:id="99643641">
              <w:marLeft w:val="0"/>
              <w:marRight w:val="0"/>
              <w:marTop w:val="0"/>
              <w:marBottom w:val="0"/>
              <w:divBdr>
                <w:top w:val="none" w:sz="0" w:space="0" w:color="auto"/>
                <w:left w:val="none" w:sz="0" w:space="0" w:color="auto"/>
                <w:bottom w:val="none" w:sz="0" w:space="0" w:color="auto"/>
                <w:right w:val="none" w:sz="0" w:space="0" w:color="auto"/>
              </w:divBdr>
            </w:div>
            <w:div w:id="5810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26603">
      <w:bodyDiv w:val="1"/>
      <w:marLeft w:val="0"/>
      <w:marRight w:val="0"/>
      <w:marTop w:val="0"/>
      <w:marBottom w:val="0"/>
      <w:divBdr>
        <w:top w:val="none" w:sz="0" w:space="0" w:color="auto"/>
        <w:left w:val="none" w:sz="0" w:space="0" w:color="auto"/>
        <w:bottom w:val="none" w:sz="0" w:space="0" w:color="auto"/>
        <w:right w:val="none" w:sz="0" w:space="0" w:color="auto"/>
      </w:divBdr>
      <w:divsChild>
        <w:div w:id="1049260086">
          <w:marLeft w:val="0"/>
          <w:marRight w:val="454"/>
          <w:marTop w:val="0"/>
          <w:marBottom w:val="0"/>
          <w:divBdr>
            <w:top w:val="none" w:sz="0" w:space="0" w:color="auto"/>
            <w:left w:val="none" w:sz="0" w:space="0" w:color="auto"/>
            <w:bottom w:val="none" w:sz="0" w:space="0" w:color="auto"/>
            <w:right w:val="none" w:sz="0" w:space="0" w:color="auto"/>
          </w:divBdr>
          <w:divsChild>
            <w:div w:id="1779595808">
              <w:marLeft w:val="0"/>
              <w:marRight w:val="0"/>
              <w:marTop w:val="0"/>
              <w:marBottom w:val="0"/>
              <w:divBdr>
                <w:top w:val="none" w:sz="0" w:space="0" w:color="auto"/>
                <w:left w:val="none" w:sz="0" w:space="0" w:color="auto"/>
                <w:bottom w:val="none" w:sz="0" w:space="0" w:color="auto"/>
                <w:right w:val="none" w:sz="0" w:space="0" w:color="auto"/>
              </w:divBdr>
            </w:div>
          </w:divsChild>
        </w:div>
        <w:div w:id="774060806">
          <w:marLeft w:val="0"/>
          <w:marRight w:val="0"/>
          <w:marTop w:val="0"/>
          <w:marBottom w:val="0"/>
          <w:divBdr>
            <w:top w:val="none" w:sz="0" w:space="0" w:color="auto"/>
            <w:left w:val="none" w:sz="0" w:space="0" w:color="auto"/>
            <w:bottom w:val="none" w:sz="0" w:space="0" w:color="auto"/>
            <w:right w:val="none" w:sz="0" w:space="0" w:color="auto"/>
          </w:divBdr>
          <w:divsChild>
            <w:div w:id="19180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77816">
      <w:bodyDiv w:val="1"/>
      <w:marLeft w:val="0"/>
      <w:marRight w:val="0"/>
      <w:marTop w:val="0"/>
      <w:marBottom w:val="0"/>
      <w:divBdr>
        <w:top w:val="none" w:sz="0" w:space="0" w:color="auto"/>
        <w:left w:val="none" w:sz="0" w:space="0" w:color="auto"/>
        <w:bottom w:val="none" w:sz="0" w:space="0" w:color="auto"/>
        <w:right w:val="none" w:sz="0" w:space="0" w:color="auto"/>
      </w:divBdr>
    </w:div>
    <w:div w:id="1718356746">
      <w:bodyDiv w:val="1"/>
      <w:marLeft w:val="0"/>
      <w:marRight w:val="0"/>
      <w:marTop w:val="0"/>
      <w:marBottom w:val="0"/>
      <w:divBdr>
        <w:top w:val="none" w:sz="0" w:space="0" w:color="auto"/>
        <w:left w:val="none" w:sz="0" w:space="0" w:color="auto"/>
        <w:bottom w:val="none" w:sz="0" w:space="0" w:color="auto"/>
        <w:right w:val="none" w:sz="0" w:space="0" w:color="auto"/>
      </w:divBdr>
    </w:div>
    <w:div w:id="1721593091">
      <w:bodyDiv w:val="1"/>
      <w:marLeft w:val="0"/>
      <w:marRight w:val="0"/>
      <w:marTop w:val="0"/>
      <w:marBottom w:val="0"/>
      <w:divBdr>
        <w:top w:val="none" w:sz="0" w:space="0" w:color="auto"/>
        <w:left w:val="none" w:sz="0" w:space="0" w:color="auto"/>
        <w:bottom w:val="none" w:sz="0" w:space="0" w:color="auto"/>
        <w:right w:val="none" w:sz="0" w:space="0" w:color="auto"/>
      </w:divBdr>
    </w:div>
    <w:div w:id="1726635921">
      <w:bodyDiv w:val="1"/>
      <w:marLeft w:val="0"/>
      <w:marRight w:val="0"/>
      <w:marTop w:val="0"/>
      <w:marBottom w:val="0"/>
      <w:divBdr>
        <w:top w:val="none" w:sz="0" w:space="0" w:color="auto"/>
        <w:left w:val="none" w:sz="0" w:space="0" w:color="auto"/>
        <w:bottom w:val="none" w:sz="0" w:space="0" w:color="auto"/>
        <w:right w:val="none" w:sz="0" w:space="0" w:color="auto"/>
      </w:divBdr>
    </w:div>
    <w:div w:id="1748577998">
      <w:bodyDiv w:val="1"/>
      <w:marLeft w:val="0"/>
      <w:marRight w:val="0"/>
      <w:marTop w:val="0"/>
      <w:marBottom w:val="0"/>
      <w:divBdr>
        <w:top w:val="none" w:sz="0" w:space="0" w:color="auto"/>
        <w:left w:val="none" w:sz="0" w:space="0" w:color="auto"/>
        <w:bottom w:val="none" w:sz="0" w:space="0" w:color="auto"/>
        <w:right w:val="none" w:sz="0" w:space="0" w:color="auto"/>
      </w:divBdr>
    </w:div>
    <w:div w:id="1750880237">
      <w:bodyDiv w:val="1"/>
      <w:marLeft w:val="0"/>
      <w:marRight w:val="0"/>
      <w:marTop w:val="0"/>
      <w:marBottom w:val="0"/>
      <w:divBdr>
        <w:top w:val="none" w:sz="0" w:space="0" w:color="auto"/>
        <w:left w:val="none" w:sz="0" w:space="0" w:color="auto"/>
        <w:bottom w:val="none" w:sz="0" w:space="0" w:color="auto"/>
        <w:right w:val="none" w:sz="0" w:space="0" w:color="auto"/>
      </w:divBdr>
      <w:divsChild>
        <w:div w:id="1564213370">
          <w:marLeft w:val="0"/>
          <w:marRight w:val="0"/>
          <w:marTop w:val="120"/>
          <w:marBottom w:val="120"/>
          <w:divBdr>
            <w:top w:val="none" w:sz="0" w:space="0" w:color="auto"/>
            <w:left w:val="none" w:sz="0" w:space="0" w:color="auto"/>
            <w:bottom w:val="none" w:sz="0" w:space="0" w:color="auto"/>
            <w:right w:val="none" w:sz="0" w:space="0" w:color="auto"/>
          </w:divBdr>
        </w:div>
      </w:divsChild>
    </w:div>
    <w:div w:id="1806193722">
      <w:bodyDiv w:val="1"/>
      <w:marLeft w:val="0"/>
      <w:marRight w:val="0"/>
      <w:marTop w:val="0"/>
      <w:marBottom w:val="0"/>
      <w:divBdr>
        <w:top w:val="none" w:sz="0" w:space="0" w:color="auto"/>
        <w:left w:val="none" w:sz="0" w:space="0" w:color="auto"/>
        <w:bottom w:val="none" w:sz="0" w:space="0" w:color="auto"/>
        <w:right w:val="none" w:sz="0" w:space="0" w:color="auto"/>
      </w:divBdr>
      <w:divsChild>
        <w:div w:id="1804929801">
          <w:marLeft w:val="0"/>
          <w:marRight w:val="0"/>
          <w:marTop w:val="0"/>
          <w:marBottom w:val="12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sChild>
        <w:div w:id="523009990">
          <w:marLeft w:val="0"/>
          <w:marRight w:val="0"/>
          <w:marTop w:val="100"/>
          <w:marBottom w:val="100"/>
          <w:divBdr>
            <w:top w:val="none" w:sz="0" w:space="0" w:color="auto"/>
            <w:left w:val="none" w:sz="0" w:space="0" w:color="auto"/>
            <w:bottom w:val="none" w:sz="0" w:space="0" w:color="auto"/>
            <w:right w:val="none" w:sz="0" w:space="0" w:color="auto"/>
          </w:divBdr>
          <w:divsChild>
            <w:div w:id="34164872">
              <w:marLeft w:val="0"/>
              <w:marRight w:val="0"/>
              <w:marTop w:val="0"/>
              <w:marBottom w:val="0"/>
              <w:divBdr>
                <w:top w:val="none" w:sz="0" w:space="0" w:color="auto"/>
                <w:left w:val="none" w:sz="0" w:space="0" w:color="auto"/>
                <w:bottom w:val="none" w:sz="0" w:space="0" w:color="auto"/>
                <w:right w:val="none" w:sz="0" w:space="0" w:color="auto"/>
              </w:divBdr>
              <w:divsChild>
                <w:div w:id="12196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20832">
          <w:marLeft w:val="0"/>
          <w:marRight w:val="0"/>
          <w:marTop w:val="100"/>
          <w:marBottom w:val="100"/>
          <w:divBdr>
            <w:top w:val="none" w:sz="0" w:space="0" w:color="auto"/>
            <w:left w:val="none" w:sz="0" w:space="0" w:color="auto"/>
            <w:bottom w:val="none" w:sz="0" w:space="0" w:color="auto"/>
            <w:right w:val="none" w:sz="0" w:space="0" w:color="auto"/>
          </w:divBdr>
          <w:divsChild>
            <w:div w:id="1755783025">
              <w:marLeft w:val="0"/>
              <w:marRight w:val="0"/>
              <w:marTop w:val="0"/>
              <w:marBottom w:val="0"/>
              <w:divBdr>
                <w:top w:val="none" w:sz="0" w:space="0" w:color="auto"/>
                <w:left w:val="none" w:sz="0" w:space="0" w:color="auto"/>
                <w:bottom w:val="none" w:sz="0" w:space="0" w:color="auto"/>
                <w:right w:val="none" w:sz="0" w:space="0" w:color="auto"/>
              </w:divBdr>
              <w:divsChild>
                <w:div w:id="20328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25999">
      <w:bodyDiv w:val="1"/>
      <w:marLeft w:val="0"/>
      <w:marRight w:val="0"/>
      <w:marTop w:val="0"/>
      <w:marBottom w:val="0"/>
      <w:divBdr>
        <w:top w:val="none" w:sz="0" w:space="0" w:color="auto"/>
        <w:left w:val="none" w:sz="0" w:space="0" w:color="auto"/>
        <w:bottom w:val="none" w:sz="0" w:space="0" w:color="auto"/>
        <w:right w:val="none" w:sz="0" w:space="0" w:color="auto"/>
      </w:divBdr>
    </w:div>
    <w:div w:id="1907185517">
      <w:bodyDiv w:val="1"/>
      <w:marLeft w:val="0"/>
      <w:marRight w:val="0"/>
      <w:marTop w:val="0"/>
      <w:marBottom w:val="0"/>
      <w:divBdr>
        <w:top w:val="none" w:sz="0" w:space="0" w:color="auto"/>
        <w:left w:val="none" w:sz="0" w:space="0" w:color="auto"/>
        <w:bottom w:val="none" w:sz="0" w:space="0" w:color="auto"/>
        <w:right w:val="none" w:sz="0" w:space="0" w:color="auto"/>
      </w:divBdr>
    </w:div>
    <w:div w:id="1923832933">
      <w:bodyDiv w:val="1"/>
      <w:marLeft w:val="0"/>
      <w:marRight w:val="0"/>
      <w:marTop w:val="0"/>
      <w:marBottom w:val="0"/>
      <w:divBdr>
        <w:top w:val="none" w:sz="0" w:space="0" w:color="auto"/>
        <w:left w:val="none" w:sz="0" w:space="0" w:color="auto"/>
        <w:bottom w:val="none" w:sz="0" w:space="0" w:color="auto"/>
        <w:right w:val="none" w:sz="0" w:space="0" w:color="auto"/>
      </w:divBdr>
    </w:div>
    <w:div w:id="2032611384">
      <w:bodyDiv w:val="1"/>
      <w:marLeft w:val="0"/>
      <w:marRight w:val="0"/>
      <w:marTop w:val="0"/>
      <w:marBottom w:val="0"/>
      <w:divBdr>
        <w:top w:val="none" w:sz="0" w:space="0" w:color="auto"/>
        <w:left w:val="none" w:sz="0" w:space="0" w:color="auto"/>
        <w:bottom w:val="none" w:sz="0" w:space="0" w:color="auto"/>
        <w:right w:val="none" w:sz="0" w:space="0" w:color="auto"/>
      </w:divBdr>
    </w:div>
    <w:div w:id="2075203606">
      <w:bodyDiv w:val="1"/>
      <w:marLeft w:val="0"/>
      <w:marRight w:val="0"/>
      <w:marTop w:val="0"/>
      <w:marBottom w:val="0"/>
      <w:divBdr>
        <w:top w:val="none" w:sz="0" w:space="0" w:color="auto"/>
        <w:left w:val="none" w:sz="0" w:space="0" w:color="auto"/>
        <w:bottom w:val="none" w:sz="0" w:space="0" w:color="auto"/>
        <w:right w:val="none" w:sz="0" w:space="0" w:color="auto"/>
      </w:divBdr>
      <w:divsChild>
        <w:div w:id="1366758481">
          <w:marLeft w:val="0"/>
          <w:marRight w:val="0"/>
          <w:marTop w:val="0"/>
          <w:marBottom w:val="0"/>
          <w:divBdr>
            <w:top w:val="none" w:sz="0" w:space="0" w:color="auto"/>
            <w:left w:val="none" w:sz="0" w:space="0" w:color="auto"/>
            <w:bottom w:val="none" w:sz="0" w:space="0" w:color="auto"/>
            <w:right w:val="none" w:sz="0" w:space="0" w:color="auto"/>
          </w:divBdr>
        </w:div>
      </w:divsChild>
    </w:div>
    <w:div w:id="2119597813">
      <w:bodyDiv w:val="1"/>
      <w:marLeft w:val="0"/>
      <w:marRight w:val="0"/>
      <w:marTop w:val="0"/>
      <w:marBottom w:val="0"/>
      <w:divBdr>
        <w:top w:val="none" w:sz="0" w:space="0" w:color="auto"/>
        <w:left w:val="none" w:sz="0" w:space="0" w:color="auto"/>
        <w:bottom w:val="none" w:sz="0" w:space="0" w:color="auto"/>
        <w:right w:val="none" w:sz="0" w:space="0" w:color="auto"/>
      </w:divBdr>
      <w:divsChild>
        <w:div w:id="948318031">
          <w:marLeft w:val="0"/>
          <w:marRight w:val="0"/>
          <w:marTop w:val="0"/>
          <w:marBottom w:val="0"/>
          <w:divBdr>
            <w:top w:val="none" w:sz="0" w:space="0" w:color="auto"/>
            <w:left w:val="none" w:sz="0" w:space="0" w:color="auto"/>
            <w:bottom w:val="none" w:sz="0" w:space="0" w:color="auto"/>
            <w:right w:val="none" w:sz="0" w:space="0" w:color="auto"/>
          </w:divBdr>
          <w:divsChild>
            <w:div w:id="1849246489">
              <w:marLeft w:val="0"/>
              <w:marRight w:val="0"/>
              <w:marTop w:val="0"/>
              <w:marBottom w:val="0"/>
              <w:divBdr>
                <w:top w:val="none" w:sz="0" w:space="0" w:color="auto"/>
                <w:left w:val="none" w:sz="0" w:space="0" w:color="auto"/>
                <w:bottom w:val="none" w:sz="0" w:space="0" w:color="auto"/>
                <w:right w:val="none" w:sz="0" w:space="0" w:color="auto"/>
              </w:divBdr>
              <w:divsChild>
                <w:div w:id="962151685">
                  <w:marLeft w:val="-225"/>
                  <w:marRight w:val="-225"/>
                  <w:marTop w:val="0"/>
                  <w:marBottom w:val="0"/>
                  <w:divBdr>
                    <w:top w:val="none" w:sz="0" w:space="0" w:color="auto"/>
                    <w:left w:val="none" w:sz="0" w:space="0" w:color="auto"/>
                    <w:bottom w:val="none" w:sz="0" w:space="0" w:color="auto"/>
                    <w:right w:val="none" w:sz="0" w:space="0" w:color="auto"/>
                  </w:divBdr>
                  <w:divsChild>
                    <w:div w:id="1325670143">
                      <w:marLeft w:val="0"/>
                      <w:marRight w:val="0"/>
                      <w:marTop w:val="0"/>
                      <w:marBottom w:val="0"/>
                      <w:divBdr>
                        <w:top w:val="none" w:sz="0" w:space="0" w:color="auto"/>
                        <w:left w:val="none" w:sz="0" w:space="0" w:color="auto"/>
                        <w:bottom w:val="none" w:sz="0" w:space="0" w:color="auto"/>
                        <w:right w:val="none" w:sz="0" w:space="0" w:color="auto"/>
                      </w:divBdr>
                      <w:divsChild>
                        <w:div w:id="370110237">
                          <w:marLeft w:val="0"/>
                          <w:marRight w:val="0"/>
                          <w:marTop w:val="0"/>
                          <w:marBottom w:val="0"/>
                          <w:divBdr>
                            <w:top w:val="none" w:sz="0" w:space="0" w:color="auto"/>
                            <w:left w:val="none" w:sz="0" w:space="0" w:color="auto"/>
                            <w:bottom w:val="none" w:sz="0" w:space="0" w:color="auto"/>
                            <w:right w:val="none" w:sz="0" w:space="0" w:color="auto"/>
                          </w:divBdr>
                          <w:divsChild>
                            <w:div w:id="451216345">
                              <w:marLeft w:val="0"/>
                              <w:marRight w:val="0"/>
                              <w:marTop w:val="600"/>
                              <w:marBottom w:val="0"/>
                              <w:divBdr>
                                <w:top w:val="none" w:sz="0" w:space="0" w:color="auto"/>
                                <w:left w:val="none" w:sz="0" w:space="0" w:color="auto"/>
                                <w:bottom w:val="none" w:sz="0" w:space="0" w:color="auto"/>
                                <w:right w:val="none" w:sz="0" w:space="0" w:color="auto"/>
                              </w:divBdr>
                              <w:divsChild>
                                <w:div w:id="1003822983">
                                  <w:marLeft w:val="0"/>
                                  <w:marRight w:val="0"/>
                                  <w:marTop w:val="0"/>
                                  <w:marBottom w:val="480"/>
                                  <w:divBdr>
                                    <w:top w:val="none" w:sz="0" w:space="0" w:color="auto"/>
                                    <w:left w:val="none" w:sz="0" w:space="0" w:color="auto"/>
                                    <w:bottom w:val="none" w:sz="0" w:space="0" w:color="auto"/>
                                    <w:right w:val="none" w:sz="0" w:space="0" w:color="auto"/>
                                  </w:divBdr>
                                </w:div>
                              </w:divsChild>
                            </w:div>
                            <w:div w:id="477455421">
                              <w:marLeft w:val="-150"/>
                              <w:marRight w:val="-150"/>
                              <w:marTop w:val="0"/>
                              <w:marBottom w:val="0"/>
                              <w:divBdr>
                                <w:top w:val="none" w:sz="0" w:space="0" w:color="auto"/>
                                <w:left w:val="none" w:sz="0" w:space="0" w:color="auto"/>
                                <w:bottom w:val="none" w:sz="0" w:space="0" w:color="auto"/>
                                <w:right w:val="none" w:sz="0" w:space="0" w:color="auto"/>
                              </w:divBdr>
                              <w:divsChild>
                                <w:div w:id="1585797480">
                                  <w:marLeft w:val="0"/>
                                  <w:marRight w:val="0"/>
                                  <w:marTop w:val="0"/>
                                  <w:marBottom w:val="0"/>
                                  <w:divBdr>
                                    <w:top w:val="none" w:sz="0" w:space="0" w:color="auto"/>
                                    <w:left w:val="none" w:sz="0" w:space="0" w:color="auto"/>
                                    <w:bottom w:val="none" w:sz="0" w:space="0" w:color="auto"/>
                                    <w:right w:val="none" w:sz="0" w:space="0" w:color="auto"/>
                                  </w:divBdr>
                                  <w:divsChild>
                                    <w:div w:id="1404330110">
                                      <w:marLeft w:val="0"/>
                                      <w:marRight w:val="0"/>
                                      <w:marTop w:val="0"/>
                                      <w:marBottom w:val="300"/>
                                      <w:divBdr>
                                        <w:top w:val="none" w:sz="0" w:space="0" w:color="auto"/>
                                        <w:left w:val="none" w:sz="0" w:space="0" w:color="auto"/>
                                        <w:bottom w:val="none" w:sz="0" w:space="0" w:color="auto"/>
                                        <w:right w:val="none" w:sz="0" w:space="0" w:color="auto"/>
                                      </w:divBdr>
                                      <w:divsChild>
                                        <w:div w:id="11731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99646">
                                  <w:marLeft w:val="0"/>
                                  <w:marRight w:val="0"/>
                                  <w:marTop w:val="0"/>
                                  <w:marBottom w:val="0"/>
                                  <w:divBdr>
                                    <w:top w:val="none" w:sz="0" w:space="0" w:color="auto"/>
                                    <w:left w:val="none" w:sz="0" w:space="0" w:color="auto"/>
                                    <w:bottom w:val="none" w:sz="0" w:space="0" w:color="auto"/>
                                    <w:right w:val="none" w:sz="0" w:space="0" w:color="auto"/>
                                  </w:divBdr>
                                  <w:divsChild>
                                    <w:div w:id="1285691651">
                                      <w:marLeft w:val="0"/>
                                      <w:marRight w:val="0"/>
                                      <w:marTop w:val="0"/>
                                      <w:marBottom w:val="300"/>
                                      <w:divBdr>
                                        <w:top w:val="none" w:sz="0" w:space="0" w:color="auto"/>
                                        <w:left w:val="none" w:sz="0" w:space="0" w:color="auto"/>
                                        <w:bottom w:val="none" w:sz="0" w:space="0" w:color="auto"/>
                                        <w:right w:val="none" w:sz="0" w:space="0" w:color="auto"/>
                                      </w:divBdr>
                                      <w:divsChild>
                                        <w:div w:id="3122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72566">
                                  <w:marLeft w:val="0"/>
                                  <w:marRight w:val="0"/>
                                  <w:marTop w:val="0"/>
                                  <w:marBottom w:val="0"/>
                                  <w:divBdr>
                                    <w:top w:val="none" w:sz="0" w:space="0" w:color="auto"/>
                                    <w:left w:val="none" w:sz="0" w:space="0" w:color="auto"/>
                                    <w:bottom w:val="none" w:sz="0" w:space="0" w:color="auto"/>
                                    <w:right w:val="none" w:sz="0" w:space="0" w:color="auto"/>
                                  </w:divBdr>
                                  <w:divsChild>
                                    <w:div w:id="1026172606">
                                      <w:marLeft w:val="0"/>
                                      <w:marRight w:val="0"/>
                                      <w:marTop w:val="0"/>
                                      <w:marBottom w:val="300"/>
                                      <w:divBdr>
                                        <w:top w:val="none" w:sz="0" w:space="0" w:color="auto"/>
                                        <w:left w:val="none" w:sz="0" w:space="0" w:color="auto"/>
                                        <w:bottom w:val="none" w:sz="0" w:space="0" w:color="auto"/>
                                        <w:right w:val="none" w:sz="0" w:space="0" w:color="auto"/>
                                      </w:divBdr>
                                      <w:divsChild>
                                        <w:div w:id="15815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338">
                                  <w:marLeft w:val="0"/>
                                  <w:marRight w:val="0"/>
                                  <w:marTop w:val="0"/>
                                  <w:marBottom w:val="0"/>
                                  <w:divBdr>
                                    <w:top w:val="none" w:sz="0" w:space="0" w:color="auto"/>
                                    <w:left w:val="none" w:sz="0" w:space="0" w:color="auto"/>
                                    <w:bottom w:val="none" w:sz="0" w:space="0" w:color="auto"/>
                                    <w:right w:val="none" w:sz="0" w:space="0" w:color="auto"/>
                                  </w:divBdr>
                                  <w:divsChild>
                                    <w:div w:id="1682050710">
                                      <w:marLeft w:val="0"/>
                                      <w:marRight w:val="0"/>
                                      <w:marTop w:val="0"/>
                                      <w:marBottom w:val="300"/>
                                      <w:divBdr>
                                        <w:top w:val="none" w:sz="0" w:space="0" w:color="auto"/>
                                        <w:left w:val="none" w:sz="0" w:space="0" w:color="auto"/>
                                        <w:bottom w:val="none" w:sz="0" w:space="0" w:color="auto"/>
                                        <w:right w:val="none" w:sz="0" w:space="0" w:color="auto"/>
                                      </w:divBdr>
                                      <w:divsChild>
                                        <w:div w:id="106630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741253">
          <w:marLeft w:val="0"/>
          <w:marRight w:val="0"/>
          <w:marTop w:val="0"/>
          <w:marBottom w:val="0"/>
          <w:divBdr>
            <w:top w:val="none" w:sz="0" w:space="0" w:color="auto"/>
            <w:left w:val="none" w:sz="0" w:space="0" w:color="auto"/>
            <w:bottom w:val="none" w:sz="0" w:space="0" w:color="auto"/>
            <w:right w:val="none" w:sz="0" w:space="0" w:color="auto"/>
          </w:divBdr>
          <w:divsChild>
            <w:div w:id="390009407">
              <w:marLeft w:val="-225"/>
              <w:marRight w:val="-225"/>
              <w:marTop w:val="0"/>
              <w:marBottom w:val="0"/>
              <w:divBdr>
                <w:top w:val="none" w:sz="0" w:space="0" w:color="auto"/>
                <w:left w:val="none" w:sz="0" w:space="0" w:color="auto"/>
                <w:bottom w:val="none" w:sz="0" w:space="0" w:color="auto"/>
                <w:right w:val="none" w:sz="0" w:space="0" w:color="auto"/>
              </w:divBdr>
              <w:divsChild>
                <w:div w:id="1337607914">
                  <w:marLeft w:val="0"/>
                  <w:marRight w:val="0"/>
                  <w:marTop w:val="0"/>
                  <w:marBottom w:val="0"/>
                  <w:divBdr>
                    <w:top w:val="none" w:sz="0" w:space="0" w:color="auto"/>
                    <w:left w:val="none" w:sz="0" w:space="0" w:color="auto"/>
                    <w:bottom w:val="none" w:sz="0" w:space="0" w:color="auto"/>
                    <w:right w:val="none" w:sz="0" w:space="0" w:color="auto"/>
                  </w:divBdr>
                  <w:divsChild>
                    <w:div w:id="500395928">
                      <w:marLeft w:val="0"/>
                      <w:marRight w:val="0"/>
                      <w:marTop w:val="150"/>
                      <w:marBottom w:val="0"/>
                      <w:divBdr>
                        <w:top w:val="none" w:sz="0" w:space="0" w:color="auto"/>
                        <w:left w:val="none" w:sz="0" w:space="0" w:color="auto"/>
                        <w:bottom w:val="none" w:sz="0" w:space="0" w:color="auto"/>
                        <w:right w:val="none" w:sz="0" w:space="0" w:color="auto"/>
                      </w:divBdr>
                      <w:divsChild>
                        <w:div w:id="67777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311">
                  <w:marLeft w:val="0"/>
                  <w:marRight w:val="0"/>
                  <w:marTop w:val="0"/>
                  <w:marBottom w:val="0"/>
                  <w:divBdr>
                    <w:top w:val="none" w:sz="0" w:space="0" w:color="auto"/>
                    <w:left w:val="none" w:sz="0" w:space="0" w:color="auto"/>
                    <w:bottom w:val="none" w:sz="0" w:space="0" w:color="auto"/>
                    <w:right w:val="none" w:sz="0" w:space="0" w:color="auto"/>
                  </w:divBdr>
                  <w:divsChild>
                    <w:div w:id="82460122">
                      <w:marLeft w:val="0"/>
                      <w:marRight w:val="0"/>
                      <w:marTop w:val="150"/>
                      <w:marBottom w:val="0"/>
                      <w:divBdr>
                        <w:top w:val="none" w:sz="0" w:space="0" w:color="auto"/>
                        <w:left w:val="none" w:sz="0" w:space="0" w:color="auto"/>
                        <w:bottom w:val="none" w:sz="0" w:space="0" w:color="auto"/>
                        <w:right w:val="none" w:sz="0" w:space="0" w:color="auto"/>
                      </w:divBdr>
                    </w:div>
                  </w:divsChild>
                </w:div>
                <w:div w:id="177012800">
                  <w:marLeft w:val="0"/>
                  <w:marRight w:val="0"/>
                  <w:marTop w:val="0"/>
                  <w:marBottom w:val="0"/>
                  <w:divBdr>
                    <w:top w:val="none" w:sz="0" w:space="0" w:color="auto"/>
                    <w:left w:val="none" w:sz="0" w:space="0" w:color="auto"/>
                    <w:bottom w:val="none" w:sz="0" w:space="0" w:color="auto"/>
                    <w:right w:val="none" w:sz="0" w:space="0" w:color="auto"/>
                  </w:divBdr>
                  <w:divsChild>
                    <w:div w:id="562060148">
                      <w:marLeft w:val="0"/>
                      <w:marRight w:val="0"/>
                      <w:marTop w:val="150"/>
                      <w:marBottom w:val="0"/>
                      <w:divBdr>
                        <w:top w:val="none" w:sz="0" w:space="0" w:color="auto"/>
                        <w:left w:val="none" w:sz="0" w:space="0" w:color="auto"/>
                        <w:bottom w:val="none" w:sz="0" w:space="0" w:color="auto"/>
                        <w:right w:val="none" w:sz="0" w:space="0" w:color="auto"/>
                      </w:divBdr>
                    </w:div>
                  </w:divsChild>
                </w:div>
                <w:div w:id="1879926738">
                  <w:marLeft w:val="0"/>
                  <w:marRight w:val="0"/>
                  <w:marTop w:val="0"/>
                  <w:marBottom w:val="0"/>
                  <w:divBdr>
                    <w:top w:val="none" w:sz="0" w:space="0" w:color="auto"/>
                    <w:left w:val="none" w:sz="0" w:space="0" w:color="auto"/>
                    <w:bottom w:val="none" w:sz="0" w:space="0" w:color="auto"/>
                    <w:right w:val="none" w:sz="0" w:space="0" w:color="auto"/>
                  </w:divBdr>
                  <w:divsChild>
                    <w:div w:id="260184986">
                      <w:marLeft w:val="0"/>
                      <w:marRight w:val="0"/>
                      <w:marTop w:val="150"/>
                      <w:marBottom w:val="0"/>
                      <w:divBdr>
                        <w:top w:val="none" w:sz="0" w:space="0" w:color="auto"/>
                        <w:left w:val="none" w:sz="0" w:space="0" w:color="auto"/>
                        <w:bottom w:val="none" w:sz="0" w:space="0" w:color="auto"/>
                        <w:right w:val="none" w:sz="0" w:space="0" w:color="auto"/>
                      </w:divBdr>
                      <w:divsChild>
                        <w:div w:id="1141271994">
                          <w:marLeft w:val="0"/>
                          <w:marRight w:val="0"/>
                          <w:marTop w:val="0"/>
                          <w:marBottom w:val="0"/>
                          <w:divBdr>
                            <w:top w:val="none" w:sz="0" w:space="0" w:color="auto"/>
                            <w:left w:val="none" w:sz="0" w:space="0" w:color="auto"/>
                            <w:bottom w:val="none" w:sz="0" w:space="0" w:color="auto"/>
                            <w:right w:val="none" w:sz="0" w:space="0" w:color="auto"/>
                          </w:divBdr>
                          <w:divsChild>
                            <w:div w:id="60407011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300615920">
              <w:marLeft w:val="0"/>
              <w:marRight w:val="0"/>
              <w:marTop w:val="0"/>
              <w:marBottom w:val="0"/>
              <w:divBdr>
                <w:top w:val="none" w:sz="0" w:space="0" w:color="auto"/>
                <w:left w:val="none" w:sz="0" w:space="0" w:color="auto"/>
                <w:bottom w:val="none" w:sz="0" w:space="0" w:color="auto"/>
                <w:right w:val="none" w:sz="0" w:space="0" w:color="auto"/>
              </w:divBdr>
              <w:divsChild>
                <w:div w:id="8730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69571">
          <w:marLeft w:val="0"/>
          <w:marRight w:val="0"/>
          <w:marTop w:val="0"/>
          <w:marBottom w:val="0"/>
          <w:divBdr>
            <w:top w:val="single" w:sz="24" w:space="4" w:color="444444"/>
            <w:left w:val="none" w:sz="0" w:space="0" w:color="auto"/>
            <w:bottom w:val="none" w:sz="0" w:space="4"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s://saludypilates.com/nueva/shiatsu-y-mtc/" TargetMode="External"/><Relationship Id="rId26" Type="http://schemas.openxmlformats.org/officeDocument/2006/relationships/chart" Target="charts/chart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erfectpotion.cl/tienda/categorias/difusores/"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remediosnaturales.about.com/od/Sugerencias-Para-Sentirse-Mejo/a/Dolor-De-Cabeza.htm" TargetMode="External"/><Relationship Id="rId25" Type="http://schemas.openxmlformats.org/officeDocument/2006/relationships/chart" Target="charts/chart4.xml"/><Relationship Id="rId33" Type="http://schemas.openxmlformats.org/officeDocument/2006/relationships/image" Target="media/image7.jp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remediosnaturales.about.com/od/Sugerencias-Para-Sentirse-Mejo/a/Dolor-De-Cabeza.htm" TargetMode="External"/><Relationship Id="rId20" Type="http://schemas.openxmlformats.org/officeDocument/2006/relationships/hyperlink" Target="https://image.slidesharecdn.com/musicoterapiayemociones-160524214741/95/musicoterapia-y-emociones-20-638.jpg?cb=1464126528"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3.xm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boutespanol.com/depresion-y-miedo-sintomas-de-un-rinon-enfermo-2880421" TargetMode="External"/><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yperlink" Target="https://image.slidesharecdn.com/musicoterapiayemociones-160524214741/95/musicoterapia-y-emociones-16-638.jpg?cb=1464126528" TargetMode="External"/><Relationship Id="rId3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emediosnaturales.about.com/od/Acupuntura-punto-por-punto/a/C-Omo-Funciona-La-Acupuntura.htm" TargetMode="External"/><Relationship Id="rId22" Type="http://schemas.openxmlformats.org/officeDocument/2006/relationships/chart" Target="charts/chart1.xml"/><Relationship Id="rId27" Type="http://schemas.openxmlformats.org/officeDocument/2006/relationships/footer" Target="footer4.xml"/><Relationship Id="rId30" Type="http://schemas.openxmlformats.org/officeDocument/2006/relationships/image" Target="media/image4.jpeg"/><Relationship Id="rId35"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Geovana\Desktop\TESIS\CUADROS%20ESTADISTICOS%20DE%20LA%20TE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eovana\Desktop\TESIS\CUADROS%20ESTADISTICOS%20DE%20LA%20TE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eovana\Desktop\TESIS\CUADROS%20ESTADISTICOS%20DE%20LA%20TE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eovana\Desktop\TESIS\CUADROS%20ESTADISTICOS%20DE%20LA%20TE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eovana\Desktop\TESIS\CUADROS%20ESTADISTICOS%20DE%20LA%20TE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eovana\Desktop\TESIS\CUADROS%20ESTADISTICOS%20DE%20LA%20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cat>
            <c:multiLvlStrRef>
              <c:f>pacientes!$K$3:$M$4</c:f>
              <c:multiLvlStrCache>
                <c:ptCount val="3"/>
                <c:lvl>
                  <c:pt idx="0">
                    <c:v>PACIENTES</c:v>
                  </c:pt>
                  <c:pt idx="1">
                    <c:v>urbano</c:v>
                  </c:pt>
                  <c:pt idx="2">
                    <c:v>rural</c:v>
                  </c:pt>
                </c:lvl>
                <c:lvl>
                  <c:pt idx="0">
                    <c:v>PACIENTES Y PROCEDENCIA DE SECTOR</c:v>
                  </c:pt>
                </c:lvl>
              </c:multiLvlStrCache>
            </c:multiLvlStrRef>
          </c:cat>
          <c:val>
            <c:numRef>
              <c:f>pacientes!$K$5:$M$5</c:f>
              <c:numCache>
                <c:formatCode>General</c:formatCode>
                <c:ptCount val="3"/>
                <c:pt idx="0">
                  <c:v>10</c:v>
                </c:pt>
                <c:pt idx="1">
                  <c:v>8</c:v>
                </c:pt>
                <c:pt idx="2">
                  <c:v>2</c:v>
                </c:pt>
              </c:numCache>
            </c:numRef>
          </c:val>
          <c:extLst>
            <c:ext xmlns:c16="http://schemas.microsoft.com/office/drawing/2014/chart" uri="{C3380CC4-5D6E-409C-BE32-E72D297353CC}">
              <c16:uniqueId val="{00000000-F11D-4115-912F-1F4FEA5C1AB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513779527559056E-2"/>
          <c:y val="8.3333333333333329E-2"/>
          <c:w val="0.51944444444444449"/>
          <c:h val="0.8657407407407407"/>
        </c:manualLayout>
      </c:layout>
      <c:pieChart>
        <c:varyColors val="1"/>
        <c:ser>
          <c:idx val="0"/>
          <c:order val="0"/>
          <c:explosion val="25"/>
          <c:cat>
            <c:multiLvlStrRef>
              <c:f>pacientes!$J$26:$L$27</c:f>
              <c:multiLvlStrCache>
                <c:ptCount val="3"/>
                <c:lvl>
                  <c:pt idx="0">
                    <c:v>Toma hormona</c:v>
                  </c:pt>
                  <c:pt idx="1">
                    <c:v>Presenta miedo</c:v>
                  </c:pt>
                  <c:pt idx="2">
                    <c:v>Otros síntomas</c:v>
                  </c:pt>
                </c:lvl>
                <c:lvl>
                  <c:pt idx="0">
                    <c:v>PACIENTES ATENDIDOS Y VARIABLES</c:v>
                  </c:pt>
                </c:lvl>
              </c:multiLvlStrCache>
            </c:multiLvlStrRef>
          </c:cat>
          <c:val>
            <c:numRef>
              <c:f>pacientes!$J$28:$L$28</c:f>
              <c:numCache>
                <c:formatCode>General</c:formatCode>
                <c:ptCount val="3"/>
                <c:pt idx="0">
                  <c:v>2</c:v>
                </c:pt>
                <c:pt idx="1">
                  <c:v>9</c:v>
                </c:pt>
                <c:pt idx="2">
                  <c:v>4</c:v>
                </c:pt>
              </c:numCache>
            </c:numRef>
          </c:val>
          <c:extLst>
            <c:ext xmlns:c16="http://schemas.microsoft.com/office/drawing/2014/chart" uri="{C3380CC4-5D6E-409C-BE32-E72D297353CC}">
              <c16:uniqueId val="{00000000-FEC0-4492-BAB6-9EA8D49A9C3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multiLvlStrRef>
              <c:f>terapias!$K$3:$M$4</c:f>
              <c:multiLvlStrCache>
                <c:ptCount val="3"/>
                <c:lvl>
                  <c:pt idx="0">
                    <c:v>reflexologia</c:v>
                  </c:pt>
                  <c:pt idx="1">
                    <c:v>aromaterapia</c:v>
                  </c:pt>
                  <c:pt idx="2">
                    <c:v>musicoterapia</c:v>
                  </c:pt>
                </c:lvl>
                <c:lvl>
                  <c:pt idx="0">
                    <c:v>Pacientes y Tratamientos</c:v>
                  </c:pt>
                </c:lvl>
              </c:multiLvlStrCache>
            </c:multiLvlStrRef>
          </c:cat>
          <c:val>
            <c:numRef>
              <c:f>terapias!$K$5:$M$5</c:f>
              <c:numCache>
                <c:formatCode>General</c:formatCode>
                <c:ptCount val="3"/>
                <c:pt idx="0">
                  <c:v>7</c:v>
                </c:pt>
                <c:pt idx="1">
                  <c:v>7</c:v>
                </c:pt>
                <c:pt idx="2">
                  <c:v>10</c:v>
                </c:pt>
              </c:numCache>
            </c:numRef>
          </c:val>
          <c:extLst>
            <c:ext xmlns:c16="http://schemas.microsoft.com/office/drawing/2014/chart" uri="{C3380CC4-5D6E-409C-BE32-E72D297353CC}">
              <c16:uniqueId val="{00000000-79B1-4E9E-97F7-CA54F1513EA5}"/>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multiLvlStrRef>
              <c:f>terapias!$J$24:$K$25</c:f>
              <c:multiLvlStrCache>
                <c:ptCount val="2"/>
                <c:lvl>
                  <c:pt idx="0">
                    <c:v>satisfactorio</c:v>
                  </c:pt>
                  <c:pt idx="1">
                    <c:v>poco satisfactorio</c:v>
                  </c:pt>
                </c:lvl>
                <c:lvl>
                  <c:pt idx="0">
                    <c:v>respuesta al tratamiento</c:v>
                  </c:pt>
                </c:lvl>
              </c:multiLvlStrCache>
            </c:multiLvlStrRef>
          </c:cat>
          <c:val>
            <c:numRef>
              <c:f>terapias!$J$26:$K$26</c:f>
              <c:numCache>
                <c:formatCode>General</c:formatCode>
                <c:ptCount val="2"/>
                <c:pt idx="0">
                  <c:v>8</c:v>
                </c:pt>
                <c:pt idx="1">
                  <c:v>2</c:v>
                </c:pt>
              </c:numCache>
            </c:numRef>
          </c:val>
          <c:extLst>
            <c:ext xmlns:c16="http://schemas.microsoft.com/office/drawing/2014/chart" uri="{C3380CC4-5D6E-409C-BE32-E72D297353CC}">
              <c16:uniqueId val="{00000000-6D0E-4731-9138-8668184F05D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3.0555537404297492E-2"/>
          <c:y val="0.10167561234776448"/>
          <c:w val="0.63009755030621173"/>
          <c:h val="0.89814814814814814"/>
        </c:manualLayout>
      </c:layout>
      <c:pie3DChart>
        <c:varyColors val="1"/>
        <c:ser>
          <c:idx val="0"/>
          <c:order val="0"/>
          <c:explosion val="25"/>
          <c:cat>
            <c:strRef>
              <c:f>Hoja1!$A$5:$A$8</c:f>
              <c:strCache>
                <c:ptCount val="4"/>
                <c:pt idx="0">
                  <c:v>Música de los cinco elementos</c:v>
                </c:pt>
                <c:pt idx="1">
                  <c:v>Música de flauta</c:v>
                </c:pt>
                <c:pt idx="2">
                  <c:v>Música relajante para   calmar la mente</c:v>
                </c:pt>
                <c:pt idx="3">
                  <c:v>Música  de 432 Hz</c:v>
                </c:pt>
              </c:strCache>
            </c:strRef>
          </c:cat>
          <c:val>
            <c:numRef>
              <c:f>Hoja1!$B$5:$B$8</c:f>
              <c:numCache>
                <c:formatCode>General</c:formatCode>
                <c:ptCount val="4"/>
                <c:pt idx="0">
                  <c:v>2</c:v>
                </c:pt>
                <c:pt idx="1">
                  <c:v>3</c:v>
                </c:pt>
                <c:pt idx="2">
                  <c:v>4</c:v>
                </c:pt>
                <c:pt idx="3">
                  <c:v>1</c:v>
                </c:pt>
              </c:numCache>
            </c:numRef>
          </c:val>
          <c:extLst>
            <c:ext xmlns:c16="http://schemas.microsoft.com/office/drawing/2014/chart" uri="{C3380CC4-5D6E-409C-BE32-E72D297353CC}">
              <c16:uniqueId val="{00000000-61D3-4B2A-ADAB-A59A9BF9A74F}"/>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censo!$C$4</c:f>
              <c:strCache>
                <c:ptCount val="1"/>
              </c:strCache>
            </c:strRef>
          </c:tx>
          <c:cat>
            <c:strRef>
              <c:f>censo!$B$6:$B$9</c:f>
              <c:strCache>
                <c:ptCount val="4"/>
                <c:pt idx="0">
                  <c:v>ECUADOR</c:v>
                </c:pt>
                <c:pt idx="1">
                  <c:v>BOLIVAR</c:v>
                </c:pt>
                <c:pt idx="2">
                  <c:v>GUARANDA</c:v>
                </c:pt>
                <c:pt idx="3">
                  <c:v>EDAD MENOPAUSICA (42-49 AÑOS) EN GUARANDA</c:v>
                </c:pt>
              </c:strCache>
            </c:strRef>
          </c:cat>
          <c:val>
            <c:numRef>
              <c:f>censo!$D$6:$D$9</c:f>
              <c:numCache>
                <c:formatCode>General</c:formatCode>
                <c:ptCount val="4"/>
                <c:pt idx="0">
                  <c:v>50.5</c:v>
                </c:pt>
                <c:pt idx="1">
                  <c:v>51.1</c:v>
                </c:pt>
                <c:pt idx="2">
                  <c:v>50.7</c:v>
                </c:pt>
                <c:pt idx="3">
                  <c:v>9.6999999999999993</c:v>
                </c:pt>
              </c:numCache>
            </c:numRef>
          </c:val>
          <c:extLst>
            <c:ext xmlns:c16="http://schemas.microsoft.com/office/drawing/2014/chart" uri="{C3380CC4-5D6E-409C-BE32-E72D297353CC}">
              <c16:uniqueId val="{00000000-92E8-48E5-B26C-CADEC172CE02}"/>
            </c:ext>
          </c:extLst>
        </c:ser>
        <c:ser>
          <c:idx val="1"/>
          <c:order val="1"/>
          <c:tx>
            <c:strRef>
              <c:f>censo!$D$4:$D$5</c:f>
              <c:strCache>
                <c:ptCount val="1"/>
                <c:pt idx="0">
                  <c:v>POBLACION DE MUJERES  %</c:v>
                </c:pt>
              </c:strCache>
            </c:strRef>
          </c:tx>
          <c:cat>
            <c:strRef>
              <c:f>censo!$B$6:$B$9</c:f>
              <c:strCache>
                <c:ptCount val="4"/>
                <c:pt idx="0">
                  <c:v>ECUADOR</c:v>
                </c:pt>
                <c:pt idx="1">
                  <c:v>BOLIVAR</c:v>
                </c:pt>
                <c:pt idx="2">
                  <c:v>GUARANDA</c:v>
                </c:pt>
                <c:pt idx="3">
                  <c:v>EDAD MENOPAUSICA (42-49 AÑOS) EN GUARANDA</c:v>
                </c:pt>
              </c:strCache>
            </c:strRef>
          </c:cat>
          <c:val>
            <c:numRef>
              <c:f>censo!$C$6:$C$9</c:f>
              <c:numCache>
                <c:formatCode>_(* #,##0_);_(* \(#,##0\);_(* "-"??_);_(@_)</c:formatCode>
                <c:ptCount val="4"/>
                <c:pt idx="0">
                  <c:v>8087941</c:v>
                </c:pt>
                <c:pt idx="1">
                  <c:v>93766</c:v>
                </c:pt>
                <c:pt idx="2">
                  <c:v>47524</c:v>
                </c:pt>
                <c:pt idx="3">
                  <c:v>4610</c:v>
                </c:pt>
              </c:numCache>
            </c:numRef>
          </c:val>
          <c:extLst>
            <c:ext xmlns:c16="http://schemas.microsoft.com/office/drawing/2014/chart" uri="{C3380CC4-5D6E-409C-BE32-E72D297353CC}">
              <c16:uniqueId val="{00000001-92E8-48E5-B26C-CADEC172CE0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file>

<file path=customXml/itemProps1.xml><?xml version="1.0" encoding="utf-8"?>
<ds:datastoreItem xmlns:ds="http://schemas.openxmlformats.org/officeDocument/2006/customXml" ds:itemID="{877C8D2F-E560-40D3-A17E-8CB3F0A80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72</Pages>
  <Words>20355</Words>
  <Characters>111958</Characters>
  <Application>Microsoft Office Word</Application>
  <DocSecurity>0</DocSecurity>
  <Lines>932</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Geovana</dc:creator>
  <cp:lastModifiedBy>ISTMAS</cp:lastModifiedBy>
  <cp:revision>8</cp:revision>
  <cp:lastPrinted>2022-04-01T14:26:00Z</cp:lastPrinted>
  <dcterms:created xsi:type="dcterms:W3CDTF">2022-10-07T13:10:00Z</dcterms:created>
  <dcterms:modified xsi:type="dcterms:W3CDTF">2022-10-07T13:47:00Z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fc52431a-164a-39a2-b2da-530dc2c4cbde</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